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hanging="0" w:left="0"/>
        <w:rPr>
          <w:rFonts w:ascii="Calibri" w:hAnsi="Calibri" w:eastAsia="Calibri" w:cs="" w:asciiTheme="minorHAnsi" w:cstheme="minorBidi" w:eastAsiaTheme="minorHAnsi" w:hAnsiTheme="minorHAnsi"/>
          <w:color w:val="auto"/>
          <w:sz w:val="16"/>
          <w:szCs w:val="16"/>
        </w:rPr>
      </w:pPr>
      <w:r>
        <w:drawing>
          <wp:anchor behindDoc="0" distT="0" distB="0" distL="114300" distR="114300" simplePos="0" locked="0" layoutInCell="0" allowOverlap="1" relativeHeight="2">
            <wp:simplePos x="0" y="0"/>
            <wp:positionH relativeFrom="margin">
              <wp:posOffset>1687195</wp:posOffset>
            </wp:positionH>
            <wp:positionV relativeFrom="paragraph">
              <wp:posOffset>1905</wp:posOffset>
            </wp:positionV>
            <wp:extent cx="3981450" cy="640715"/>
            <wp:effectExtent l="0" t="0" r="0" b="0"/>
            <wp:wrapSquare wrapText="bothSides"/>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rcRect l="41953" t="10411" r="-13426" b="-5839"/>
                    <a:stretch>
                      <a:fillRect/>
                    </a:stretch>
                  </pic:blipFill>
                  <pic:spPr bwMode="auto">
                    <a:xfrm>
                      <a:off x="0" y="0"/>
                      <a:ext cx="3981450" cy="640715"/>
                    </a:xfrm>
                    <a:prstGeom prst="rect">
                      <a:avLst/>
                    </a:prstGeom>
                  </pic:spPr>
                </pic:pic>
              </a:graphicData>
            </a:graphic>
          </wp:anchor>
        </w:drawing>
      </w:r>
      <w:r>
        <w:rPr/>
        <w:t xml:space="preserve"> </w:t>
      </w:r>
      <w:r>
        <w:rPr>
          <w:sz w:val="16"/>
          <w:szCs w:val="16"/>
        </w:rPr>
        <w:t xml:space="preserve">FONDI POC MARCHE 2014-2020                                                            </w:t>
      </w:r>
    </w:p>
    <w:p>
      <w:pPr>
        <w:pStyle w:val="Normal"/>
        <w:spacing w:lineRule="auto" w:line="259" w:before="0" w:after="0"/>
        <w:ind w:hanging="0" w:left="0" w:right="2"/>
        <w:jc w:val="left"/>
        <w:rPr>
          <w:sz w:val="16"/>
          <w:szCs w:val="16"/>
        </w:rPr>
      </w:pPr>
      <w:r>
        <w:rPr>
          <w:sz w:val="16"/>
          <w:szCs w:val="16"/>
        </w:rPr>
      </w:r>
    </w:p>
    <w:p>
      <w:pPr>
        <w:pStyle w:val="Heading1"/>
        <w:ind w:hanging="10" w:left="422"/>
        <w:rPr/>
      </w:pPr>
      <w:r>
        <w:rPr/>
      </w:r>
    </w:p>
    <w:p>
      <w:pPr>
        <w:pStyle w:val="Heading1"/>
        <w:ind w:hanging="10" w:left="422"/>
        <w:rPr/>
      </w:pPr>
      <w:r>
        <w:rPr/>
      </w:r>
    </w:p>
    <w:p>
      <w:pPr>
        <w:pStyle w:val="Heading1"/>
        <w:ind w:hanging="10" w:left="422"/>
        <w:rPr/>
      </w:pPr>
      <w:r>
        <w:rPr/>
      </w:r>
    </w:p>
    <w:p>
      <w:pPr>
        <w:pStyle w:val="Heading1"/>
        <w:ind w:hanging="10" w:left="422"/>
        <w:rPr/>
      </w:pPr>
      <w:r>
        <w:rPr/>
      </w:r>
    </w:p>
    <w:p>
      <w:pPr>
        <w:pStyle w:val="Heading1"/>
        <w:ind w:hanging="10" w:left="422"/>
        <w:rPr/>
      </w:pPr>
      <w:r>
        <w:rPr/>
      </w:r>
    </w:p>
    <w:p>
      <w:pPr>
        <w:pStyle w:val="Heading1"/>
        <w:ind w:hanging="10" w:left="422"/>
        <w:rPr/>
      </w:pPr>
      <w:r>
        <w:rPr/>
        <w:t xml:space="preserve">ALLEGATO A </w:t>
      </w:r>
    </w:p>
    <w:p>
      <w:pPr>
        <w:pStyle w:val="Normal"/>
        <w:spacing w:lineRule="auto" w:line="259" w:before="0" w:after="0"/>
        <w:ind w:hanging="0" w:left="427"/>
        <w:jc w:val="center"/>
        <w:rPr/>
      </w:pPr>
      <w:r>
        <w:rPr>
          <w:b/>
        </w:rPr>
        <w:t xml:space="preserve"> </w:t>
      </w:r>
    </w:p>
    <w:p>
      <w:pPr>
        <w:pStyle w:val="Normal"/>
        <w:spacing w:lineRule="auto" w:line="259" w:before="0" w:after="0"/>
        <w:ind w:hanging="0" w:left="427"/>
        <w:jc w:val="center"/>
        <w:rPr/>
      </w:pPr>
      <w:r>
        <w:rPr>
          <w:b/>
        </w:rPr>
        <w:t xml:space="preserve"> </w:t>
      </w:r>
    </w:p>
    <w:p>
      <w:pPr>
        <w:pStyle w:val="Normal"/>
        <w:spacing w:lineRule="auto" w:line="259" w:before="0" w:after="0"/>
        <w:ind w:hanging="0" w:left="365"/>
        <w:jc w:val="center"/>
        <w:rPr/>
      </w:pPr>
      <w:r>
        <w:rPr>
          <w:b/>
          <w:sz w:val="24"/>
          <w:u w:val="single" w:color="000000"/>
        </w:rPr>
        <w:t>AVVISO PUBBLICO</w:t>
      </w:r>
      <w:r>
        <w:rPr>
          <w:b/>
          <w:sz w:val="24"/>
        </w:rPr>
        <w:t xml:space="preserve"> </w:t>
      </w:r>
    </w:p>
    <w:p>
      <w:pPr>
        <w:pStyle w:val="Normal"/>
        <w:spacing w:lineRule="auto" w:line="259" w:before="0" w:after="0"/>
        <w:ind w:hanging="0" w:left="427"/>
        <w:jc w:val="center"/>
        <w:rPr/>
      </w:pPr>
      <w:r>
        <w:rPr>
          <w:b/>
        </w:rPr>
        <w:t xml:space="preserve"> </w:t>
      </w:r>
    </w:p>
    <w:p>
      <w:pPr>
        <w:pStyle w:val="Normal"/>
        <w:spacing w:lineRule="auto" w:line="247" w:before="0" w:after="5"/>
        <w:ind w:hanging="10" w:left="429" w:right="49"/>
        <w:rPr>
          <w:rFonts w:ascii="Helvetica" w:hAnsi="Helvetica"/>
          <w:b/>
          <w:bCs/>
        </w:rPr>
      </w:pPr>
      <w:r>
        <w:rPr>
          <w:rFonts w:ascii="Helvetica" w:hAnsi="Helvetica"/>
          <w:b/>
        </w:rPr>
        <w:t xml:space="preserve">POC Marche 2014/2020 - Avviso per la concessione di </w:t>
      </w:r>
      <w:r>
        <w:rPr>
          <w:rFonts w:ascii="Helvetica" w:hAnsi="Helvetica"/>
          <w:b/>
          <w:bCs/>
        </w:rPr>
        <w:t>“</w:t>
      </w:r>
      <w:bookmarkStart w:id="0" w:name="_Hlk168475025"/>
      <w:r>
        <w:rPr>
          <w:rFonts w:ascii="Helvetica" w:hAnsi="Helvetica"/>
          <w:b/>
          <w:bCs/>
        </w:rPr>
        <w:t>Incentivi alle nuove assunzioni di disoccupati nelle imprese marchigiane</w:t>
      </w:r>
      <w:bookmarkEnd w:id="0"/>
      <w:r>
        <w:rPr>
          <w:rFonts w:ascii="Helvetica" w:hAnsi="Helvetica"/>
          <w:b/>
          <w:bCs/>
        </w:rPr>
        <w:t>”.</w:t>
      </w:r>
    </w:p>
    <w:p>
      <w:pPr>
        <w:pStyle w:val="Normal"/>
        <w:spacing w:lineRule="auto" w:line="247" w:before="0" w:after="5"/>
        <w:ind w:hanging="10" w:left="429" w:right="49"/>
        <w:rPr>
          <w:rFonts w:ascii="Helvetica" w:hAnsi="Helvetica"/>
          <w:b/>
          <w:bCs/>
        </w:rPr>
      </w:pPr>
      <w:r>
        <w:rPr>
          <w:rFonts w:ascii="Helvetica" w:hAnsi="Helvetica"/>
          <w:b/>
          <w:bCs/>
        </w:rPr>
        <w:t>Asse 6 “Occupazione - “Azione 6.3 “Interventi di politica attiva del lavoro” €. 1.000.000,00.</w:t>
      </w:r>
    </w:p>
    <w:p>
      <w:pPr>
        <w:pStyle w:val="Normal"/>
        <w:spacing w:lineRule="auto" w:line="247" w:before="0" w:after="5"/>
        <w:ind w:hanging="10" w:left="429" w:right="49"/>
        <w:rPr>
          <w:rFonts w:ascii="Helvetica" w:hAnsi="Helvetica"/>
          <w:b/>
        </w:rPr>
      </w:pPr>
      <w:r>
        <w:rPr>
          <w:rFonts w:ascii="Helvetica" w:hAnsi="Helvetica"/>
          <w:b/>
        </w:rPr>
      </w:r>
    </w:p>
    <w:p>
      <w:pPr>
        <w:pStyle w:val="Normal"/>
        <w:spacing w:lineRule="auto" w:line="259" w:before="0" w:after="0"/>
        <w:ind w:hanging="0" w:left="427"/>
        <w:jc w:val="left"/>
        <w:rPr/>
      </w:pPr>
      <w:r>
        <w:rPr/>
      </w:r>
    </w:p>
    <w:tbl>
      <w:tblPr>
        <w:tblW w:w="9639"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3627"/>
        <w:gridCol w:w="6011"/>
      </w:tblGrid>
      <w:tr>
        <w:trPr>
          <w:trHeight w:val="290" w:hRule="atLeast"/>
        </w:trPr>
        <w:tc>
          <w:tcPr>
            <w:tcW w:w="9638" w:type="dxa"/>
            <w:gridSpan w:val="2"/>
            <w:tcBorders>
              <w:top w:val="single" w:sz="12" w:space="0" w:color="000000"/>
              <w:left w:val="single" w:sz="12" w:space="0" w:color="000000"/>
              <w:bottom w:val="single" w:sz="6" w:space="0" w:color="000000"/>
              <w:right w:val="single" w:sz="12" w:space="0" w:color="000000"/>
            </w:tcBorders>
          </w:tcPr>
          <w:p>
            <w:pPr>
              <w:pStyle w:val="Normal"/>
              <w:spacing w:before="0" w:after="4"/>
              <w:jc w:val="center"/>
              <w:rPr>
                <w:rFonts w:ascii="Helvetica" w:hAnsi="Helvetica" w:eastAsia="Times New Roman" w:cs="Helvetica"/>
                <w:sz w:val="20"/>
                <w:szCs w:val="20"/>
                <w:lang w:val="en-US"/>
              </w:rPr>
            </w:pPr>
            <w:r>
              <w:rPr>
                <w:rFonts w:eastAsia="Times New Roman" w:cs="Helvetica" w:ascii="Helvetica" w:hAnsi="Helvetica"/>
                <w:b/>
                <w:bCs/>
                <w:sz w:val="20"/>
                <w:szCs w:val="20"/>
                <w:lang w:val="en-US"/>
              </w:rPr>
              <w:t xml:space="preserve">SCHEDA DI SINTESI </w:t>
            </w:r>
          </w:p>
        </w:tc>
      </w:tr>
      <w:tr>
        <w:trPr>
          <w:trHeight w:val="871" w:hRule="atLeast"/>
        </w:trPr>
        <w:tc>
          <w:tcPr>
            <w:tcW w:w="3627" w:type="dxa"/>
            <w:tcBorders>
              <w:top w:val="single" w:sz="6" w:space="0" w:color="000000"/>
              <w:left w:val="single" w:sz="12" w:space="0" w:color="000000"/>
              <w:bottom w:val="single" w:sz="6" w:space="0" w:color="000000"/>
              <w:right w:val="single" w:sz="6" w:space="0" w:color="000000"/>
            </w:tcBorders>
          </w:tcPr>
          <w:p>
            <w:pPr>
              <w:pStyle w:val="Normal"/>
              <w:spacing w:before="0" w:after="4"/>
              <w:rPr>
                <w:rFonts w:ascii="Helvetica" w:hAnsi="Helvetica" w:eastAsia="Times New Roman" w:cs="Helvetica"/>
                <w:sz w:val="20"/>
                <w:szCs w:val="20"/>
                <w:lang w:val="en-US"/>
              </w:rPr>
            </w:pPr>
            <w:r>
              <w:rPr>
                <w:rFonts w:eastAsia="Times New Roman" w:cs="Helvetica" w:ascii="Helvetica" w:hAnsi="Helvetica"/>
                <w:sz w:val="20"/>
                <w:szCs w:val="20"/>
                <w:lang w:val="en-US"/>
              </w:rPr>
              <w:t xml:space="preserve">Asse, Obiettivo e campo di intervento  </w:t>
            </w:r>
          </w:p>
        </w:tc>
        <w:tc>
          <w:tcPr>
            <w:tcW w:w="6011" w:type="dxa"/>
            <w:tcBorders>
              <w:top w:val="single" w:sz="6" w:space="0" w:color="000000"/>
              <w:left w:val="single" w:sz="6" w:space="0" w:color="000000"/>
              <w:bottom w:val="single" w:sz="6" w:space="0" w:color="000000"/>
              <w:right w:val="single" w:sz="12" w:space="0" w:color="000000"/>
            </w:tcBorders>
          </w:tcPr>
          <w:p>
            <w:pPr>
              <w:pStyle w:val="Normal"/>
              <w:spacing w:before="0" w:after="4"/>
              <w:rPr>
                <w:rFonts w:ascii="Helvetica" w:hAnsi="Helvetica" w:eastAsia="Times New Roman" w:cs="Helvetica"/>
                <w:sz w:val="20"/>
                <w:szCs w:val="20"/>
                <w:lang w:val="en-US"/>
              </w:rPr>
            </w:pPr>
            <w:r>
              <w:rPr>
                <w:rFonts w:eastAsia="Times New Roman" w:cs="Helvetica" w:ascii="Helvetica" w:hAnsi="Helvetica"/>
                <w:sz w:val="20"/>
                <w:szCs w:val="20"/>
                <w:lang w:val="en-US"/>
              </w:rPr>
              <w:t xml:space="preserve">POC Marche 2014/2020 – Avviso per la concessione di “Incentivi alle nuove assunzioni di disoccupati nelle imprese marchigiane”. Asse 6 “Occupazione” – Azione 6.3 “Interventi di politica attiva del Lavoro“ </w:t>
            </w:r>
          </w:p>
        </w:tc>
      </w:tr>
      <w:tr>
        <w:trPr>
          <w:trHeight w:val="290" w:hRule="atLeast"/>
        </w:trPr>
        <w:tc>
          <w:tcPr>
            <w:tcW w:w="3627" w:type="dxa"/>
            <w:tcBorders>
              <w:top w:val="single" w:sz="6" w:space="0" w:color="000000"/>
              <w:left w:val="single" w:sz="12" w:space="0" w:color="000000"/>
              <w:bottom w:val="single" w:sz="6" w:space="0" w:color="000000"/>
              <w:right w:val="single" w:sz="6" w:space="0" w:color="000000"/>
            </w:tcBorders>
          </w:tcPr>
          <w:p>
            <w:pPr>
              <w:pStyle w:val="Normal"/>
              <w:spacing w:before="0" w:after="4"/>
              <w:rPr>
                <w:rFonts w:ascii="Helvetica" w:hAnsi="Helvetica" w:eastAsia="Times New Roman" w:cs="Helvetica"/>
                <w:sz w:val="20"/>
                <w:szCs w:val="20"/>
                <w:lang w:val="en-US"/>
              </w:rPr>
            </w:pPr>
            <w:r>
              <w:rPr>
                <w:rFonts w:eastAsia="Times New Roman" w:cs="Helvetica" w:ascii="Helvetica" w:hAnsi="Helvetica"/>
                <w:sz w:val="20"/>
                <w:szCs w:val="20"/>
                <w:lang w:val="en-US"/>
              </w:rPr>
              <w:t>Risorse Finanziarie</w:t>
            </w:r>
          </w:p>
        </w:tc>
        <w:tc>
          <w:tcPr>
            <w:tcW w:w="6011" w:type="dxa"/>
            <w:tcBorders>
              <w:top w:val="single" w:sz="6" w:space="0" w:color="000000"/>
              <w:left w:val="single" w:sz="6" w:space="0" w:color="000000"/>
              <w:bottom w:val="single" w:sz="6" w:space="0" w:color="000000"/>
              <w:right w:val="single" w:sz="12" w:space="0" w:color="000000"/>
            </w:tcBorders>
          </w:tcPr>
          <w:p>
            <w:pPr>
              <w:pStyle w:val="Normal"/>
              <w:spacing w:before="0" w:after="4"/>
              <w:rPr>
                <w:rFonts w:ascii="Helvetica" w:hAnsi="Helvetica" w:eastAsia="Times New Roman" w:cs="Helvetica"/>
                <w:sz w:val="20"/>
                <w:szCs w:val="20"/>
                <w:lang w:val="en-US"/>
              </w:rPr>
            </w:pPr>
            <w:r>
              <w:rPr>
                <w:rFonts w:eastAsia="Times New Roman" w:cs="Helvetica" w:ascii="Helvetica" w:hAnsi="Helvetica"/>
                <w:sz w:val="20"/>
                <w:szCs w:val="20"/>
                <w:lang w:val="en-US"/>
              </w:rPr>
              <w:t>€</w:t>
            </w:r>
            <w:r>
              <w:rPr>
                <w:rFonts w:eastAsia="Times New Roman" w:cs="Helvetica" w:ascii="Helvetica" w:hAnsi="Helvetica"/>
                <w:sz w:val="20"/>
                <w:szCs w:val="20"/>
                <w:lang w:val="en-US"/>
              </w:rPr>
              <w:t>. 1.000.000,00</w:t>
            </w:r>
          </w:p>
        </w:tc>
      </w:tr>
      <w:tr>
        <w:trPr>
          <w:trHeight w:val="703" w:hRule="atLeast"/>
        </w:trPr>
        <w:tc>
          <w:tcPr>
            <w:tcW w:w="3627" w:type="dxa"/>
            <w:tcBorders>
              <w:top w:val="single" w:sz="6" w:space="0" w:color="000000"/>
              <w:left w:val="single" w:sz="12" w:space="0" w:color="000000"/>
              <w:bottom w:val="single" w:sz="6" w:space="0" w:color="000000"/>
              <w:right w:val="single" w:sz="6" w:space="0" w:color="000000"/>
            </w:tcBorders>
          </w:tcPr>
          <w:p>
            <w:pPr>
              <w:pStyle w:val="Normal"/>
              <w:spacing w:before="0" w:after="4"/>
              <w:rPr>
                <w:rFonts w:ascii="Helvetica" w:hAnsi="Helvetica" w:eastAsia="Times New Roman" w:cs="Helvetica"/>
                <w:sz w:val="20"/>
                <w:szCs w:val="20"/>
                <w:lang w:val="en-US"/>
              </w:rPr>
            </w:pPr>
            <w:r>
              <w:rPr>
                <w:rFonts w:eastAsia="Times New Roman" w:cs="Helvetica" w:ascii="Helvetica" w:hAnsi="Helvetica"/>
                <w:sz w:val="20"/>
                <w:szCs w:val="20"/>
                <w:lang w:val="en-US"/>
              </w:rPr>
              <w:t xml:space="preserve">Beneficiari </w:t>
            </w:r>
          </w:p>
        </w:tc>
        <w:tc>
          <w:tcPr>
            <w:tcW w:w="6011" w:type="dxa"/>
            <w:tcBorders>
              <w:top w:val="single" w:sz="6" w:space="0" w:color="000000"/>
              <w:left w:val="single" w:sz="6" w:space="0" w:color="000000"/>
              <w:bottom w:val="single" w:sz="6" w:space="0" w:color="000000"/>
              <w:right w:val="single" w:sz="12" w:space="0" w:color="000000"/>
            </w:tcBorders>
          </w:tcPr>
          <w:p>
            <w:pPr>
              <w:pStyle w:val="Normal"/>
              <w:widowControl w:val="false"/>
              <w:spacing w:lineRule="auto" w:line="240" w:before="0" w:after="0"/>
              <w:jc w:val="left"/>
              <w:rPr>
                <w:rFonts w:ascii="Helvetica" w:hAnsi="Helvetica" w:eastAsia="Times New Roman" w:cs="Helvetica"/>
                <w:sz w:val="20"/>
                <w:szCs w:val="20"/>
                <w:lang w:val="en-US"/>
              </w:rPr>
            </w:pPr>
            <w:r>
              <w:rPr>
                <w:rFonts w:eastAsia="Times New Roman" w:cs="Helvetica" w:ascii="Helvetica" w:hAnsi="Helvetica"/>
                <w:sz w:val="20"/>
                <w:szCs w:val="20"/>
                <w:lang w:val="en-US"/>
              </w:rPr>
              <w:t xml:space="preserve">Micro Piccole Medie e Grandi Imprese. Liberi professionisti titolari di partita iva </w:t>
            </w:r>
          </w:p>
        </w:tc>
      </w:tr>
      <w:tr>
        <w:trPr>
          <w:trHeight w:val="290" w:hRule="atLeast"/>
        </w:trPr>
        <w:tc>
          <w:tcPr>
            <w:tcW w:w="3627" w:type="dxa"/>
            <w:tcBorders>
              <w:top w:val="single" w:sz="6" w:space="0" w:color="000000"/>
              <w:left w:val="single" w:sz="12" w:space="0" w:color="000000"/>
              <w:bottom w:val="single" w:sz="6" w:space="0" w:color="000000"/>
              <w:right w:val="single" w:sz="6" w:space="0" w:color="000000"/>
            </w:tcBorders>
          </w:tcPr>
          <w:p>
            <w:pPr>
              <w:pStyle w:val="Normal"/>
              <w:spacing w:before="0" w:after="4"/>
              <w:rPr>
                <w:rFonts w:ascii="Helvetica" w:hAnsi="Helvetica" w:eastAsia="Times New Roman" w:cs="Helvetica"/>
                <w:sz w:val="20"/>
                <w:szCs w:val="20"/>
                <w:lang w:val="en-US"/>
              </w:rPr>
            </w:pPr>
            <w:r>
              <w:rPr>
                <w:rFonts w:eastAsia="Times New Roman" w:cs="Helvetica" w:ascii="Helvetica" w:hAnsi="Helvetica"/>
                <w:sz w:val="20"/>
                <w:szCs w:val="20"/>
                <w:lang w:val="en-US"/>
              </w:rPr>
              <w:t xml:space="preserve">Termine presentazione domande </w:t>
            </w:r>
          </w:p>
        </w:tc>
        <w:tc>
          <w:tcPr>
            <w:tcW w:w="6011" w:type="dxa"/>
            <w:tcBorders>
              <w:top w:val="single" w:sz="6" w:space="0" w:color="000000"/>
              <w:left w:val="single" w:sz="6" w:space="0" w:color="000000"/>
              <w:bottom w:val="single" w:sz="6" w:space="0" w:color="000000"/>
              <w:right w:val="single" w:sz="12" w:space="0" w:color="000000"/>
            </w:tcBorders>
          </w:tcPr>
          <w:p>
            <w:pPr>
              <w:pStyle w:val="Normal"/>
              <w:spacing w:before="0" w:after="4"/>
              <w:rPr>
                <w:rFonts w:ascii="Helvetica" w:hAnsi="Helvetica" w:eastAsia="Times New Roman" w:cs="Helvetica"/>
                <w:color w:val="auto"/>
                <w:sz w:val="20"/>
                <w:szCs w:val="20"/>
                <w:lang w:val="en-US"/>
              </w:rPr>
            </w:pPr>
            <w:r>
              <w:rPr>
                <w:rFonts w:eastAsia="Times New Roman" w:cs="Helvetica" w:ascii="Helvetica" w:hAnsi="Helvetica"/>
                <w:sz w:val="20"/>
                <w:szCs w:val="20"/>
                <w:lang w:val="en-US"/>
              </w:rPr>
              <w:t>31.12.2024</w:t>
            </w:r>
          </w:p>
        </w:tc>
      </w:tr>
      <w:tr>
        <w:trPr>
          <w:trHeight w:val="302" w:hRule="atLeast"/>
        </w:trPr>
        <w:tc>
          <w:tcPr>
            <w:tcW w:w="3627" w:type="dxa"/>
            <w:tcBorders>
              <w:top w:val="single" w:sz="6" w:space="0" w:color="000000"/>
              <w:left w:val="single" w:sz="12" w:space="0" w:color="000000"/>
              <w:bottom w:val="single" w:sz="12" w:space="0" w:color="000000"/>
              <w:right w:val="single" w:sz="6" w:space="0" w:color="000000"/>
            </w:tcBorders>
          </w:tcPr>
          <w:p>
            <w:pPr>
              <w:pStyle w:val="Normal"/>
              <w:spacing w:before="0" w:after="4"/>
              <w:rPr>
                <w:rFonts w:ascii="Helvetica" w:hAnsi="Helvetica" w:eastAsia="Times New Roman" w:cs="Helvetica"/>
                <w:sz w:val="20"/>
                <w:szCs w:val="20"/>
                <w:lang w:val="en-US"/>
              </w:rPr>
            </w:pPr>
            <w:r>
              <w:rPr>
                <w:rFonts w:eastAsia="Times New Roman" w:cs="Helvetica" w:ascii="Helvetica" w:hAnsi="Helvetica"/>
                <w:sz w:val="20"/>
                <w:szCs w:val="20"/>
                <w:lang w:val="en-US"/>
              </w:rPr>
              <w:t xml:space="preserve">Dgr di riferimento  </w:t>
            </w:r>
          </w:p>
        </w:tc>
        <w:tc>
          <w:tcPr>
            <w:tcW w:w="6011" w:type="dxa"/>
            <w:tcBorders>
              <w:top w:val="single" w:sz="6" w:space="0" w:color="000000"/>
              <w:left w:val="single" w:sz="6" w:space="0" w:color="000000"/>
              <w:bottom w:val="single" w:sz="12" w:space="0" w:color="000000"/>
              <w:right w:val="single" w:sz="12" w:space="0" w:color="000000"/>
            </w:tcBorders>
          </w:tcPr>
          <w:p>
            <w:pPr>
              <w:pStyle w:val="Normal"/>
              <w:widowControl w:val="false"/>
              <w:spacing w:lineRule="auto" w:line="240" w:before="0" w:after="0"/>
              <w:jc w:val="left"/>
              <w:rPr>
                <w:rFonts w:ascii="Helvetica" w:hAnsi="Helvetica" w:eastAsia="Times New Roman" w:cs="Helvetica"/>
                <w:color w:val="auto"/>
                <w:sz w:val="20"/>
                <w:szCs w:val="20"/>
                <w:lang w:val="en-US"/>
              </w:rPr>
            </w:pPr>
            <w:r>
              <w:rPr>
                <w:rFonts w:eastAsia="Times New Roman" w:cs="Helvetica" w:ascii="Helvetica" w:hAnsi="Helvetica"/>
                <w:sz w:val="20"/>
                <w:szCs w:val="20"/>
                <w:lang w:val="en-US"/>
              </w:rPr>
              <w:t>DGR 765 del 20.05.2024</w:t>
            </w:r>
          </w:p>
          <w:p>
            <w:pPr>
              <w:pStyle w:val="ListParagraph"/>
              <w:widowControl w:val="false"/>
              <w:spacing w:lineRule="auto" w:line="240" w:before="0" w:after="0"/>
              <w:ind w:hanging="0" w:left="720"/>
              <w:contextualSpacing w:val="false"/>
              <w:jc w:val="left"/>
              <w:rPr>
                <w:rFonts w:ascii="Helvetica" w:hAnsi="Helvetica" w:eastAsia="Times New Roman" w:cs="Helvetica"/>
                <w:sz w:val="20"/>
                <w:szCs w:val="20"/>
                <w:lang w:val="en-US"/>
              </w:rPr>
            </w:pPr>
            <w:r>
              <w:rPr>
                <w:rFonts w:eastAsia="Times New Roman" w:cs="Helvetica" w:ascii="Helvetica" w:hAnsi="Helvetica"/>
                <w:sz w:val="20"/>
                <w:szCs w:val="20"/>
                <w:lang w:val="en-US"/>
              </w:rPr>
            </w:r>
          </w:p>
        </w:tc>
      </w:tr>
    </w:tbl>
    <w:p>
      <w:pPr>
        <w:pStyle w:val="Normal"/>
        <w:spacing w:lineRule="auto" w:line="259" w:before="0" w:after="0"/>
        <w:ind w:hanging="0" w:left="427"/>
        <w:jc w:val="left"/>
        <w:rPr/>
      </w:pPr>
      <w:r>
        <w:rPr/>
      </w:r>
    </w:p>
    <w:p>
      <w:pPr>
        <w:pStyle w:val="Normal"/>
        <w:spacing w:lineRule="auto" w:line="259" w:before="0" w:after="0"/>
        <w:ind w:hanging="0" w:left="427"/>
        <w:jc w:val="left"/>
        <w:rPr/>
      </w:pPr>
      <w:r>
        <w:rPr/>
      </w:r>
    </w:p>
    <w:p>
      <w:pPr>
        <w:pStyle w:val="Normal"/>
        <w:spacing w:lineRule="auto" w:line="259" w:before="0" w:after="0"/>
        <w:ind w:hanging="0" w:left="427"/>
        <w:jc w:val="left"/>
        <w:rPr/>
      </w:pPr>
      <w:r>
        <w:rPr/>
      </w:r>
    </w:p>
    <w:p>
      <w:pPr>
        <w:pStyle w:val="Normal"/>
        <w:spacing w:lineRule="auto" w:line="259" w:before="0" w:after="0"/>
        <w:ind w:hanging="0" w:left="427"/>
        <w:jc w:val="left"/>
        <w:rPr/>
      </w:pPr>
      <w:r>
        <w:rPr/>
      </w:r>
    </w:p>
    <w:p>
      <w:pPr>
        <w:pStyle w:val="Normal"/>
        <w:spacing w:lineRule="auto" w:line="259" w:before="0" w:after="0"/>
        <w:ind w:hanging="0" w:left="427"/>
        <w:jc w:val="left"/>
        <w:rPr/>
      </w:pPr>
      <w:r>
        <w:rPr/>
      </w:r>
    </w:p>
    <w:p>
      <w:pPr>
        <w:pStyle w:val="Normal"/>
        <w:spacing w:lineRule="auto" w:line="259" w:before="0" w:after="0"/>
        <w:ind w:hanging="0" w:left="427"/>
        <w:jc w:val="left"/>
        <w:rPr/>
      </w:pPr>
      <w:r>
        <w:rPr/>
      </w:r>
    </w:p>
    <w:p>
      <w:pPr>
        <w:pStyle w:val="Normal"/>
        <w:spacing w:lineRule="auto" w:line="259" w:before="0" w:after="0"/>
        <w:ind w:hanging="0" w:left="427"/>
        <w:jc w:val="left"/>
        <w:rPr/>
      </w:pPr>
      <w:r>
        <w:rPr/>
      </w:r>
    </w:p>
    <w:p>
      <w:pPr>
        <w:pStyle w:val="Normal"/>
        <w:spacing w:lineRule="auto" w:line="259" w:before="0" w:after="0"/>
        <w:ind w:hanging="0" w:left="427"/>
        <w:jc w:val="left"/>
        <w:rPr/>
      </w:pPr>
      <w:r>
        <w:rPr/>
      </w:r>
    </w:p>
    <w:p>
      <w:pPr>
        <w:pStyle w:val="Normal"/>
        <w:spacing w:lineRule="auto" w:line="259" w:before="0" w:after="0"/>
        <w:ind w:hanging="0" w:left="427"/>
        <w:jc w:val="left"/>
        <w:rPr/>
      </w:pPr>
      <w:r>
        <w:rPr/>
      </w:r>
    </w:p>
    <w:p>
      <w:pPr>
        <w:pStyle w:val="Normal"/>
        <w:spacing w:lineRule="auto" w:line="259" w:before="0" w:after="0"/>
        <w:ind w:hanging="0" w:left="427"/>
        <w:jc w:val="left"/>
        <w:rPr/>
      </w:pPr>
      <w:r>
        <w:rPr/>
      </w:r>
    </w:p>
    <w:p>
      <w:pPr>
        <w:pStyle w:val="Normal"/>
        <w:spacing w:lineRule="auto" w:line="259" w:before="0" w:after="0"/>
        <w:ind w:hanging="0" w:left="427"/>
        <w:jc w:val="left"/>
        <w:rPr/>
      </w:pPr>
      <w:r>
        <w:rPr/>
      </w:r>
    </w:p>
    <w:p>
      <w:pPr>
        <w:pStyle w:val="Normal"/>
        <w:spacing w:lineRule="auto" w:line="259" w:before="0" w:after="0"/>
        <w:ind w:hanging="0" w:left="427"/>
        <w:jc w:val="left"/>
        <w:rPr/>
      </w:pPr>
      <w:r>
        <w:rPr/>
      </w:r>
    </w:p>
    <w:p>
      <w:pPr>
        <w:pStyle w:val="Normal"/>
        <w:spacing w:lineRule="auto" w:line="259" w:before="0" w:after="0"/>
        <w:ind w:hanging="0" w:left="427"/>
        <w:jc w:val="left"/>
        <w:rPr/>
      </w:pPr>
      <w:r>
        <w:rPr/>
      </w:r>
    </w:p>
    <w:p>
      <w:pPr>
        <w:pStyle w:val="Normal"/>
        <w:spacing w:lineRule="auto" w:line="259" w:before="0" w:after="0"/>
        <w:ind w:hanging="0" w:left="427"/>
        <w:jc w:val="left"/>
        <w:rPr/>
      </w:pPr>
      <w:r>
        <w:rPr/>
      </w:r>
    </w:p>
    <w:p>
      <w:pPr>
        <w:pStyle w:val="Normal"/>
        <w:spacing w:lineRule="auto" w:line="259" w:before="0" w:after="0"/>
        <w:ind w:hanging="0" w:left="427"/>
        <w:jc w:val="left"/>
        <w:rPr/>
      </w:pPr>
      <w:r>
        <w:rPr/>
      </w:r>
    </w:p>
    <w:p>
      <w:pPr>
        <w:pStyle w:val="Normal"/>
        <w:spacing w:lineRule="auto" w:line="259" w:before="0" w:after="0"/>
        <w:ind w:hanging="0" w:left="427"/>
        <w:jc w:val="left"/>
        <w:rPr/>
      </w:pPr>
      <w:r>
        <w:rPr/>
      </w:r>
    </w:p>
    <w:p>
      <w:pPr>
        <w:pStyle w:val="Normal"/>
        <w:spacing w:lineRule="auto" w:line="259" w:before="0" w:after="0"/>
        <w:ind w:hanging="0" w:left="427"/>
        <w:jc w:val="left"/>
        <w:rPr/>
      </w:pPr>
      <w:r>
        <w:rPr/>
      </w:r>
    </w:p>
    <w:p>
      <w:pPr>
        <w:pStyle w:val="Normal"/>
        <w:spacing w:lineRule="auto" w:line="259" w:before="0" w:after="0"/>
        <w:ind w:hanging="0" w:left="427"/>
        <w:jc w:val="left"/>
        <w:rPr/>
      </w:pPr>
      <w:r>
        <w:rPr/>
      </w:r>
    </w:p>
    <w:p>
      <w:pPr>
        <w:pStyle w:val="Normal"/>
        <w:spacing w:lineRule="auto" w:line="259" w:before="0" w:after="0"/>
        <w:ind w:hanging="0" w:left="427"/>
        <w:jc w:val="left"/>
        <w:rPr/>
      </w:pPr>
      <w:r>
        <w:rPr/>
      </w:r>
    </w:p>
    <w:p>
      <w:pPr>
        <w:pStyle w:val="Normal"/>
        <w:spacing w:lineRule="auto" w:line="259" w:before="0" w:after="0"/>
        <w:ind w:hanging="0" w:left="427"/>
        <w:jc w:val="left"/>
        <w:rPr/>
      </w:pPr>
      <w:r>
        <w:rPr/>
      </w:r>
    </w:p>
    <w:p>
      <w:pPr>
        <w:pStyle w:val="Normal"/>
        <w:spacing w:lineRule="auto" w:line="259" w:before="0" w:after="0"/>
        <w:ind w:hanging="0" w:left="427"/>
        <w:jc w:val="left"/>
        <w:rPr/>
      </w:pPr>
      <w:r>
        <w:rPr/>
      </w:r>
    </w:p>
    <w:p>
      <w:pPr>
        <w:pStyle w:val="Normal"/>
        <w:spacing w:lineRule="auto" w:line="259" w:before="0" w:after="0"/>
        <w:ind w:hanging="0" w:left="427"/>
        <w:jc w:val="left"/>
        <w:rPr/>
      </w:pPr>
      <w:r>
        <w:rPr/>
      </w:r>
    </w:p>
    <w:p>
      <w:pPr>
        <w:pStyle w:val="Normal"/>
        <w:spacing w:lineRule="auto" w:line="259" w:before="0" w:after="0"/>
        <w:ind w:hanging="0" w:left="427"/>
        <w:jc w:val="left"/>
        <w:rPr/>
      </w:pPr>
      <w:r>
        <w:rPr/>
      </w:r>
    </w:p>
    <w:p>
      <w:pPr>
        <w:pStyle w:val="Normal"/>
        <w:spacing w:lineRule="auto" w:line="259" w:before="0" w:after="0"/>
        <w:ind w:hanging="0" w:left="427"/>
        <w:jc w:val="left"/>
        <w:rPr/>
      </w:pPr>
      <w:r>
        <w:rPr/>
      </w:r>
    </w:p>
    <w:p>
      <w:pPr>
        <w:pStyle w:val="Normal"/>
        <w:spacing w:lineRule="auto" w:line="259" w:before="0" w:after="0"/>
        <w:ind w:hanging="0" w:left="427"/>
        <w:jc w:val="left"/>
        <w:rPr/>
      </w:pPr>
      <w:r>
        <w:rPr>
          <w:b/>
        </w:rPr>
        <w:t xml:space="preserve"> </w:t>
      </w:r>
    </w:p>
    <w:p>
      <w:pPr>
        <w:pStyle w:val="Normal"/>
        <w:spacing w:lineRule="auto" w:line="247" w:before="0" w:after="5"/>
        <w:ind w:hanging="10" w:left="429" w:right="49"/>
        <w:rPr>
          <w:rFonts w:ascii="Helvetica" w:hAnsi="Helvetica" w:cs="Helvetica"/>
        </w:rPr>
      </w:pPr>
      <w:bookmarkStart w:id="1" w:name="_Hlk168651414"/>
      <w:bookmarkEnd w:id="1"/>
      <w:r>
        <w:rPr>
          <w:rFonts w:cs="Helvetica" w:ascii="Helvetica" w:hAnsi="Helvetica"/>
          <w:b/>
        </w:rPr>
        <w:t xml:space="preserve">INDICE </w:t>
      </w:r>
    </w:p>
    <w:p>
      <w:pPr>
        <w:pStyle w:val="Normal"/>
        <w:spacing w:lineRule="auto" w:line="259" w:before="0" w:after="0"/>
        <w:ind w:hanging="0" w:left="427"/>
        <w:jc w:val="left"/>
        <w:rPr>
          <w:rFonts w:ascii="Helvetica" w:hAnsi="Helvetica" w:cs="Helvetica"/>
        </w:rPr>
      </w:pPr>
      <w:r>
        <w:rPr>
          <w:rFonts w:cs="Helvetica" w:ascii="Helvetica" w:hAnsi="Helvetica"/>
          <w:b/>
        </w:rPr>
        <w:t xml:space="preserve"> </w:t>
      </w:r>
    </w:p>
    <w:p>
      <w:pPr>
        <w:pStyle w:val="Normal"/>
        <w:spacing w:lineRule="auto" w:line="247" w:before="0" w:after="5"/>
        <w:ind w:hanging="10" w:left="429" w:right="49"/>
        <w:rPr>
          <w:rFonts w:ascii="Helvetica" w:hAnsi="Helvetica" w:cs="Helvetica"/>
        </w:rPr>
      </w:pPr>
      <w:r>
        <w:rPr>
          <w:rFonts w:cs="Helvetica" w:ascii="Helvetica" w:hAnsi="Helvetica"/>
          <w:b/>
        </w:rPr>
        <w:t xml:space="preserve">PREMESSA NORMATIVA </w:t>
      </w:r>
    </w:p>
    <w:p>
      <w:pPr>
        <w:pStyle w:val="Normal"/>
        <w:spacing w:lineRule="auto" w:line="259" w:before="0" w:after="0"/>
        <w:ind w:hanging="0" w:left="427"/>
        <w:jc w:val="left"/>
        <w:rPr>
          <w:rFonts w:ascii="Helvetica" w:hAnsi="Helvetica" w:cs="Helvetica"/>
        </w:rPr>
      </w:pPr>
      <w:r>
        <w:rPr>
          <w:rFonts w:cs="Helvetica" w:ascii="Helvetica" w:hAnsi="Helvetica"/>
          <w:b/>
        </w:rPr>
        <w:t xml:space="preserve"> </w:t>
      </w:r>
    </w:p>
    <w:p>
      <w:pPr>
        <w:pStyle w:val="Normal"/>
        <w:ind w:hanging="10" w:left="422" w:right="53"/>
        <w:rPr>
          <w:rFonts w:ascii="Helvetica" w:hAnsi="Helvetica" w:cs="Helvetica"/>
        </w:rPr>
      </w:pPr>
      <w:r>
        <w:rPr>
          <w:rFonts w:cs="Helvetica" w:ascii="Helvetica" w:hAnsi="Helvetica"/>
        </w:rPr>
        <w:t xml:space="preserve">ART. 1 -   FINALITA’ E IMPUTAZIONE DELL’INTERVENTO </w:t>
      </w:r>
    </w:p>
    <w:p>
      <w:pPr>
        <w:pStyle w:val="Normal"/>
        <w:ind w:hanging="10" w:left="422" w:right="53"/>
        <w:rPr>
          <w:rFonts w:ascii="Helvetica" w:hAnsi="Helvetica" w:cs="Helvetica"/>
        </w:rPr>
      </w:pPr>
      <w:r>
        <w:rPr>
          <w:rFonts w:cs="Helvetica" w:ascii="Helvetica" w:hAnsi="Helvetica"/>
        </w:rPr>
        <w:t xml:space="preserve">ART. 2 -   SOGGETTI AVENTI DIRITTO A PRESENTARE LA DOMANDA </w:t>
      </w:r>
    </w:p>
    <w:p>
      <w:pPr>
        <w:pStyle w:val="Normal"/>
        <w:spacing w:before="0" w:after="26"/>
        <w:ind w:hanging="10" w:left="422" w:right="53"/>
        <w:rPr>
          <w:rFonts w:ascii="Helvetica" w:hAnsi="Helvetica" w:cs="Helvetica"/>
        </w:rPr>
      </w:pPr>
      <w:r>
        <w:rPr>
          <w:rFonts w:cs="Helvetica" w:ascii="Helvetica" w:hAnsi="Helvetica"/>
        </w:rPr>
        <w:t xml:space="preserve">ART. 3 -   REQUISITI DEI DESTINATARI  </w:t>
      </w:r>
    </w:p>
    <w:p>
      <w:pPr>
        <w:pStyle w:val="Normal"/>
        <w:ind w:hanging="10" w:left="422" w:right="53"/>
        <w:rPr>
          <w:rFonts w:ascii="Helvetica" w:hAnsi="Helvetica" w:cs="Helvetica"/>
        </w:rPr>
      </w:pPr>
      <w:r>
        <w:rPr>
          <w:rFonts w:cs="Helvetica" w:ascii="Helvetica" w:hAnsi="Helvetica"/>
        </w:rPr>
        <w:t xml:space="preserve">ART. 4 -   TIPOLOGIA DI INTERVENTO  </w:t>
      </w:r>
    </w:p>
    <w:p>
      <w:pPr>
        <w:pStyle w:val="Normal"/>
        <w:ind w:hanging="10" w:left="422" w:right="53"/>
        <w:rPr>
          <w:rFonts w:ascii="Helvetica" w:hAnsi="Helvetica" w:cs="Helvetica"/>
        </w:rPr>
      </w:pPr>
      <w:r>
        <w:rPr>
          <w:rFonts w:cs="Helvetica" w:ascii="Helvetica" w:hAnsi="Helvetica"/>
        </w:rPr>
        <w:t>ART. 5 -   IMPORTO DEL CONTRIBUTO</w:t>
      </w:r>
    </w:p>
    <w:p>
      <w:pPr>
        <w:pStyle w:val="Normal"/>
        <w:ind w:hanging="10" w:left="422" w:right="53"/>
        <w:rPr>
          <w:rFonts w:ascii="Helvetica" w:hAnsi="Helvetica" w:cs="Helvetica"/>
        </w:rPr>
      </w:pPr>
      <w:r>
        <w:rPr>
          <w:rFonts w:cs="Helvetica" w:ascii="Helvetica" w:hAnsi="Helvetica"/>
        </w:rPr>
        <w:t>ART. 6 -   NORMATIVA AIUTI DI STATO E CUMULABILITA’ DEI CONTRIBUTI</w:t>
      </w:r>
    </w:p>
    <w:p>
      <w:pPr>
        <w:pStyle w:val="Normal"/>
        <w:ind w:hanging="10" w:left="422" w:right="2756"/>
        <w:rPr>
          <w:rFonts w:ascii="Helvetica" w:hAnsi="Helvetica" w:cs="Helvetica"/>
        </w:rPr>
      </w:pPr>
      <w:r>
        <w:rPr>
          <w:rFonts w:cs="Helvetica" w:ascii="Helvetica" w:hAnsi="Helvetica"/>
        </w:rPr>
        <w:t>ART. 7 -   MODALITA’ DI PRESENTAZIONE DELLE DOMANDE</w:t>
      </w:r>
    </w:p>
    <w:p>
      <w:pPr>
        <w:pStyle w:val="Normal"/>
        <w:ind w:hanging="10" w:left="422" w:right="53"/>
        <w:rPr>
          <w:rFonts w:ascii="Helvetica" w:hAnsi="Helvetica" w:cs="Helvetica"/>
        </w:rPr>
      </w:pPr>
      <w:r>
        <w:rPr>
          <w:rFonts w:cs="Helvetica" w:ascii="Helvetica" w:hAnsi="Helvetica"/>
        </w:rPr>
        <w:t>ART. 8 -   PROCEDURA DI ATTUAZIONE</w:t>
      </w:r>
    </w:p>
    <w:p>
      <w:pPr>
        <w:pStyle w:val="Normal"/>
        <w:ind w:hanging="10" w:left="422" w:right="53"/>
        <w:rPr>
          <w:rFonts w:ascii="Helvetica" w:hAnsi="Helvetica" w:cs="Helvetica"/>
        </w:rPr>
      </w:pPr>
      <w:r>
        <w:rPr>
          <w:rFonts w:cs="Helvetica" w:ascii="Helvetica" w:hAnsi="Helvetica"/>
        </w:rPr>
        <w:t xml:space="preserve">ART. 9 -   </w:t>
      </w:r>
      <w:r>
        <w:rPr>
          <w:rFonts w:ascii="Helvetica" w:hAnsi="Helvetica"/>
          <w:bCs/>
        </w:rPr>
        <w:t>ISTRUTTORIA DI AMMISSIBILITA’ DELLE DOMANDE E CAUSE DI INAMMISSIBILITA’</w:t>
      </w:r>
      <w:r>
        <w:rPr>
          <w:rFonts w:cs="Helvetica" w:ascii="Helvetica" w:hAnsi="Helvetica"/>
        </w:rPr>
        <w:t xml:space="preserve">  </w:t>
      </w:r>
    </w:p>
    <w:p>
      <w:pPr>
        <w:pStyle w:val="Normal"/>
        <w:ind w:hanging="10" w:left="422" w:right="53"/>
        <w:rPr>
          <w:rFonts w:ascii="Helvetica" w:hAnsi="Helvetica" w:cs="Helvetica"/>
        </w:rPr>
      </w:pPr>
      <w:r>
        <w:rPr>
          <w:rFonts w:cs="Helvetica" w:ascii="Helvetica" w:hAnsi="Helvetica"/>
        </w:rPr>
        <w:t xml:space="preserve">ART.10-   </w:t>
      </w:r>
      <w:r>
        <w:rPr>
          <w:rFonts w:ascii="Helvetica" w:hAnsi="Helvetica"/>
        </w:rPr>
        <w:t>CRITERI DI VALUTAZIONE DELLE DOMANDE E AMMISSIONE A FINANIZAMENTO</w:t>
      </w:r>
    </w:p>
    <w:p>
      <w:pPr>
        <w:pStyle w:val="Normal"/>
        <w:ind w:hanging="10" w:left="422" w:right="53"/>
        <w:rPr>
          <w:rFonts w:ascii="Helvetica" w:hAnsi="Helvetica" w:cs="Helvetica"/>
        </w:rPr>
      </w:pPr>
      <w:r>
        <w:rPr>
          <w:rFonts w:cs="Helvetica" w:ascii="Helvetica" w:hAnsi="Helvetica"/>
        </w:rPr>
        <w:t xml:space="preserve">ART. 11 - MODALITA’ DI EROGAZIONE DEL CONTRIBUTO </w:t>
      </w:r>
    </w:p>
    <w:p>
      <w:pPr>
        <w:pStyle w:val="Normal"/>
        <w:ind w:hanging="10" w:left="422" w:right="53"/>
        <w:rPr>
          <w:rFonts w:ascii="Helvetica" w:hAnsi="Helvetica" w:cs="Helvetica"/>
        </w:rPr>
      </w:pPr>
      <w:r>
        <w:rPr>
          <w:rFonts w:cs="Helvetica" w:ascii="Helvetica" w:hAnsi="Helvetica"/>
        </w:rPr>
        <w:t>ART.12 – ADEMPIMENTI E OBBLIGHI DEI SOGGETTI BENEFICIARI</w:t>
      </w:r>
    </w:p>
    <w:p>
      <w:pPr>
        <w:pStyle w:val="Normal"/>
        <w:ind w:hanging="10" w:left="422" w:right="53"/>
        <w:rPr>
          <w:rFonts w:ascii="Helvetica" w:hAnsi="Helvetica" w:cs="Helvetica"/>
        </w:rPr>
      </w:pPr>
      <w:r>
        <w:rPr>
          <w:rFonts w:cs="Helvetica" w:ascii="Helvetica" w:hAnsi="Helvetica"/>
        </w:rPr>
        <w:t xml:space="preserve">ART. 13 - GARANZIA FIDEJUSSORIA </w:t>
      </w:r>
    </w:p>
    <w:p>
      <w:pPr>
        <w:pStyle w:val="Normal"/>
        <w:ind w:hanging="10" w:left="422" w:right="53"/>
        <w:rPr>
          <w:rFonts w:ascii="Helvetica" w:hAnsi="Helvetica" w:cs="Helvetica"/>
        </w:rPr>
      </w:pPr>
      <w:r>
        <w:rPr>
          <w:rFonts w:cs="Helvetica" w:ascii="Helvetica" w:hAnsi="Helvetica"/>
        </w:rPr>
        <w:t xml:space="preserve">ART. 14 - VERIFICA E REVOCA DEL CONTRIBUTO </w:t>
      </w:r>
    </w:p>
    <w:p>
      <w:pPr>
        <w:pStyle w:val="Normal"/>
        <w:ind w:hanging="10" w:left="422" w:right="53"/>
        <w:rPr>
          <w:rFonts w:ascii="Helvetica" w:hAnsi="Helvetica" w:cs="Helvetica"/>
        </w:rPr>
      </w:pPr>
      <w:r>
        <w:rPr>
          <w:rFonts w:cs="Helvetica" w:ascii="Helvetica" w:hAnsi="Helvetica"/>
        </w:rPr>
        <w:t xml:space="preserve">ART. 15 - CONTROLLI </w:t>
      </w:r>
    </w:p>
    <w:p>
      <w:pPr>
        <w:pStyle w:val="Normal"/>
        <w:ind w:hanging="10" w:left="422" w:right="53"/>
        <w:rPr>
          <w:rFonts w:ascii="Helvetica" w:hAnsi="Helvetica" w:cs="Helvetica"/>
        </w:rPr>
      </w:pPr>
      <w:r>
        <w:rPr>
          <w:rFonts w:cs="Helvetica" w:ascii="Helvetica" w:hAnsi="Helvetica"/>
        </w:rPr>
        <w:t xml:space="preserve">ART. 16 - CLAUSOLA DI SALVAGUARDIA </w:t>
      </w:r>
    </w:p>
    <w:p>
      <w:pPr>
        <w:pStyle w:val="Normal"/>
        <w:ind w:hanging="10" w:left="422" w:right="53"/>
        <w:rPr>
          <w:rFonts w:ascii="Helvetica" w:hAnsi="Helvetica" w:cs="Helvetica"/>
        </w:rPr>
      </w:pPr>
      <w:r>
        <w:rPr>
          <w:rFonts w:cs="Helvetica" w:ascii="Helvetica" w:hAnsi="Helvetica"/>
        </w:rPr>
        <w:t xml:space="preserve">ART. 17 - RESPONSABILITA’ E TEMPI DEL PROCEDIMENTO </w:t>
      </w:r>
    </w:p>
    <w:p>
      <w:pPr>
        <w:pStyle w:val="Normal"/>
        <w:ind w:hanging="10" w:left="422" w:right="53"/>
        <w:rPr>
          <w:rFonts w:ascii="Helvetica" w:hAnsi="Helvetica" w:cs="Helvetica"/>
        </w:rPr>
      </w:pPr>
      <w:r>
        <w:rPr>
          <w:rFonts w:cs="Helvetica" w:ascii="Helvetica" w:hAnsi="Helvetica"/>
        </w:rPr>
        <w:t xml:space="preserve">ART. 18 - INFORMAZIONE E PUBBLICITA’ </w:t>
      </w:r>
    </w:p>
    <w:p>
      <w:pPr>
        <w:pStyle w:val="Normal"/>
        <w:ind w:hanging="10" w:left="422" w:right="53"/>
        <w:rPr>
          <w:rFonts w:ascii="Helvetica" w:hAnsi="Helvetica" w:cs="Helvetica"/>
        </w:rPr>
      </w:pPr>
      <w:r>
        <w:rPr>
          <w:rFonts w:cs="Helvetica" w:ascii="Helvetica" w:hAnsi="Helvetica"/>
        </w:rPr>
        <w:t xml:space="preserve">ART. 19 - TUTELA DELLA PRIVACY </w:t>
      </w:r>
    </w:p>
    <w:p>
      <w:pPr>
        <w:pStyle w:val="Normal"/>
        <w:spacing w:lineRule="auto" w:line="259" w:before="0" w:after="0"/>
        <w:ind w:hanging="0" w:left="427"/>
        <w:jc w:val="left"/>
        <w:rPr/>
      </w:pPr>
      <w:r>
        <w:rPr/>
        <w:t xml:space="preserve"> </w:t>
      </w:r>
    </w:p>
    <w:p>
      <w:pPr>
        <w:pStyle w:val="Normal"/>
        <w:spacing w:lineRule="auto" w:line="259" w:before="0" w:after="0"/>
        <w:ind w:hanging="0" w:left="427"/>
        <w:jc w:val="left"/>
        <w:rPr>
          <w:rFonts w:ascii="Helvetica" w:hAnsi="Helvetica" w:cs="Helvetica"/>
        </w:rPr>
      </w:pPr>
      <w:r>
        <w:rPr>
          <w:rFonts w:cs="Helvetica" w:ascii="Helvetica" w:hAnsi="Helvetica"/>
          <w:i/>
          <w:u w:val="single" w:color="000000"/>
        </w:rPr>
        <w:t>Allegati:</w:t>
      </w:r>
      <w:r>
        <w:rPr>
          <w:rFonts w:cs="Helvetica" w:ascii="Helvetica" w:hAnsi="Helvetica"/>
          <w:i/>
        </w:rPr>
        <w:t xml:space="preserve"> </w:t>
      </w:r>
    </w:p>
    <w:p>
      <w:pPr>
        <w:pStyle w:val="Normal"/>
        <w:ind w:hanging="10" w:left="422" w:right="53"/>
        <w:rPr>
          <w:rFonts w:ascii="Helvetica" w:hAnsi="Helvetica" w:cs="Helvetica"/>
        </w:rPr>
      </w:pPr>
      <w:r>
        <w:rPr>
          <w:rFonts w:cs="Helvetica" w:ascii="Helvetica" w:hAnsi="Helvetica"/>
        </w:rPr>
        <w:t xml:space="preserve">Costituiscono parte integrante e sostanziale del presente bando i seguenti allegati: </w:t>
      </w:r>
    </w:p>
    <w:p>
      <w:pPr>
        <w:pStyle w:val="ListParagraph"/>
        <w:numPr>
          <w:ilvl w:val="0"/>
          <w:numId w:val="22"/>
        </w:numPr>
        <w:ind w:hanging="360" w:left="720" w:right="53"/>
        <w:rPr>
          <w:rFonts w:ascii="Helvetica" w:hAnsi="Helvetica" w:cs="Helvetica"/>
        </w:rPr>
      </w:pPr>
      <w:r>
        <w:rPr>
          <w:rFonts w:cs="Helvetica" w:ascii="Helvetica" w:hAnsi="Helvetica"/>
        </w:rPr>
        <w:t>DOMANDA DI INCENTIVO ALL’ASSUNZIONE</w:t>
      </w:r>
    </w:p>
    <w:p>
      <w:pPr>
        <w:pStyle w:val="Normal"/>
        <w:ind w:hanging="0" w:left="0" w:right="53"/>
        <w:rPr>
          <w:rFonts w:ascii="Helvetica" w:hAnsi="Helvetica" w:cs="Helvetica"/>
        </w:rPr>
      </w:pPr>
      <w:r>
        <w:rPr>
          <w:rFonts w:cs="Helvetica" w:ascii="Helvetica" w:hAnsi="Helvetica"/>
          <w:b/>
          <w:bCs/>
        </w:rPr>
        <w:t xml:space="preserve">      </w:t>
      </w:r>
      <w:r>
        <w:rPr/>
        <w:tab/>
      </w:r>
      <w:r>
        <w:rPr>
          <w:rFonts w:cs="Helvetica" w:ascii="Helvetica" w:hAnsi="Helvetica"/>
          <w:b/>
        </w:rPr>
        <w:t>1bis</w:t>
      </w:r>
      <w:r>
        <w:rPr>
          <w:rFonts w:cs="Helvetica" w:ascii="Helvetica" w:hAnsi="Helvetica"/>
        </w:rPr>
        <w:t xml:space="preserve">    DATI DEI LAVORATORI ASSUNTI</w:t>
      </w:r>
    </w:p>
    <w:p>
      <w:pPr>
        <w:pStyle w:val="ListParagraph"/>
        <w:numPr>
          <w:ilvl w:val="0"/>
          <w:numId w:val="22"/>
        </w:numPr>
        <w:ind w:hanging="360" w:left="720" w:right="53"/>
        <w:rPr>
          <w:rFonts w:ascii="Helvetica" w:hAnsi="Helvetica" w:cs="Helvetica"/>
        </w:rPr>
      </w:pPr>
      <w:r>
        <w:rPr>
          <w:rFonts w:cs="Helvetica" w:ascii="Helvetica" w:hAnsi="Helvetica"/>
        </w:rPr>
        <w:t>INFORMATIVA SUL TRATTAMENTO DEI DATI PERSONALI</w:t>
      </w:r>
    </w:p>
    <w:p>
      <w:pPr>
        <w:pStyle w:val="ListParagraph"/>
        <w:numPr>
          <w:ilvl w:val="0"/>
          <w:numId w:val="22"/>
        </w:numPr>
        <w:ind w:hanging="360" w:left="720" w:right="53"/>
        <w:rPr>
          <w:rFonts w:ascii="Helvetica" w:hAnsi="Helvetica" w:cs="Helvetica"/>
        </w:rPr>
      </w:pPr>
      <w:r>
        <w:rPr>
          <w:rFonts w:cs="Helvetica" w:ascii="Helvetica" w:hAnsi="Helvetica"/>
        </w:rPr>
        <w:t xml:space="preserve">SCHEMA POLIZZA FIDEJUSSORIA A GARANZIA DELLE EROGAZIONI EFFETTUATE   DALLA REGIONE MARCHE </w:t>
      </w:r>
    </w:p>
    <w:p>
      <w:pPr>
        <w:pStyle w:val="ListParagraph"/>
        <w:numPr>
          <w:ilvl w:val="0"/>
          <w:numId w:val="22"/>
        </w:numPr>
        <w:ind w:hanging="360" w:left="720" w:right="53"/>
        <w:rPr>
          <w:rFonts w:ascii="Helvetica" w:hAnsi="Helvetica" w:cs="Helvetica"/>
        </w:rPr>
      </w:pPr>
      <w:r>
        <w:rPr>
          <w:rFonts w:cs="Helvetica" w:ascii="Helvetica" w:hAnsi="Helvetica"/>
        </w:rPr>
        <w:t>AUTODICHIARAZIONE SUL CUMULO DEGLI AIUTI</w:t>
      </w:r>
    </w:p>
    <w:p>
      <w:pPr>
        <w:pStyle w:val="ListParagraph"/>
        <w:ind w:hanging="0" w:left="720" w:right="53"/>
        <w:rPr>
          <w:rFonts w:ascii="Helvetica" w:hAnsi="Helvetica" w:cs="Helvetica"/>
        </w:rPr>
      </w:pPr>
      <w:r>
        <w:rPr>
          <w:rFonts w:cs="Helvetica" w:ascii="Helvetica" w:hAnsi="Helvetica"/>
        </w:rPr>
      </w:r>
    </w:p>
    <w:p>
      <w:pPr>
        <w:pStyle w:val="Normal"/>
        <w:ind w:hanging="0" w:left="427" w:right="53"/>
        <w:rPr>
          <w:rFonts w:ascii="Helvetica" w:hAnsi="Helvetica" w:cs="Helvetica"/>
          <w:b/>
          <w:bCs/>
        </w:rPr>
      </w:pPr>
      <w:r>
        <w:rPr>
          <w:rFonts w:cs="Helvetica" w:ascii="Helvetica" w:hAnsi="Helvetica"/>
          <w:b/>
          <w:bCs/>
        </w:rPr>
      </w:r>
    </w:p>
    <w:p>
      <w:pPr>
        <w:pStyle w:val="Normal"/>
        <w:ind w:hanging="10" w:left="437" w:right="53"/>
        <w:rPr>
          <w:rFonts w:ascii="Helvetica" w:hAnsi="Helvetica" w:cs="Helvetica"/>
          <w:b/>
          <w:bCs/>
        </w:rPr>
      </w:pPr>
      <w:r>
        <w:rPr>
          <w:rFonts w:cs="Helvetica" w:ascii="Helvetica" w:hAnsi="Helvetica"/>
          <w:b/>
          <w:bCs/>
        </w:rPr>
      </w:r>
      <w:bookmarkStart w:id="2" w:name="_Hlk168651414"/>
      <w:bookmarkStart w:id="3" w:name="_Hlk168651414"/>
      <w:bookmarkEnd w:id="3"/>
    </w:p>
    <w:p>
      <w:pPr>
        <w:pStyle w:val="Normal"/>
        <w:ind w:hanging="10" w:left="437" w:right="53"/>
        <w:rPr>
          <w:rFonts w:ascii="Helvetica" w:hAnsi="Helvetica" w:cs="Helvetica"/>
          <w:b/>
          <w:bCs/>
        </w:rPr>
      </w:pPr>
      <w:r>
        <w:rPr>
          <w:rFonts w:cs="Helvetica" w:ascii="Helvetica" w:hAnsi="Helvetica"/>
          <w:b/>
          <w:bCs/>
        </w:rPr>
      </w:r>
    </w:p>
    <w:p>
      <w:pPr>
        <w:pStyle w:val="Normal"/>
        <w:ind w:hanging="10" w:left="437" w:right="53"/>
        <w:rPr>
          <w:rFonts w:ascii="Helvetica" w:hAnsi="Helvetica" w:cs="Helvetica"/>
          <w:b/>
          <w:bCs/>
        </w:rPr>
      </w:pPr>
      <w:r>
        <w:rPr>
          <w:rFonts w:cs="Helvetica" w:ascii="Helvetica" w:hAnsi="Helvetica"/>
          <w:b/>
          <w:bCs/>
        </w:rPr>
        <w:t>PREMESSA NORMATIVA</w:t>
      </w:r>
    </w:p>
    <w:p>
      <w:pPr>
        <w:pStyle w:val="Normal"/>
        <w:widowControl w:val="false"/>
        <w:spacing w:lineRule="auto" w:line="240" w:before="0" w:after="0"/>
        <w:rPr>
          <w:rFonts w:ascii="Helvetica" w:hAnsi="Helvetica" w:eastAsia="Times New Roman" w:cs="Helvetica"/>
          <w:iCs/>
          <w:sz w:val="24"/>
          <w:szCs w:val="24"/>
          <w:u w:val="single"/>
        </w:rPr>
      </w:pPr>
      <w:r>
        <w:rPr>
          <w:rFonts w:eastAsia="Times New Roman" w:cs="Helvetica" w:ascii="Helvetica" w:hAnsi="Helvetica"/>
          <w:iCs/>
          <w:sz w:val="24"/>
          <w:szCs w:val="24"/>
          <w:u w:val="single"/>
        </w:rPr>
      </w:r>
    </w:p>
    <w:p>
      <w:pPr>
        <w:pStyle w:val="ListParagraph"/>
        <w:numPr>
          <w:ilvl w:val="0"/>
          <w:numId w:val="8"/>
        </w:numPr>
        <w:spacing w:lineRule="auto" w:line="247" w:before="0" w:after="8"/>
        <w:ind w:hanging="284" w:left="284" w:right="53"/>
        <w:contextualSpacing/>
        <w:rPr>
          <w:rFonts w:ascii="Helvetica" w:hAnsi="Helvetica" w:cs="Helvetica"/>
        </w:rPr>
      </w:pPr>
      <w:r>
        <w:rPr>
          <w:rFonts w:cs="Helvetica" w:ascii="Helvetica" w:hAnsi="Helvetica"/>
        </w:rPr>
        <w:t xml:space="preserve">Regolamento (UE) n. 2013/1303 e s.m.i  contenente le disposizioni generali sui fondi SIE per il periodo di programmazione 2014/20; </w:t>
      </w:r>
    </w:p>
    <w:p>
      <w:pPr>
        <w:pStyle w:val="ListParagraph"/>
        <w:numPr>
          <w:ilvl w:val="0"/>
          <w:numId w:val="8"/>
        </w:numPr>
        <w:spacing w:lineRule="auto" w:line="247" w:before="0" w:after="8"/>
        <w:ind w:hanging="284" w:left="284" w:right="53"/>
        <w:contextualSpacing/>
        <w:rPr>
          <w:rFonts w:ascii="Helvetica" w:hAnsi="Helvetica" w:cs="Helvetica"/>
        </w:rPr>
      </w:pPr>
      <w:r>
        <w:rPr>
          <w:rFonts w:cs="Helvetica" w:ascii="Helvetica" w:hAnsi="Helvetica"/>
        </w:rPr>
        <w:t xml:space="preserve">Regolamento (UE) n. 2013/1304 e s.m.i. relativo al Fondo Sociale Europeo; </w:t>
      </w:r>
    </w:p>
    <w:p>
      <w:pPr>
        <w:pStyle w:val="ListParagraph"/>
        <w:numPr>
          <w:ilvl w:val="0"/>
          <w:numId w:val="8"/>
        </w:numPr>
        <w:spacing w:lineRule="auto" w:line="247" w:before="0" w:after="8"/>
        <w:ind w:hanging="284" w:left="284" w:right="53"/>
        <w:contextualSpacing/>
        <w:rPr>
          <w:rFonts w:ascii="Helvetica" w:hAnsi="Helvetica" w:cs="Helvetica"/>
        </w:rPr>
      </w:pPr>
      <w:r>
        <w:rPr>
          <w:rFonts w:cs="Helvetica" w:ascii="Helvetica" w:hAnsi="Helvetica"/>
        </w:rPr>
        <w:t xml:space="preserve">Regolamento (UE) n. 2023/2831 “Nuovo Regolamento De minimis”; </w:t>
      </w:r>
    </w:p>
    <w:p>
      <w:pPr>
        <w:pStyle w:val="ListParagraph"/>
        <w:numPr>
          <w:ilvl w:val="0"/>
          <w:numId w:val="8"/>
        </w:numPr>
        <w:spacing w:lineRule="auto" w:line="247" w:before="0" w:after="8"/>
        <w:ind w:hanging="284" w:left="284" w:right="53"/>
        <w:contextualSpacing/>
        <w:rPr>
          <w:rFonts w:ascii="Helvetica" w:hAnsi="Helvetica" w:cs="Helvetica"/>
        </w:rPr>
      </w:pPr>
      <w:r>
        <w:rPr>
          <w:rFonts w:cs="Helvetica" w:ascii="Helvetica" w:hAnsi="Helvetica"/>
        </w:rPr>
        <w:t xml:space="preserve">Regolamento (UE, Euratom) 2018/1046 “Regolamento “Omnibus”; </w:t>
      </w:r>
    </w:p>
    <w:p>
      <w:pPr>
        <w:pStyle w:val="ListParagraph"/>
        <w:numPr>
          <w:ilvl w:val="0"/>
          <w:numId w:val="8"/>
        </w:numPr>
        <w:spacing w:lineRule="auto" w:line="247" w:before="0" w:after="8"/>
        <w:ind w:hanging="284" w:left="284" w:right="53"/>
        <w:contextualSpacing/>
        <w:rPr>
          <w:rFonts w:ascii="Helvetica" w:hAnsi="Helvetica" w:cs="Helvetica"/>
        </w:rPr>
      </w:pPr>
      <w:r>
        <w:rPr>
          <w:rFonts w:cs="Helvetica" w:ascii="Helvetica" w:hAnsi="Helvetica"/>
        </w:rPr>
        <w:t>Regolamenti (UE) 2020/460 e 2020/558 che modificano il Regolamento 2013/1303;</w:t>
      </w:r>
    </w:p>
    <w:p>
      <w:pPr>
        <w:pStyle w:val="BodyText"/>
        <w:widowControl w:val="false"/>
        <w:numPr>
          <w:ilvl w:val="0"/>
          <w:numId w:val="8"/>
        </w:numPr>
        <w:spacing w:lineRule="exact" w:line="240" w:before="120" w:after="0"/>
        <w:ind w:hanging="284" w:left="284" w:right="107"/>
        <w:jc w:val="both"/>
        <w:rPr>
          <w:rFonts w:ascii="Helvetica" w:hAnsi="Helvetica" w:cs="Helvetica"/>
        </w:rPr>
      </w:pPr>
      <w:bookmarkStart w:id="4" w:name="_Hlk163551660"/>
      <w:r>
        <w:rPr>
          <w:rFonts w:cs="Helvetica" w:ascii="Helvetica" w:hAnsi="Helvetica"/>
        </w:rPr>
        <w:t>Regolamento (UE) 2022/562 del Parlamento Europeo e del Consiglio del 06/04/2022, che ha</w:t>
      </w:r>
      <w:r>
        <w:rPr>
          <w:rFonts w:cs="Helvetica" w:ascii="Helvetica" w:hAnsi="Helvetica"/>
          <w:spacing w:val="-64"/>
        </w:rPr>
        <w:t xml:space="preserve"> </w:t>
      </w:r>
      <w:r>
        <w:rPr>
          <w:rFonts w:cs="Helvetica" w:ascii="Helvetica" w:hAnsi="Helvetica"/>
        </w:rPr>
        <w:t>introdotto la possibilità di applicare il cofinanziamento del 100% anche alle spese certificate</w:t>
      </w:r>
      <w:r>
        <w:rPr>
          <w:rFonts w:cs="Helvetica" w:ascii="Helvetica" w:hAnsi="Helvetica"/>
          <w:spacing w:val="1"/>
        </w:rPr>
        <w:t xml:space="preserve"> </w:t>
      </w:r>
      <w:r>
        <w:rPr>
          <w:rFonts w:cs="Helvetica" w:ascii="Helvetica" w:hAnsi="Helvetica"/>
        </w:rPr>
        <w:t>riferite</w:t>
      </w:r>
      <w:r>
        <w:rPr>
          <w:rFonts w:cs="Helvetica" w:ascii="Helvetica" w:hAnsi="Helvetica"/>
          <w:spacing w:val="-1"/>
        </w:rPr>
        <w:t xml:space="preserve"> </w:t>
      </w:r>
      <w:r>
        <w:rPr>
          <w:rFonts w:cs="Helvetica" w:ascii="Helvetica" w:hAnsi="Helvetica"/>
        </w:rPr>
        <w:t>al periodo</w:t>
      </w:r>
      <w:r>
        <w:rPr>
          <w:rFonts w:cs="Helvetica" w:ascii="Helvetica" w:hAnsi="Helvetica"/>
          <w:spacing w:val="-1"/>
        </w:rPr>
        <w:t xml:space="preserve"> </w:t>
      </w:r>
      <w:r>
        <w:rPr>
          <w:rFonts w:cs="Helvetica" w:ascii="Helvetica" w:hAnsi="Helvetica"/>
        </w:rPr>
        <w:t>contabile 01/07/2021 - 30/06/2022;</w:t>
      </w:r>
      <w:bookmarkEnd w:id="4"/>
    </w:p>
    <w:p>
      <w:pPr>
        <w:pStyle w:val="ListParagraph"/>
        <w:numPr>
          <w:ilvl w:val="0"/>
          <w:numId w:val="8"/>
        </w:numPr>
        <w:spacing w:lineRule="auto" w:line="247" w:before="0" w:after="8"/>
        <w:ind w:hanging="284" w:left="284" w:right="53"/>
        <w:contextualSpacing/>
        <w:rPr>
          <w:rFonts w:ascii="Helvetica" w:hAnsi="Helvetica" w:cs="Helvetica"/>
        </w:rPr>
      </w:pPr>
      <w:r>
        <w:rPr>
          <w:rFonts w:eastAsia="Times New Roman" w:cs="Helvetica" w:ascii="Helvetica" w:hAnsi="Helvetica"/>
          <w:iCs/>
        </w:rPr>
        <w:t>Accordo di Partenariato – documento che per l’Italia è stato adottato dalla Commissione Europea in data 29/10/2014;</w:t>
      </w:r>
    </w:p>
    <w:p>
      <w:pPr>
        <w:pStyle w:val="ListParagraph"/>
        <w:numPr>
          <w:ilvl w:val="0"/>
          <w:numId w:val="8"/>
        </w:numPr>
        <w:spacing w:lineRule="auto" w:line="247" w:before="0" w:after="8"/>
        <w:ind w:hanging="284" w:left="284" w:right="53"/>
        <w:contextualSpacing/>
        <w:rPr>
          <w:rFonts w:ascii="Helvetica" w:hAnsi="Helvetica" w:cs="Helvetica"/>
        </w:rPr>
      </w:pPr>
      <w:r>
        <w:rPr>
          <w:rFonts w:cs="Helvetica" w:ascii="Helvetica" w:hAnsi="Helvetica"/>
        </w:rPr>
        <w:t>Accordo di Partenariato – approvato con decisione di esecuzione della CE il 15/07/2022 e firmato il 19/07/2022;</w:t>
      </w:r>
    </w:p>
    <w:p>
      <w:pPr>
        <w:pStyle w:val="ListParagraph"/>
        <w:numPr>
          <w:ilvl w:val="0"/>
          <w:numId w:val="8"/>
        </w:numPr>
        <w:spacing w:lineRule="auto" w:line="247"/>
        <w:ind w:hanging="284" w:left="284"/>
        <w:rPr>
          <w:rFonts w:ascii="Helvetica" w:hAnsi="Helvetica" w:cs="Helvetica"/>
        </w:rPr>
      </w:pPr>
      <w:r>
        <w:rPr>
          <w:rFonts w:cs="Helvetica" w:ascii="Helvetica" w:hAnsi="Helvetica"/>
        </w:rPr>
        <w:t>Comunicazione della Commissione (2021/C 200/01) recante gli Orientamenti sull’uso delle opzioni semplificate in materia di costi nell’ambito dei fondi strutturali e di investimento europei;</w:t>
      </w:r>
    </w:p>
    <w:p>
      <w:pPr>
        <w:pStyle w:val="ListParagraph"/>
        <w:numPr>
          <w:ilvl w:val="0"/>
          <w:numId w:val="8"/>
        </w:numPr>
        <w:spacing w:lineRule="auto" w:line="247"/>
        <w:ind w:hanging="284" w:left="284"/>
        <w:rPr>
          <w:rFonts w:ascii="Helvetica" w:hAnsi="Helvetica" w:cs="Helvetica"/>
        </w:rPr>
      </w:pPr>
      <w:bookmarkStart w:id="5" w:name="_Hlk163551699"/>
      <w:r>
        <w:rPr>
          <w:rFonts w:cs="Helvetica" w:ascii="Helvetica" w:hAnsi="Helvetica"/>
        </w:rPr>
        <w:t>Decisione della Commissione Europea C(2014) 10094 del 17/12/2014 che approva il Programma Operativo FSE 2014-2020 per il sostegno del Fondo Sociale Europeo nell’ambito dell’obiettivo “Investimenti a favore della crescita e dell’occupazione” e ss.mm.ii;</w:t>
      </w:r>
    </w:p>
    <w:p>
      <w:pPr>
        <w:pStyle w:val="ListParagraph"/>
        <w:numPr>
          <w:ilvl w:val="0"/>
          <w:numId w:val="8"/>
        </w:numPr>
        <w:spacing w:lineRule="auto" w:line="247"/>
        <w:ind w:hanging="284" w:left="284"/>
        <w:rPr>
          <w:rFonts w:ascii="Helvetica" w:hAnsi="Helvetica" w:cs="Helvetica"/>
        </w:rPr>
      </w:pPr>
      <w:r>
        <w:rPr>
          <w:rFonts w:cs="Helvetica" w:ascii="Helvetica" w:hAnsi="Helvetica"/>
        </w:rPr>
        <w:t>Decisione della Commissione Europea C(2022) 7401 del 12/10/2022 che approva il PR FSE +2021/27 della Regione Marche;</w:t>
      </w:r>
    </w:p>
    <w:p>
      <w:pPr>
        <w:pStyle w:val="ListParagraph"/>
        <w:numPr>
          <w:ilvl w:val="0"/>
          <w:numId w:val="8"/>
        </w:numPr>
        <w:spacing w:lineRule="auto" w:line="247"/>
        <w:ind w:hanging="284" w:left="284"/>
        <w:rPr>
          <w:rFonts w:ascii="Helvetica" w:hAnsi="Helvetica" w:cs="Helvetica"/>
        </w:rPr>
      </w:pPr>
      <w:r>
        <w:rPr>
          <w:rStyle w:val="Strong"/>
          <w:rFonts w:cs="Helvetica" w:ascii="Helvetica" w:hAnsi="Helvetica"/>
          <w:b w:val="false"/>
          <w:shd w:fill="FFFFFF" w:val="clear"/>
        </w:rPr>
        <w:t>Regolamento (UE) n.</w:t>
      </w:r>
      <w:r>
        <w:rPr>
          <w:rStyle w:val="Strong"/>
          <w:rFonts w:cs="Helvetica" w:ascii="Helvetica" w:hAnsi="Helvetica"/>
          <w:shd w:fill="FFFFFF" w:val="clear"/>
        </w:rPr>
        <w:t xml:space="preserve"> </w:t>
      </w:r>
      <w:r>
        <w:rPr>
          <w:rStyle w:val="Strong"/>
          <w:rFonts w:cs="Helvetica" w:ascii="Helvetica" w:hAnsi="Helvetica"/>
          <w:b w:val="false"/>
          <w:shd w:fill="FFFFFF" w:val="clear"/>
        </w:rPr>
        <w:t>2021/1060</w:t>
      </w:r>
      <w:r>
        <w:rPr>
          <w:rFonts w:cs="Helvetica" w:ascii="Helvetica" w:hAnsi="Helvetica"/>
          <w:shd w:fill="FFFFFF" w:val="clear"/>
        </w:rPr>
        <w:t> del Parlamento Europeo e del Consiglio;</w:t>
      </w:r>
    </w:p>
    <w:p>
      <w:pPr>
        <w:pStyle w:val="ListParagraph"/>
        <w:numPr>
          <w:ilvl w:val="0"/>
          <w:numId w:val="8"/>
        </w:numPr>
        <w:spacing w:lineRule="auto" w:line="247"/>
        <w:ind w:hanging="284" w:left="284"/>
        <w:rPr>
          <w:rFonts w:ascii="Helvetica" w:hAnsi="Helvetica" w:cs="Helvetica"/>
        </w:rPr>
      </w:pPr>
      <w:bookmarkStart w:id="6" w:name="_Hlk163551699"/>
      <w:r>
        <w:rPr>
          <w:rFonts w:cs="Helvetica" w:ascii="Helvetica" w:hAnsi="Helvetica"/>
        </w:rPr>
        <w:t>Regolamento (UE) n. 2021/1057 del Parlamento Europeo e del Consiglio relativo al FSE+;</w:t>
      </w:r>
      <w:bookmarkEnd w:id="6"/>
    </w:p>
    <w:p>
      <w:pPr>
        <w:pStyle w:val="ListParagraph"/>
        <w:numPr>
          <w:ilvl w:val="0"/>
          <w:numId w:val="8"/>
        </w:numPr>
        <w:spacing w:lineRule="auto" w:line="247" w:before="0" w:after="8"/>
        <w:ind w:hanging="284" w:left="284" w:right="53"/>
        <w:contextualSpacing/>
        <w:rPr>
          <w:rFonts w:ascii="Helvetica" w:hAnsi="Helvetica" w:cs="Helvetica"/>
        </w:rPr>
      </w:pPr>
      <w:r>
        <w:rPr>
          <w:rFonts w:cs="Helvetica" w:ascii="Helvetica" w:hAnsi="Helvetica"/>
        </w:rPr>
        <w:t>DPR n. 22 del 05/02/2018 (norma nazionale sull’ammissibilità della spesa);</w:t>
      </w:r>
    </w:p>
    <w:p>
      <w:pPr>
        <w:pStyle w:val="ListParagraph"/>
        <w:numPr>
          <w:ilvl w:val="0"/>
          <w:numId w:val="8"/>
        </w:numPr>
        <w:spacing w:lineRule="auto" w:line="247" w:before="0" w:after="8"/>
        <w:ind w:hanging="284" w:left="284" w:right="53"/>
        <w:contextualSpacing/>
        <w:rPr>
          <w:rFonts w:ascii="Helvetica" w:hAnsi="Helvetica" w:cs="Helvetica"/>
        </w:rPr>
      </w:pPr>
      <w:r>
        <w:rPr>
          <w:rFonts w:cs="Helvetica" w:ascii="Helvetica" w:hAnsi="Helvetica"/>
        </w:rPr>
        <w:t>Legge n. 241 del 07/08/1990 "Nuove norme in materia di procedimento amministrativo e di diritto di accesso ai documenti amministrativi" e s.m.i.;</w:t>
      </w:r>
    </w:p>
    <w:p>
      <w:pPr>
        <w:pStyle w:val="ListParagraph"/>
        <w:widowControl w:val="false"/>
        <w:numPr>
          <w:ilvl w:val="0"/>
          <w:numId w:val="8"/>
        </w:numPr>
        <w:spacing w:lineRule="auto" w:line="240" w:before="0" w:after="0"/>
        <w:ind w:hanging="284" w:left="284"/>
        <w:contextualSpacing/>
        <w:rPr>
          <w:rFonts w:ascii="Helvetica" w:hAnsi="Helvetica" w:cs="Helvetica"/>
        </w:rPr>
      </w:pPr>
      <w:r>
        <w:rPr>
          <w:rFonts w:cs="Helvetica" w:ascii="Helvetica" w:hAnsi="Helvetica"/>
        </w:rPr>
        <w:t>D.lgs. 150/2015 Disposizioni per il riordino della normativa in materia di servizi per il lavoro e di politiche attive, ai sensi dell'articolo 1, comma 3, della legge 10 dicembre 2014, n. 183 e s.m.i.;</w:t>
      </w:r>
    </w:p>
    <w:p>
      <w:pPr>
        <w:pStyle w:val="ListParagraph"/>
        <w:numPr>
          <w:ilvl w:val="0"/>
          <w:numId w:val="8"/>
        </w:numPr>
        <w:spacing w:lineRule="auto" w:line="247" w:before="0" w:after="8"/>
        <w:ind w:hanging="284" w:left="284" w:right="53"/>
        <w:contextualSpacing/>
        <w:rPr>
          <w:rFonts w:ascii="Helvetica" w:hAnsi="Helvetica" w:eastAsia="Calibri" w:cs="Helvetica"/>
        </w:rPr>
      </w:pPr>
      <w:bookmarkStart w:id="7" w:name="_Hlk163551771"/>
      <w:bookmarkEnd w:id="7"/>
      <w:r>
        <w:rPr>
          <w:rFonts w:cs="Helvetica" w:ascii="Helvetica" w:hAnsi="Helvetica"/>
        </w:rPr>
        <w:t>Delibera</w:t>
      </w:r>
      <w:r>
        <w:rPr>
          <w:rFonts w:cs="Helvetica" w:ascii="Helvetica" w:hAnsi="Helvetica"/>
          <w:spacing w:val="1"/>
        </w:rPr>
        <w:t xml:space="preserve"> </w:t>
      </w:r>
      <w:r>
        <w:rPr>
          <w:rFonts w:cs="Helvetica" w:ascii="Helvetica" w:hAnsi="Helvetica"/>
        </w:rPr>
        <w:t>CIPE</w:t>
      </w:r>
      <w:r>
        <w:rPr>
          <w:rFonts w:cs="Helvetica" w:ascii="Helvetica" w:hAnsi="Helvetica"/>
          <w:spacing w:val="1"/>
        </w:rPr>
        <w:t xml:space="preserve"> n. 59 </w:t>
      </w:r>
      <w:r>
        <w:rPr>
          <w:rFonts w:cs="Helvetica" w:ascii="Helvetica" w:hAnsi="Helvetica"/>
        </w:rPr>
        <w:t>del</w:t>
      </w:r>
      <w:r>
        <w:rPr>
          <w:rFonts w:cs="Helvetica" w:ascii="Helvetica" w:hAnsi="Helvetica"/>
          <w:spacing w:val="1"/>
        </w:rPr>
        <w:t xml:space="preserve"> </w:t>
      </w:r>
      <w:r>
        <w:rPr>
          <w:rFonts w:cs="Helvetica" w:ascii="Helvetica" w:hAnsi="Helvetica"/>
        </w:rPr>
        <w:t>29</w:t>
      </w:r>
      <w:r>
        <w:rPr>
          <w:rFonts w:cs="Helvetica" w:ascii="Helvetica" w:hAnsi="Helvetica"/>
          <w:spacing w:val="1"/>
        </w:rPr>
        <w:t>/09/</w:t>
      </w:r>
      <w:r>
        <w:rPr>
          <w:rFonts w:cs="Helvetica" w:ascii="Helvetica" w:hAnsi="Helvetica"/>
        </w:rPr>
        <w:t>2020 “Fondo</w:t>
      </w:r>
      <w:r>
        <w:rPr>
          <w:rFonts w:cs="Helvetica" w:ascii="Helvetica" w:hAnsi="Helvetica"/>
          <w:spacing w:val="1"/>
        </w:rPr>
        <w:t xml:space="preserve"> </w:t>
      </w:r>
      <w:r>
        <w:rPr>
          <w:rFonts w:cs="Helvetica" w:ascii="Helvetica" w:hAnsi="Helvetica"/>
        </w:rPr>
        <w:t>Sviluppo</w:t>
      </w:r>
      <w:r>
        <w:rPr>
          <w:rFonts w:cs="Helvetica" w:ascii="Helvetica" w:hAnsi="Helvetica"/>
          <w:spacing w:val="1"/>
        </w:rPr>
        <w:t xml:space="preserve"> </w:t>
      </w:r>
      <w:r>
        <w:rPr>
          <w:rFonts w:cs="Helvetica" w:ascii="Helvetica" w:hAnsi="Helvetica"/>
        </w:rPr>
        <w:t>e</w:t>
      </w:r>
      <w:r>
        <w:rPr>
          <w:rFonts w:cs="Helvetica" w:ascii="Helvetica" w:hAnsi="Helvetica"/>
          <w:spacing w:val="1"/>
        </w:rPr>
        <w:t xml:space="preserve"> </w:t>
      </w:r>
      <w:r>
        <w:rPr>
          <w:rFonts w:cs="Helvetica" w:ascii="Helvetica" w:hAnsi="Helvetica"/>
        </w:rPr>
        <w:t>Coesione</w:t>
      </w:r>
      <w:r>
        <w:rPr>
          <w:rFonts w:cs="Helvetica" w:ascii="Helvetica" w:hAnsi="Helvetica"/>
          <w:spacing w:val="1"/>
        </w:rPr>
        <w:t xml:space="preserve"> </w:t>
      </w:r>
      <w:r>
        <w:rPr>
          <w:rFonts w:cs="Helvetica" w:ascii="Helvetica" w:hAnsi="Helvetica"/>
        </w:rPr>
        <w:t>2014-2020.</w:t>
      </w:r>
      <w:r>
        <w:rPr>
          <w:rFonts w:cs="Helvetica" w:ascii="Helvetica" w:hAnsi="Helvetica"/>
          <w:spacing w:val="1"/>
        </w:rPr>
        <w:t xml:space="preserve"> </w:t>
      </w:r>
      <w:r>
        <w:rPr>
          <w:rFonts w:cs="Helvetica" w:ascii="Helvetica" w:hAnsi="Helvetica"/>
        </w:rPr>
        <w:t>Riprogrammazione e nuove assegnazioni per emergenza COVID-19 ai sensi degli articoli 241</w:t>
      </w:r>
      <w:r>
        <w:rPr>
          <w:rFonts w:cs="Helvetica" w:ascii="Helvetica" w:hAnsi="Helvetica"/>
          <w:spacing w:val="1"/>
        </w:rPr>
        <w:t xml:space="preserve"> </w:t>
      </w:r>
      <w:r>
        <w:rPr>
          <w:rFonts w:cs="Helvetica" w:ascii="Helvetica" w:hAnsi="Helvetica"/>
        </w:rPr>
        <w:t>e 242 del D.L.19/05/2020 n. 34, convertito con modificazioni dalla Legge n. 77 del 17/07/2020.</w:t>
      </w:r>
      <w:r>
        <w:rPr>
          <w:rFonts w:cs="Helvetica" w:ascii="Helvetica" w:hAnsi="Helvetica"/>
          <w:spacing w:val="-3"/>
        </w:rPr>
        <w:t xml:space="preserve"> </w:t>
      </w:r>
      <w:r>
        <w:rPr>
          <w:rFonts w:cs="Helvetica" w:ascii="Helvetica" w:hAnsi="Helvetica"/>
        </w:rPr>
        <w:t>Accordo</w:t>
      </w:r>
      <w:r>
        <w:rPr>
          <w:rFonts w:cs="Helvetica" w:ascii="Helvetica" w:hAnsi="Helvetica"/>
          <w:spacing w:val="-1"/>
        </w:rPr>
        <w:t xml:space="preserve"> </w:t>
      </w:r>
      <w:r>
        <w:rPr>
          <w:rFonts w:cs="Helvetica" w:ascii="Helvetica" w:hAnsi="Helvetica"/>
        </w:rPr>
        <w:t>Regione</w:t>
      </w:r>
      <w:r>
        <w:rPr>
          <w:rFonts w:cs="Helvetica" w:ascii="Helvetica" w:hAnsi="Helvetica"/>
          <w:spacing w:val="-2"/>
        </w:rPr>
        <w:t xml:space="preserve"> </w:t>
      </w:r>
      <w:r>
        <w:rPr>
          <w:rFonts w:cs="Helvetica" w:ascii="Helvetica" w:hAnsi="Helvetica"/>
        </w:rPr>
        <w:t>Marche</w:t>
      </w:r>
      <w:r>
        <w:rPr>
          <w:rFonts w:cs="Helvetica" w:ascii="Helvetica" w:hAnsi="Helvetica"/>
          <w:spacing w:val="-2"/>
        </w:rPr>
        <w:t xml:space="preserve"> </w:t>
      </w:r>
      <w:r>
        <w:rPr>
          <w:rFonts w:cs="Helvetica" w:ascii="Helvetica" w:hAnsi="Helvetica"/>
        </w:rPr>
        <w:t>-</w:t>
      </w:r>
      <w:r>
        <w:rPr>
          <w:rFonts w:cs="Helvetica" w:ascii="Helvetica" w:hAnsi="Helvetica"/>
          <w:spacing w:val="-3"/>
        </w:rPr>
        <w:t xml:space="preserve"> </w:t>
      </w:r>
      <w:r>
        <w:rPr>
          <w:rFonts w:cs="Helvetica" w:ascii="Helvetica" w:hAnsi="Helvetica"/>
        </w:rPr>
        <w:t>Ministro</w:t>
      </w:r>
      <w:r>
        <w:rPr>
          <w:rFonts w:cs="Helvetica" w:ascii="Helvetica" w:hAnsi="Helvetica"/>
          <w:spacing w:val="-2"/>
        </w:rPr>
        <w:t xml:space="preserve"> </w:t>
      </w:r>
      <w:r>
        <w:rPr>
          <w:rFonts w:cs="Helvetica" w:ascii="Helvetica" w:hAnsi="Helvetica"/>
        </w:rPr>
        <w:t>per</w:t>
      </w:r>
      <w:r>
        <w:rPr>
          <w:rFonts w:cs="Helvetica" w:ascii="Helvetica" w:hAnsi="Helvetica"/>
          <w:spacing w:val="-2"/>
        </w:rPr>
        <w:t xml:space="preserve"> </w:t>
      </w:r>
      <w:r>
        <w:rPr>
          <w:rFonts w:cs="Helvetica" w:ascii="Helvetica" w:hAnsi="Helvetica"/>
        </w:rPr>
        <w:t>il</w:t>
      </w:r>
      <w:r>
        <w:rPr>
          <w:rFonts w:cs="Helvetica" w:ascii="Helvetica" w:hAnsi="Helvetica"/>
          <w:spacing w:val="-2"/>
        </w:rPr>
        <w:t xml:space="preserve"> </w:t>
      </w:r>
      <w:r>
        <w:rPr>
          <w:rFonts w:cs="Helvetica" w:ascii="Helvetica" w:hAnsi="Helvetica"/>
        </w:rPr>
        <w:t>Sud</w:t>
      </w:r>
      <w:r>
        <w:rPr>
          <w:rFonts w:cs="Helvetica" w:ascii="Helvetica" w:hAnsi="Helvetica"/>
          <w:spacing w:val="-3"/>
        </w:rPr>
        <w:t xml:space="preserve"> </w:t>
      </w:r>
      <w:r>
        <w:rPr>
          <w:rFonts w:cs="Helvetica" w:ascii="Helvetica" w:hAnsi="Helvetica"/>
        </w:rPr>
        <w:t>e</w:t>
      </w:r>
      <w:r>
        <w:rPr>
          <w:rFonts w:cs="Helvetica" w:ascii="Helvetica" w:hAnsi="Helvetica"/>
          <w:spacing w:val="-2"/>
        </w:rPr>
        <w:t xml:space="preserve"> </w:t>
      </w:r>
      <w:r>
        <w:rPr>
          <w:rFonts w:cs="Helvetica" w:ascii="Helvetica" w:hAnsi="Helvetica"/>
        </w:rPr>
        <w:t>la</w:t>
      </w:r>
      <w:r>
        <w:rPr>
          <w:rFonts w:cs="Helvetica" w:ascii="Helvetica" w:hAnsi="Helvetica"/>
          <w:spacing w:val="-2"/>
        </w:rPr>
        <w:t xml:space="preserve"> </w:t>
      </w:r>
      <w:r>
        <w:rPr>
          <w:rFonts w:cs="Helvetica" w:ascii="Helvetica" w:hAnsi="Helvetica"/>
        </w:rPr>
        <w:t>Coesione</w:t>
      </w:r>
      <w:r>
        <w:rPr>
          <w:rFonts w:cs="Helvetica" w:ascii="Helvetica" w:hAnsi="Helvetica"/>
          <w:spacing w:val="-2"/>
        </w:rPr>
        <w:t xml:space="preserve"> </w:t>
      </w:r>
      <w:r>
        <w:rPr>
          <w:rFonts w:cs="Helvetica" w:ascii="Helvetica" w:hAnsi="Helvetica"/>
        </w:rPr>
        <w:t>territoriale”;</w:t>
      </w:r>
    </w:p>
    <w:p>
      <w:pPr>
        <w:pStyle w:val="ListParagraph"/>
        <w:widowControl w:val="false"/>
        <w:numPr>
          <w:ilvl w:val="0"/>
          <w:numId w:val="8"/>
        </w:numPr>
        <w:spacing w:lineRule="auto" w:line="240" w:before="0" w:after="0"/>
        <w:ind w:hanging="284" w:left="284"/>
        <w:contextualSpacing/>
        <w:rPr>
          <w:rFonts w:ascii="Helvetica" w:hAnsi="Helvetica" w:cs="Helvetica"/>
        </w:rPr>
      </w:pPr>
      <w:r>
        <w:rPr>
          <w:rFonts w:eastAsia="Times New Roman" w:cs="Helvetica" w:ascii="Helvetica" w:hAnsi="Helvetica"/>
        </w:rPr>
        <w:t xml:space="preserve">Delibera CIPESS n. 41 del 09/06/2021 </w:t>
      </w:r>
      <w:r>
        <w:rPr>
          <w:rFonts w:cs="Helvetica" w:ascii="Helvetica" w:hAnsi="Helvetica"/>
        </w:rPr>
        <w:t>– Approvazione della proposta di Programma Operativo Complementare (POC) 2014-2020 della Regione Marche”;</w:t>
      </w:r>
    </w:p>
    <w:p>
      <w:pPr>
        <w:pStyle w:val="ListParagraph"/>
        <w:widowControl w:val="false"/>
        <w:numPr>
          <w:ilvl w:val="0"/>
          <w:numId w:val="8"/>
        </w:numPr>
        <w:spacing w:lineRule="exact" w:line="240" w:before="120" w:after="0"/>
        <w:ind w:hanging="284" w:left="284" w:right="106"/>
        <w:contextualSpacing/>
        <w:rPr>
          <w:rFonts w:ascii="Helvetica" w:hAnsi="Helvetica" w:eastAsia="Calibri" w:cs="Helvetica"/>
        </w:rPr>
      </w:pPr>
      <w:bookmarkStart w:id="8" w:name="_Hlk163551771"/>
      <w:bookmarkStart w:id="9" w:name="_Hlk163551794"/>
      <w:bookmarkEnd w:id="8"/>
      <w:r>
        <w:rPr>
          <w:rFonts w:cs="Helvetica" w:ascii="Helvetica" w:hAnsi="Helvetica"/>
        </w:rPr>
        <w:t>Delibera CIPESS n. 9 del 21/03/2024 adozione POC Marche 2014-2020;</w:t>
      </w:r>
      <w:bookmarkEnd w:id="9"/>
    </w:p>
    <w:p>
      <w:pPr>
        <w:pStyle w:val="ListParagraph"/>
        <w:widowControl w:val="false"/>
        <w:numPr>
          <w:ilvl w:val="0"/>
          <w:numId w:val="8"/>
        </w:numPr>
        <w:spacing w:lineRule="exact" w:line="240" w:before="120" w:after="0"/>
        <w:ind w:hanging="284" w:left="284" w:right="106"/>
        <w:contextualSpacing/>
        <w:rPr>
          <w:rFonts w:ascii="Helvetica" w:hAnsi="Helvetica" w:eastAsia="Calibri" w:cs="Helvetica"/>
        </w:rPr>
      </w:pPr>
      <w:r>
        <w:rPr>
          <w:rFonts w:cs="Helvetica" w:ascii="Helvetica" w:hAnsi="Helvetica"/>
        </w:rPr>
        <w:t>Decreto Legge n. 34 del 19/05/2020 “Misure urgenti in materia di salute, sostegno al lavoro e</w:t>
      </w:r>
      <w:r>
        <w:rPr>
          <w:rFonts w:cs="Helvetica" w:ascii="Helvetica" w:hAnsi="Helvetica"/>
          <w:spacing w:val="-64"/>
        </w:rPr>
        <w:t xml:space="preserve"> </w:t>
      </w:r>
      <w:r>
        <w:rPr>
          <w:rFonts w:cs="Helvetica" w:ascii="Helvetica" w:hAnsi="Helvetica"/>
        </w:rPr>
        <w:t>all’economia, nonché di politiche sociali connesse all’emergenza epidemiologica COVID-19”,</w:t>
      </w:r>
      <w:r>
        <w:rPr>
          <w:rFonts w:cs="Helvetica" w:ascii="Helvetica" w:hAnsi="Helvetica"/>
          <w:spacing w:val="1"/>
        </w:rPr>
        <w:t xml:space="preserve"> </w:t>
      </w:r>
      <w:r>
        <w:rPr>
          <w:rFonts w:cs="Helvetica" w:ascii="Helvetica" w:hAnsi="Helvetica"/>
        </w:rPr>
        <w:t xml:space="preserve">convertito, con modificazioni, dalla legge 17 luglio 2020, n. 77 e in particolare gli articoli 241 e </w:t>
      </w:r>
      <w:r>
        <w:rPr>
          <w:rFonts w:cs="Helvetica" w:ascii="Helvetica" w:hAnsi="Helvetica"/>
          <w:spacing w:val="-64"/>
        </w:rPr>
        <w:t xml:space="preserve"> </w:t>
      </w:r>
      <w:r>
        <w:rPr>
          <w:rFonts w:cs="Helvetica" w:ascii="Helvetica" w:hAnsi="Helvetica"/>
        </w:rPr>
        <w:t>242,</w:t>
      </w:r>
      <w:r>
        <w:rPr>
          <w:rFonts w:cs="Helvetica" w:ascii="Helvetica" w:hAnsi="Helvetica"/>
          <w:spacing w:val="-5"/>
        </w:rPr>
        <w:t xml:space="preserve"> </w:t>
      </w:r>
      <w:r>
        <w:rPr>
          <w:rFonts w:cs="Helvetica" w:ascii="Helvetica" w:hAnsi="Helvetica"/>
        </w:rPr>
        <w:t>che,</w:t>
      </w:r>
      <w:r>
        <w:rPr>
          <w:rFonts w:cs="Helvetica" w:ascii="Helvetica" w:hAnsi="Helvetica"/>
          <w:spacing w:val="-5"/>
        </w:rPr>
        <w:t xml:space="preserve"> </w:t>
      </w:r>
      <w:r>
        <w:rPr>
          <w:rFonts w:cs="Helvetica" w:ascii="Helvetica" w:hAnsi="Helvetica"/>
        </w:rPr>
        <w:t>al</w:t>
      </w:r>
      <w:r>
        <w:rPr>
          <w:rFonts w:cs="Helvetica" w:ascii="Helvetica" w:hAnsi="Helvetica"/>
          <w:spacing w:val="-5"/>
        </w:rPr>
        <w:t xml:space="preserve"> </w:t>
      </w:r>
      <w:r>
        <w:rPr>
          <w:rFonts w:cs="Helvetica" w:ascii="Helvetica" w:hAnsi="Helvetica"/>
        </w:rPr>
        <w:t>fine</w:t>
      </w:r>
      <w:r>
        <w:rPr>
          <w:rFonts w:cs="Helvetica" w:ascii="Helvetica" w:hAnsi="Helvetica"/>
          <w:spacing w:val="-3"/>
        </w:rPr>
        <w:t xml:space="preserve"> </w:t>
      </w:r>
      <w:r>
        <w:rPr>
          <w:rFonts w:cs="Helvetica" w:ascii="Helvetica" w:hAnsi="Helvetica"/>
        </w:rPr>
        <w:t>di</w:t>
      </w:r>
      <w:r>
        <w:rPr>
          <w:rFonts w:cs="Helvetica" w:ascii="Helvetica" w:hAnsi="Helvetica"/>
          <w:spacing w:val="-5"/>
        </w:rPr>
        <w:t xml:space="preserve"> </w:t>
      </w:r>
      <w:r>
        <w:rPr>
          <w:rFonts w:cs="Helvetica" w:ascii="Helvetica" w:hAnsi="Helvetica"/>
        </w:rPr>
        <w:t>contrastare</w:t>
      </w:r>
      <w:r>
        <w:rPr>
          <w:rFonts w:cs="Helvetica" w:ascii="Helvetica" w:hAnsi="Helvetica"/>
          <w:spacing w:val="-5"/>
        </w:rPr>
        <w:t xml:space="preserve"> </w:t>
      </w:r>
      <w:r>
        <w:rPr>
          <w:rFonts w:cs="Helvetica" w:ascii="Helvetica" w:hAnsi="Helvetica"/>
        </w:rPr>
        <w:t>gli</w:t>
      </w:r>
      <w:r>
        <w:rPr>
          <w:rFonts w:cs="Helvetica" w:ascii="Helvetica" w:hAnsi="Helvetica"/>
          <w:spacing w:val="-4"/>
        </w:rPr>
        <w:t xml:space="preserve"> </w:t>
      </w:r>
      <w:r>
        <w:rPr>
          <w:rFonts w:cs="Helvetica" w:ascii="Helvetica" w:hAnsi="Helvetica"/>
        </w:rPr>
        <w:t>effetti</w:t>
      </w:r>
      <w:r>
        <w:rPr>
          <w:rFonts w:cs="Helvetica" w:ascii="Helvetica" w:hAnsi="Helvetica"/>
          <w:spacing w:val="-5"/>
        </w:rPr>
        <w:t xml:space="preserve"> </w:t>
      </w:r>
      <w:r>
        <w:rPr>
          <w:rFonts w:cs="Helvetica" w:ascii="Helvetica" w:hAnsi="Helvetica"/>
        </w:rPr>
        <w:t>emergenziali</w:t>
      </w:r>
      <w:r>
        <w:rPr>
          <w:rFonts w:cs="Helvetica" w:ascii="Helvetica" w:hAnsi="Helvetica"/>
          <w:spacing w:val="-5"/>
        </w:rPr>
        <w:t xml:space="preserve"> </w:t>
      </w:r>
      <w:r>
        <w:rPr>
          <w:rFonts w:cs="Helvetica" w:ascii="Helvetica" w:hAnsi="Helvetica"/>
        </w:rPr>
        <w:t>della</w:t>
      </w:r>
      <w:r>
        <w:rPr>
          <w:rFonts w:cs="Helvetica" w:ascii="Helvetica" w:hAnsi="Helvetica"/>
          <w:spacing w:val="-4"/>
        </w:rPr>
        <w:t xml:space="preserve"> </w:t>
      </w:r>
      <w:r>
        <w:rPr>
          <w:rFonts w:cs="Helvetica" w:ascii="Helvetica" w:hAnsi="Helvetica"/>
        </w:rPr>
        <w:t>pandemia,</w:t>
      </w:r>
      <w:r>
        <w:rPr>
          <w:rFonts w:cs="Helvetica" w:ascii="Helvetica" w:hAnsi="Helvetica"/>
          <w:spacing w:val="-5"/>
        </w:rPr>
        <w:t xml:space="preserve"> </w:t>
      </w:r>
      <w:r>
        <w:rPr>
          <w:rFonts w:cs="Helvetica" w:ascii="Helvetica" w:hAnsi="Helvetica"/>
        </w:rPr>
        <w:t>consentono</w:t>
      </w:r>
      <w:r>
        <w:rPr>
          <w:rFonts w:cs="Helvetica" w:ascii="Helvetica" w:hAnsi="Helvetica"/>
          <w:spacing w:val="-5"/>
        </w:rPr>
        <w:t xml:space="preserve"> </w:t>
      </w:r>
      <w:r>
        <w:rPr>
          <w:rFonts w:cs="Helvetica" w:ascii="Helvetica" w:hAnsi="Helvetica"/>
        </w:rPr>
        <w:t>di</w:t>
      </w:r>
      <w:r>
        <w:rPr>
          <w:rFonts w:cs="Helvetica" w:ascii="Helvetica" w:hAnsi="Helvetica"/>
          <w:spacing w:val="-5"/>
        </w:rPr>
        <w:t xml:space="preserve"> </w:t>
      </w:r>
      <w:r>
        <w:rPr>
          <w:rFonts w:cs="Helvetica" w:ascii="Helvetica" w:hAnsi="Helvetica"/>
        </w:rPr>
        <w:t>ricorrere</w:t>
      </w:r>
      <w:r>
        <w:rPr>
          <w:rFonts w:cs="Helvetica" w:ascii="Helvetica" w:hAnsi="Helvetica"/>
          <w:spacing w:val="-4"/>
        </w:rPr>
        <w:t xml:space="preserve"> </w:t>
      </w:r>
      <w:r>
        <w:rPr>
          <w:rFonts w:cs="Helvetica" w:ascii="Helvetica" w:hAnsi="Helvetica"/>
        </w:rPr>
        <w:t>a</w:t>
      </w:r>
      <w:r>
        <w:rPr>
          <w:rFonts w:cs="Helvetica" w:ascii="Helvetica" w:hAnsi="Helvetica"/>
          <w:spacing w:val="-65"/>
        </w:rPr>
        <w:t xml:space="preserve"> </w:t>
      </w:r>
      <w:r>
        <w:rPr>
          <w:rFonts w:cs="Helvetica" w:ascii="Helvetica" w:hAnsi="Helvetica"/>
        </w:rPr>
        <w:t>nuove assegnazioni FSC oppure alla riprogrammazione delle risorse FSC rivenienti dalla</w:t>
      </w:r>
      <w:r>
        <w:rPr>
          <w:rFonts w:cs="Helvetica" w:ascii="Helvetica" w:hAnsi="Helvetica"/>
          <w:spacing w:val="1"/>
        </w:rPr>
        <w:t xml:space="preserve"> </w:t>
      </w:r>
      <w:r>
        <w:rPr>
          <w:rFonts w:cs="Helvetica" w:ascii="Helvetica" w:hAnsi="Helvetica"/>
        </w:rPr>
        <w:t>ricognizione</w:t>
      </w:r>
      <w:r>
        <w:rPr>
          <w:rFonts w:cs="Helvetica" w:ascii="Helvetica" w:hAnsi="Helvetica"/>
          <w:spacing w:val="-2"/>
        </w:rPr>
        <w:t xml:space="preserve"> </w:t>
      </w:r>
      <w:r>
        <w:rPr>
          <w:rFonts w:cs="Helvetica" w:ascii="Helvetica" w:hAnsi="Helvetica"/>
        </w:rPr>
        <w:t>svolte</w:t>
      </w:r>
      <w:r>
        <w:rPr>
          <w:rFonts w:cs="Helvetica" w:ascii="Helvetica" w:hAnsi="Helvetica"/>
          <w:spacing w:val="-1"/>
        </w:rPr>
        <w:t xml:space="preserve"> </w:t>
      </w:r>
      <w:r>
        <w:rPr>
          <w:rFonts w:cs="Helvetica" w:ascii="Helvetica" w:hAnsi="Helvetica"/>
        </w:rPr>
        <w:t>ai</w:t>
      </w:r>
      <w:r>
        <w:rPr>
          <w:rFonts w:cs="Helvetica" w:ascii="Helvetica" w:hAnsi="Helvetica"/>
          <w:spacing w:val="-1"/>
        </w:rPr>
        <w:t xml:space="preserve"> </w:t>
      </w:r>
      <w:r>
        <w:rPr>
          <w:rFonts w:cs="Helvetica" w:ascii="Helvetica" w:hAnsi="Helvetica"/>
        </w:rPr>
        <w:t>sensi</w:t>
      </w:r>
      <w:r>
        <w:rPr>
          <w:rFonts w:cs="Helvetica" w:ascii="Helvetica" w:hAnsi="Helvetica"/>
          <w:spacing w:val="-1"/>
        </w:rPr>
        <w:t xml:space="preserve"> </w:t>
      </w:r>
      <w:r>
        <w:rPr>
          <w:rFonts w:cs="Helvetica" w:ascii="Helvetica" w:hAnsi="Helvetica"/>
        </w:rPr>
        <w:t>dell’art.</w:t>
      </w:r>
      <w:r>
        <w:rPr>
          <w:rFonts w:cs="Helvetica" w:ascii="Helvetica" w:hAnsi="Helvetica"/>
          <w:spacing w:val="-1"/>
        </w:rPr>
        <w:t xml:space="preserve"> </w:t>
      </w:r>
      <w:r>
        <w:rPr>
          <w:rFonts w:cs="Helvetica" w:ascii="Helvetica" w:hAnsi="Helvetica"/>
        </w:rPr>
        <w:t>44,</w:t>
      </w:r>
      <w:r>
        <w:rPr>
          <w:rFonts w:cs="Helvetica" w:ascii="Helvetica" w:hAnsi="Helvetica"/>
          <w:spacing w:val="-1"/>
        </w:rPr>
        <w:t xml:space="preserve"> </w:t>
      </w:r>
      <w:r>
        <w:rPr>
          <w:rFonts w:cs="Helvetica" w:ascii="Helvetica" w:hAnsi="Helvetica"/>
        </w:rPr>
        <w:t>commi</w:t>
      </w:r>
      <w:r>
        <w:rPr>
          <w:rFonts w:cs="Helvetica" w:ascii="Helvetica" w:hAnsi="Helvetica"/>
          <w:spacing w:val="-1"/>
        </w:rPr>
        <w:t xml:space="preserve"> </w:t>
      </w:r>
      <w:r>
        <w:rPr>
          <w:rFonts w:cs="Helvetica" w:ascii="Helvetica" w:hAnsi="Helvetica"/>
        </w:rPr>
        <w:t>1</w:t>
      </w:r>
      <w:r>
        <w:rPr>
          <w:rFonts w:cs="Helvetica" w:ascii="Helvetica" w:hAnsi="Helvetica"/>
          <w:spacing w:val="-2"/>
        </w:rPr>
        <w:t xml:space="preserve"> </w:t>
      </w:r>
      <w:r>
        <w:rPr>
          <w:rFonts w:cs="Helvetica" w:ascii="Helvetica" w:hAnsi="Helvetica"/>
        </w:rPr>
        <w:t>e</w:t>
      </w:r>
      <w:r>
        <w:rPr>
          <w:rFonts w:cs="Helvetica" w:ascii="Helvetica" w:hAnsi="Helvetica"/>
          <w:spacing w:val="-1"/>
        </w:rPr>
        <w:t xml:space="preserve"> </w:t>
      </w:r>
      <w:r>
        <w:rPr>
          <w:rFonts w:cs="Helvetica" w:ascii="Helvetica" w:hAnsi="Helvetica"/>
        </w:rPr>
        <w:t>7,</w:t>
      </w:r>
      <w:r>
        <w:rPr>
          <w:rFonts w:cs="Helvetica" w:ascii="Helvetica" w:hAnsi="Helvetica"/>
          <w:spacing w:val="-1"/>
        </w:rPr>
        <w:t xml:space="preserve"> </w:t>
      </w:r>
      <w:r>
        <w:rPr>
          <w:rFonts w:cs="Helvetica" w:ascii="Helvetica" w:hAnsi="Helvetica"/>
        </w:rPr>
        <w:t>del</w:t>
      </w:r>
      <w:r>
        <w:rPr>
          <w:rFonts w:cs="Helvetica" w:ascii="Helvetica" w:hAnsi="Helvetica"/>
          <w:spacing w:val="-1"/>
        </w:rPr>
        <w:t xml:space="preserve"> </w:t>
      </w:r>
      <w:r>
        <w:rPr>
          <w:rFonts w:cs="Helvetica" w:ascii="Helvetica" w:hAnsi="Helvetica"/>
        </w:rPr>
        <w:t>Decreto</w:t>
      </w:r>
      <w:r>
        <w:rPr>
          <w:rFonts w:cs="Helvetica" w:ascii="Helvetica" w:hAnsi="Helvetica"/>
          <w:spacing w:val="-1"/>
        </w:rPr>
        <w:t xml:space="preserve"> </w:t>
      </w:r>
      <w:r>
        <w:rPr>
          <w:rFonts w:cs="Helvetica" w:ascii="Helvetica" w:hAnsi="Helvetica"/>
        </w:rPr>
        <w:t>Legge</w:t>
      </w:r>
      <w:r>
        <w:rPr>
          <w:rFonts w:cs="Helvetica" w:ascii="Helvetica" w:hAnsi="Helvetica"/>
          <w:spacing w:val="-1"/>
        </w:rPr>
        <w:t xml:space="preserve"> </w:t>
      </w:r>
      <w:r>
        <w:rPr>
          <w:rFonts w:cs="Helvetica" w:ascii="Helvetica" w:hAnsi="Helvetica"/>
        </w:rPr>
        <w:t>n.</w:t>
      </w:r>
      <w:r>
        <w:rPr>
          <w:rFonts w:cs="Helvetica" w:ascii="Helvetica" w:hAnsi="Helvetica"/>
          <w:spacing w:val="-1"/>
        </w:rPr>
        <w:t xml:space="preserve"> </w:t>
      </w:r>
      <w:r>
        <w:rPr>
          <w:rFonts w:cs="Helvetica" w:ascii="Helvetica" w:hAnsi="Helvetica"/>
        </w:rPr>
        <w:t>34</w:t>
      </w:r>
      <w:r>
        <w:rPr>
          <w:rFonts w:cs="Helvetica" w:ascii="Helvetica" w:hAnsi="Helvetica"/>
          <w:spacing w:val="-1"/>
        </w:rPr>
        <w:t xml:space="preserve"> </w:t>
      </w:r>
      <w:r>
        <w:rPr>
          <w:rFonts w:cs="Helvetica" w:ascii="Helvetica" w:hAnsi="Helvetica"/>
        </w:rPr>
        <w:t>del</w:t>
      </w:r>
      <w:r>
        <w:rPr>
          <w:rFonts w:cs="Helvetica" w:ascii="Helvetica" w:hAnsi="Helvetica"/>
          <w:spacing w:val="-2"/>
        </w:rPr>
        <w:t xml:space="preserve"> </w:t>
      </w:r>
      <w:r>
        <w:rPr>
          <w:rFonts w:cs="Helvetica" w:ascii="Helvetica" w:hAnsi="Helvetica"/>
        </w:rPr>
        <w:t>2019;</w:t>
      </w:r>
    </w:p>
    <w:p>
      <w:pPr>
        <w:pStyle w:val="ListParagraph"/>
        <w:widowControl w:val="false"/>
        <w:numPr>
          <w:ilvl w:val="0"/>
          <w:numId w:val="8"/>
        </w:numPr>
        <w:spacing w:lineRule="exact" w:line="240" w:before="120" w:after="0"/>
        <w:ind w:hanging="284" w:left="284" w:right="106"/>
        <w:contextualSpacing/>
        <w:rPr>
          <w:rFonts w:ascii="Helvetica" w:hAnsi="Helvetica" w:eastAsia="Calibri" w:cs="Helvetica"/>
        </w:rPr>
      </w:pPr>
      <w:r>
        <w:rPr>
          <w:rFonts w:eastAsia="Calibri" w:cs="Helvetica" w:ascii="Helvetica" w:hAnsi="Helvetica"/>
        </w:rPr>
        <w:t>Deliberazione consiliare n. 42/2022 Approvazione definitiva del programma FSE +2021/2027;</w:t>
      </w:r>
    </w:p>
    <w:p>
      <w:pPr>
        <w:pStyle w:val="ListParagraph"/>
        <w:widowControl w:val="false"/>
        <w:numPr>
          <w:ilvl w:val="0"/>
          <w:numId w:val="8"/>
        </w:numPr>
        <w:spacing w:lineRule="exact" w:line="240" w:before="120" w:after="0"/>
        <w:ind w:hanging="284" w:left="284" w:right="106"/>
        <w:contextualSpacing/>
        <w:rPr>
          <w:rFonts w:ascii="Helvetica" w:hAnsi="Helvetica" w:cs="Helvetica"/>
        </w:rPr>
      </w:pPr>
      <w:r>
        <w:rPr>
          <w:rFonts w:cs="Helvetica" w:ascii="Helvetica" w:hAnsi="Helvetica"/>
        </w:rPr>
        <w:t>Legge Regionale n. 2 del 25/02/2005 “Norme regionali per l’occupazione, la tutela e la qualità del lavoro” e s.m.i.;</w:t>
      </w:r>
    </w:p>
    <w:p>
      <w:pPr>
        <w:pStyle w:val="ListParagraph"/>
        <w:widowControl w:val="false"/>
        <w:numPr>
          <w:ilvl w:val="0"/>
          <w:numId w:val="8"/>
        </w:numPr>
        <w:spacing w:lineRule="auto" w:line="240" w:before="0" w:after="0"/>
        <w:ind w:hanging="284" w:left="284"/>
        <w:contextualSpacing/>
        <w:rPr>
          <w:rFonts w:ascii="Helvetica" w:hAnsi="Helvetica" w:eastAsia="Times New Roman" w:cs="Helvetica"/>
          <w:iCs/>
        </w:rPr>
      </w:pPr>
      <w:r>
        <w:rPr>
          <w:rFonts w:cs="Helvetica" w:ascii="Helvetica" w:hAnsi="Helvetica"/>
        </w:rPr>
        <w:t>Legge Regionale n. 7 del 29/04/2011 recante attuazione della Direttiva 2006/123/CE sui servizi nel mercato interno e altre disposizioni per l’applicazione di norme dell’Unione Europea e per la semplificazione dell’azione amministrativa;</w:t>
      </w:r>
    </w:p>
    <w:p>
      <w:pPr>
        <w:pStyle w:val="ListParagraph"/>
        <w:numPr>
          <w:ilvl w:val="0"/>
          <w:numId w:val="8"/>
        </w:numPr>
        <w:spacing w:lineRule="auto" w:line="240" w:before="0" w:after="120"/>
        <w:ind w:hanging="284" w:left="284"/>
        <w:contextualSpacing/>
        <w:rPr>
          <w:rFonts w:ascii="Helvetica" w:hAnsi="Helvetica" w:eastAsia="Times New Roman" w:cs="Helvetica"/>
        </w:rPr>
      </w:pPr>
      <w:bookmarkStart w:id="10" w:name="_Hlk163551840"/>
      <w:r>
        <w:rPr>
          <w:rFonts w:eastAsia="Times New Roman" w:cs="Helvetica" w:ascii="Helvetica" w:hAnsi="Helvetica"/>
        </w:rPr>
        <w:t>Legge Regionale n. 25 del 28/12/2023 “Disposizioni per la formazione del Bilancio 2024/2026 della Regione Marche (Legge di Stabilità 2024)”;</w:t>
      </w:r>
    </w:p>
    <w:p>
      <w:pPr>
        <w:pStyle w:val="ListParagraph"/>
        <w:numPr>
          <w:ilvl w:val="0"/>
          <w:numId w:val="8"/>
        </w:numPr>
        <w:spacing w:lineRule="auto" w:line="240" w:before="0" w:after="120"/>
        <w:ind w:hanging="284" w:left="284"/>
        <w:contextualSpacing/>
        <w:rPr>
          <w:rFonts w:ascii="Helvetica" w:hAnsi="Helvetica" w:eastAsia="Times New Roman" w:cs="Helvetica"/>
        </w:rPr>
      </w:pPr>
      <w:r>
        <w:rPr>
          <w:rFonts w:eastAsia="Times New Roman" w:cs="Helvetica" w:ascii="Helvetica" w:hAnsi="Helvetica"/>
        </w:rPr>
        <w:t>Legge Regionale n. 26 del 28/12/2023 “Bilancio di previsione 2024/2026”;</w:t>
      </w:r>
    </w:p>
    <w:p>
      <w:pPr>
        <w:pStyle w:val="BodyText"/>
        <w:widowControl w:val="false"/>
        <w:numPr>
          <w:ilvl w:val="0"/>
          <w:numId w:val="8"/>
        </w:numPr>
        <w:spacing w:lineRule="exact" w:line="240" w:before="120" w:after="0"/>
        <w:ind w:hanging="284" w:left="284" w:right="107"/>
        <w:jc w:val="both"/>
        <w:rPr>
          <w:rFonts w:ascii="Helvetica" w:hAnsi="Helvetica" w:eastAsia="Calibri" w:cs="Helvetica"/>
        </w:rPr>
      </w:pPr>
      <w:r>
        <w:rPr>
          <w:rFonts w:cs="Helvetica" w:ascii="Helvetica" w:hAnsi="Helvetica"/>
        </w:rPr>
        <w:t>DGR n. 1090 del 03/08/2020 “Approvazione Schema di Accordo tra la Presidenza del</w:t>
      </w:r>
      <w:r>
        <w:rPr>
          <w:rFonts w:cs="Helvetica" w:ascii="Helvetica" w:hAnsi="Helvetica"/>
          <w:spacing w:val="1"/>
        </w:rPr>
        <w:t xml:space="preserve"> </w:t>
      </w:r>
      <w:r>
        <w:rPr>
          <w:rFonts w:cs="Helvetica" w:ascii="Helvetica" w:hAnsi="Helvetica"/>
        </w:rPr>
        <w:t>Consiglio dei Ministri – Ministro per il Sud e la Coesione territoriale e la Regione Marche sulla</w:t>
      </w:r>
      <w:r>
        <w:rPr>
          <w:rFonts w:cs="Helvetica" w:ascii="Helvetica" w:hAnsi="Helvetica"/>
          <w:spacing w:val="1"/>
        </w:rPr>
        <w:t xml:space="preserve"> </w:t>
      </w:r>
      <w:r>
        <w:rPr>
          <w:rFonts w:cs="Helvetica" w:ascii="Helvetica" w:hAnsi="Helvetica"/>
        </w:rPr>
        <w:t>Riprogrammazione</w:t>
      </w:r>
      <w:r>
        <w:rPr>
          <w:rFonts w:cs="Helvetica" w:ascii="Helvetica" w:hAnsi="Helvetica"/>
          <w:spacing w:val="-15"/>
        </w:rPr>
        <w:t xml:space="preserve"> </w:t>
      </w:r>
      <w:r>
        <w:rPr>
          <w:rFonts w:cs="Helvetica" w:ascii="Helvetica" w:hAnsi="Helvetica"/>
        </w:rPr>
        <w:t>dei</w:t>
      </w:r>
      <w:r>
        <w:rPr>
          <w:rFonts w:cs="Helvetica" w:ascii="Helvetica" w:hAnsi="Helvetica"/>
          <w:spacing w:val="-16"/>
        </w:rPr>
        <w:t xml:space="preserve"> </w:t>
      </w:r>
      <w:r>
        <w:rPr>
          <w:rFonts w:cs="Helvetica" w:ascii="Helvetica" w:hAnsi="Helvetica"/>
        </w:rPr>
        <w:t>Programmi</w:t>
      </w:r>
      <w:r>
        <w:rPr>
          <w:rFonts w:cs="Helvetica" w:ascii="Helvetica" w:hAnsi="Helvetica"/>
          <w:spacing w:val="-13"/>
        </w:rPr>
        <w:t xml:space="preserve"> </w:t>
      </w:r>
      <w:r>
        <w:rPr>
          <w:rFonts w:cs="Helvetica" w:ascii="Helvetica" w:hAnsi="Helvetica"/>
        </w:rPr>
        <w:t>Operativi</w:t>
      </w:r>
      <w:r>
        <w:rPr>
          <w:rFonts w:cs="Helvetica" w:ascii="Helvetica" w:hAnsi="Helvetica"/>
          <w:spacing w:val="-14"/>
        </w:rPr>
        <w:t xml:space="preserve"> </w:t>
      </w:r>
      <w:r>
        <w:rPr>
          <w:rFonts w:cs="Helvetica" w:ascii="Helvetica" w:hAnsi="Helvetica"/>
        </w:rPr>
        <w:t>dei</w:t>
      </w:r>
      <w:r>
        <w:rPr>
          <w:rFonts w:cs="Helvetica" w:ascii="Helvetica" w:hAnsi="Helvetica"/>
          <w:spacing w:val="-15"/>
        </w:rPr>
        <w:t xml:space="preserve"> </w:t>
      </w:r>
      <w:r>
        <w:rPr>
          <w:rFonts w:cs="Helvetica" w:ascii="Helvetica" w:hAnsi="Helvetica"/>
        </w:rPr>
        <w:t>Fondi</w:t>
      </w:r>
      <w:r>
        <w:rPr>
          <w:rFonts w:cs="Helvetica" w:ascii="Helvetica" w:hAnsi="Helvetica"/>
          <w:spacing w:val="-15"/>
        </w:rPr>
        <w:t xml:space="preserve"> </w:t>
      </w:r>
      <w:r>
        <w:rPr>
          <w:rFonts w:cs="Helvetica" w:ascii="Helvetica" w:hAnsi="Helvetica"/>
        </w:rPr>
        <w:t>strutturali</w:t>
      </w:r>
      <w:r>
        <w:rPr>
          <w:rFonts w:cs="Helvetica" w:ascii="Helvetica" w:hAnsi="Helvetica"/>
          <w:spacing w:val="-15"/>
        </w:rPr>
        <w:t xml:space="preserve"> </w:t>
      </w:r>
      <w:r>
        <w:rPr>
          <w:rFonts w:cs="Helvetica" w:ascii="Helvetica" w:hAnsi="Helvetica"/>
        </w:rPr>
        <w:t>2014-2020</w:t>
      </w:r>
      <w:r>
        <w:rPr>
          <w:rFonts w:cs="Helvetica" w:ascii="Helvetica" w:hAnsi="Helvetica"/>
          <w:spacing w:val="-16"/>
        </w:rPr>
        <w:t xml:space="preserve"> </w:t>
      </w:r>
      <w:r>
        <w:rPr>
          <w:rFonts w:cs="Helvetica" w:ascii="Helvetica" w:hAnsi="Helvetica"/>
        </w:rPr>
        <w:t>ai</w:t>
      </w:r>
      <w:r>
        <w:rPr>
          <w:rFonts w:cs="Helvetica" w:ascii="Helvetica" w:hAnsi="Helvetica"/>
          <w:spacing w:val="-15"/>
        </w:rPr>
        <w:t xml:space="preserve"> </w:t>
      </w:r>
      <w:r>
        <w:rPr>
          <w:rFonts w:cs="Helvetica" w:ascii="Helvetica" w:hAnsi="Helvetica"/>
        </w:rPr>
        <w:t>sensi</w:t>
      </w:r>
      <w:r>
        <w:rPr>
          <w:rFonts w:cs="Helvetica" w:ascii="Helvetica" w:hAnsi="Helvetica"/>
          <w:spacing w:val="-16"/>
        </w:rPr>
        <w:t xml:space="preserve"> </w:t>
      </w:r>
      <w:r>
        <w:rPr>
          <w:rFonts w:cs="Helvetica" w:ascii="Helvetica" w:hAnsi="Helvetica"/>
        </w:rPr>
        <w:t>del</w:t>
      </w:r>
      <w:r>
        <w:rPr>
          <w:rFonts w:cs="Helvetica" w:ascii="Helvetica" w:hAnsi="Helvetica"/>
          <w:spacing w:val="-15"/>
        </w:rPr>
        <w:t xml:space="preserve"> </w:t>
      </w:r>
      <w:r>
        <w:rPr>
          <w:rFonts w:cs="Helvetica" w:ascii="Helvetica" w:hAnsi="Helvetica"/>
        </w:rPr>
        <w:t xml:space="preserve">comma </w:t>
      </w:r>
      <w:r>
        <w:rPr>
          <w:rFonts w:cs="Helvetica" w:ascii="Helvetica" w:hAnsi="Helvetica"/>
          <w:spacing w:val="-65"/>
        </w:rPr>
        <w:t>6</w:t>
      </w:r>
      <w:r>
        <w:rPr>
          <w:rFonts w:cs="Helvetica" w:ascii="Helvetica" w:hAnsi="Helvetica"/>
        </w:rPr>
        <w:t>, dell’art. 242, del D.L. 34/2020 per contrasto all’emergenza COVID-19” (c.d.</w:t>
      </w:r>
      <w:r>
        <w:rPr>
          <w:rFonts w:cs="Helvetica" w:ascii="Helvetica" w:hAnsi="Helvetica"/>
          <w:spacing w:val="-64"/>
        </w:rPr>
        <w:t xml:space="preserve"> </w:t>
      </w:r>
      <w:r>
        <w:rPr>
          <w:rFonts w:cs="Helvetica" w:ascii="Helvetica" w:hAnsi="Helvetica"/>
        </w:rPr>
        <w:t>Accordo Provenzano);</w:t>
      </w:r>
      <w:bookmarkEnd w:id="10"/>
    </w:p>
    <w:p>
      <w:pPr>
        <w:pStyle w:val="ListParagraph"/>
        <w:widowControl w:val="false"/>
        <w:numPr>
          <w:ilvl w:val="0"/>
          <w:numId w:val="8"/>
        </w:numPr>
        <w:spacing w:lineRule="auto" w:line="240" w:before="0" w:after="0"/>
        <w:ind w:hanging="284" w:left="284"/>
        <w:contextualSpacing/>
        <w:rPr>
          <w:rFonts w:ascii="Helvetica" w:hAnsi="Helvetica" w:eastAsia="Times New Roman" w:cs="Helvetica"/>
          <w:iCs/>
        </w:rPr>
      </w:pPr>
      <w:r>
        <w:rPr>
          <w:rFonts w:eastAsia="Times New Roman" w:cs="Helvetica" w:ascii="Helvetica" w:hAnsi="Helvetica"/>
          <w:iCs/>
        </w:rPr>
        <w:t>DGR n. 1558 del 14/12/2020 concernente l’Approvazione della revisione del Documento attuativo del POR FSE 2014-2020 e modifica della DGR n. 1099/2020;</w:t>
      </w:r>
    </w:p>
    <w:p>
      <w:pPr>
        <w:pStyle w:val="ListParagraph"/>
        <w:widowControl w:val="false"/>
        <w:numPr>
          <w:ilvl w:val="0"/>
          <w:numId w:val="8"/>
        </w:numPr>
        <w:spacing w:lineRule="auto" w:line="240" w:before="0" w:after="0"/>
        <w:ind w:hanging="284" w:left="284"/>
        <w:contextualSpacing/>
        <w:rPr>
          <w:rFonts w:ascii="Helvetica" w:hAnsi="Helvetica" w:eastAsia="Calibri" w:cs="Helvetica"/>
        </w:rPr>
      </w:pPr>
      <w:r>
        <w:rPr>
          <w:rFonts w:cs="Helvetica" w:ascii="Helvetica" w:hAnsi="Helvetica"/>
        </w:rPr>
        <w:t>DGR n. 1257 del 10/10/2022 “Programmazione 2014-2020 - Indirizzi per la riprogrammazione degli interventi ex POR FESR e FSE e individuazione del primo nucleo di interventi a valere sul PSC Marche e sul Programma Operativo Complementare ex art. 242 del D.L. 34/2020”;</w:t>
      </w:r>
    </w:p>
    <w:p>
      <w:pPr>
        <w:pStyle w:val="ListParagraph"/>
        <w:widowControl w:val="false"/>
        <w:numPr>
          <w:ilvl w:val="0"/>
          <w:numId w:val="8"/>
        </w:numPr>
        <w:spacing w:lineRule="exact" w:line="240" w:before="120" w:after="0"/>
        <w:ind w:hanging="284" w:left="284" w:right="106"/>
        <w:contextualSpacing/>
        <w:rPr>
          <w:rFonts w:ascii="Helvetica" w:hAnsi="Helvetica" w:eastAsia="Times New Roman" w:cs="Helvetica"/>
          <w:lang w:val="en-US"/>
        </w:rPr>
      </w:pPr>
      <w:r>
        <w:rPr>
          <w:rFonts w:eastAsia="Times New Roman" w:cs="Helvetica" w:ascii="Helvetica" w:hAnsi="Helvetica"/>
          <w:lang w:val="en-US"/>
        </w:rPr>
        <w:t>DGR n. 937 del 26/06/2023 (SIGECO) PR FSE+ 2021/2027;</w:t>
      </w:r>
      <w:bookmarkStart w:id="11" w:name="_Hlk163551958"/>
    </w:p>
    <w:p>
      <w:pPr>
        <w:pStyle w:val="BodyText"/>
        <w:widowControl w:val="false"/>
        <w:numPr>
          <w:ilvl w:val="0"/>
          <w:numId w:val="8"/>
        </w:numPr>
        <w:spacing w:lineRule="exact" w:line="240" w:before="120" w:after="0"/>
        <w:ind w:hanging="284" w:left="284" w:right="107"/>
        <w:jc w:val="both"/>
        <w:rPr>
          <w:rFonts w:ascii="Helvetica" w:hAnsi="Helvetica" w:cs="Helvetica"/>
        </w:rPr>
      </w:pPr>
      <w:r>
        <w:rPr>
          <w:rFonts w:cs="Helvetica" w:ascii="Helvetica" w:hAnsi="Helvetica"/>
        </w:rPr>
        <w:t>DGR n. 473 del 04/04/2023 “Programmazione 2014/2020 – Individuazione del secondo nucleo d</w:t>
      </w:r>
      <w:r>
        <w:rPr>
          <w:rFonts w:cs="Helvetica" w:ascii="Helvetica" w:hAnsi="Helvetica"/>
          <w:spacing w:val="-64"/>
        </w:rPr>
        <w:t>i</w:t>
      </w:r>
      <w:r>
        <w:rPr>
          <w:rFonts w:cs="Helvetica" w:ascii="Helvetica" w:hAnsi="Helvetica"/>
          <w:spacing w:val="1"/>
        </w:rPr>
        <w:t xml:space="preserve"> </w:t>
      </w:r>
      <w:r>
        <w:rPr>
          <w:rFonts w:cs="Helvetica" w:ascii="Helvetica" w:hAnsi="Helvetica"/>
        </w:rPr>
        <w:t>interventi</w:t>
      </w:r>
      <w:r>
        <w:rPr>
          <w:rFonts w:cs="Helvetica" w:ascii="Helvetica" w:hAnsi="Helvetica"/>
          <w:spacing w:val="1"/>
        </w:rPr>
        <w:t xml:space="preserve"> </w:t>
      </w:r>
      <w:r>
        <w:rPr>
          <w:rFonts w:cs="Helvetica" w:ascii="Helvetica" w:hAnsi="Helvetica"/>
        </w:rPr>
        <w:t>a</w:t>
      </w:r>
      <w:r>
        <w:rPr>
          <w:rFonts w:cs="Helvetica" w:ascii="Helvetica" w:hAnsi="Helvetica"/>
          <w:spacing w:val="1"/>
        </w:rPr>
        <w:t xml:space="preserve"> </w:t>
      </w:r>
      <w:r>
        <w:rPr>
          <w:rFonts w:cs="Helvetica" w:ascii="Helvetica" w:hAnsi="Helvetica"/>
        </w:rPr>
        <w:t>valere</w:t>
      </w:r>
      <w:r>
        <w:rPr>
          <w:rFonts w:cs="Helvetica" w:ascii="Helvetica" w:hAnsi="Helvetica"/>
          <w:spacing w:val="1"/>
        </w:rPr>
        <w:t xml:space="preserve"> </w:t>
      </w:r>
      <w:r>
        <w:rPr>
          <w:rFonts w:cs="Helvetica" w:ascii="Helvetica" w:hAnsi="Helvetica"/>
        </w:rPr>
        <w:t>sul</w:t>
      </w:r>
      <w:r>
        <w:rPr>
          <w:rFonts w:cs="Helvetica" w:ascii="Helvetica" w:hAnsi="Helvetica"/>
          <w:spacing w:val="1"/>
        </w:rPr>
        <w:t xml:space="preserve"> </w:t>
      </w:r>
      <w:r>
        <w:rPr>
          <w:rFonts w:cs="Helvetica" w:ascii="Helvetica" w:hAnsi="Helvetica"/>
        </w:rPr>
        <w:t>Programma</w:t>
      </w:r>
      <w:r>
        <w:rPr>
          <w:rFonts w:cs="Helvetica" w:ascii="Helvetica" w:hAnsi="Helvetica"/>
          <w:spacing w:val="1"/>
        </w:rPr>
        <w:t xml:space="preserve"> </w:t>
      </w:r>
      <w:r>
        <w:rPr>
          <w:rFonts w:cs="Helvetica" w:ascii="Helvetica" w:hAnsi="Helvetica"/>
        </w:rPr>
        <w:t>Operativo</w:t>
      </w:r>
      <w:r>
        <w:rPr>
          <w:rFonts w:cs="Helvetica" w:ascii="Helvetica" w:hAnsi="Helvetica"/>
          <w:spacing w:val="1"/>
        </w:rPr>
        <w:t xml:space="preserve"> </w:t>
      </w:r>
      <w:r>
        <w:rPr>
          <w:rFonts w:cs="Helvetica" w:ascii="Helvetica" w:hAnsi="Helvetica"/>
        </w:rPr>
        <w:t>Complementare</w:t>
      </w:r>
      <w:r>
        <w:rPr>
          <w:rFonts w:cs="Helvetica" w:ascii="Helvetica" w:hAnsi="Helvetica"/>
          <w:spacing w:val="1"/>
        </w:rPr>
        <w:t xml:space="preserve"> </w:t>
      </w:r>
      <w:r>
        <w:rPr>
          <w:rFonts w:cs="Helvetica" w:ascii="Helvetica" w:hAnsi="Helvetica"/>
        </w:rPr>
        <w:t>ex</w:t>
      </w:r>
      <w:r>
        <w:rPr>
          <w:rFonts w:cs="Helvetica" w:ascii="Helvetica" w:hAnsi="Helvetica"/>
          <w:spacing w:val="1"/>
        </w:rPr>
        <w:t xml:space="preserve"> </w:t>
      </w:r>
      <w:r>
        <w:rPr>
          <w:rFonts w:cs="Helvetica" w:ascii="Helvetica" w:hAnsi="Helvetica"/>
        </w:rPr>
        <w:t>art.</w:t>
      </w:r>
      <w:r>
        <w:rPr>
          <w:rFonts w:cs="Helvetica" w:ascii="Helvetica" w:hAnsi="Helvetica"/>
          <w:spacing w:val="1"/>
        </w:rPr>
        <w:t xml:space="preserve"> </w:t>
      </w:r>
      <w:r>
        <w:rPr>
          <w:rFonts w:cs="Helvetica" w:ascii="Helvetica" w:hAnsi="Helvetica"/>
        </w:rPr>
        <w:t>242</w:t>
      </w:r>
      <w:r>
        <w:rPr>
          <w:rFonts w:cs="Helvetica" w:ascii="Helvetica" w:hAnsi="Helvetica"/>
          <w:spacing w:val="1"/>
        </w:rPr>
        <w:t xml:space="preserve"> </w:t>
      </w:r>
      <w:r>
        <w:rPr>
          <w:rFonts w:cs="Helvetica" w:ascii="Helvetica" w:hAnsi="Helvetica"/>
        </w:rPr>
        <w:t>del</w:t>
      </w:r>
      <w:r>
        <w:rPr>
          <w:rFonts w:cs="Helvetica" w:ascii="Helvetica" w:hAnsi="Helvetica"/>
          <w:spacing w:val="1"/>
        </w:rPr>
        <w:t xml:space="preserve"> </w:t>
      </w:r>
      <w:r>
        <w:rPr>
          <w:rFonts w:cs="Helvetica" w:ascii="Helvetica" w:hAnsi="Helvetica"/>
        </w:rPr>
        <w:t>D.L.</w:t>
      </w:r>
      <w:r>
        <w:rPr>
          <w:rFonts w:cs="Helvetica" w:ascii="Helvetica" w:hAnsi="Helvetica"/>
          <w:spacing w:val="-64"/>
        </w:rPr>
        <w:t xml:space="preserve"> </w:t>
      </w:r>
      <w:r>
        <w:rPr>
          <w:rFonts w:cs="Helvetica" w:ascii="Helvetica" w:hAnsi="Helvetica"/>
        </w:rPr>
        <w:t>34/2020”;</w:t>
      </w:r>
    </w:p>
    <w:p>
      <w:pPr>
        <w:pStyle w:val="BodyText"/>
        <w:widowControl w:val="false"/>
        <w:numPr>
          <w:ilvl w:val="0"/>
          <w:numId w:val="8"/>
        </w:numPr>
        <w:spacing w:lineRule="exact" w:line="240" w:before="120" w:after="0"/>
        <w:ind w:hanging="284" w:left="284" w:right="107"/>
        <w:jc w:val="both"/>
        <w:rPr>
          <w:rFonts w:ascii="Helvetica" w:hAnsi="Helvetica" w:cs="Helvetica"/>
        </w:rPr>
      </w:pPr>
      <w:r>
        <w:rPr>
          <w:rFonts w:cs="Helvetica" w:ascii="Helvetica" w:hAnsi="Helvetica"/>
        </w:rPr>
        <w:t>DGR n. 933 del 26/06/2023 “L.</w:t>
      </w:r>
      <w:r>
        <w:rPr>
          <w:rFonts w:cs="Helvetica" w:ascii="Helvetica" w:hAnsi="Helvetica"/>
          <w:spacing w:val="-14"/>
        </w:rPr>
        <w:t xml:space="preserve"> </w:t>
      </w:r>
      <w:r>
        <w:rPr>
          <w:rFonts w:cs="Helvetica" w:ascii="Helvetica" w:hAnsi="Helvetica"/>
        </w:rPr>
        <w:t>34/2020,</w:t>
      </w:r>
      <w:r>
        <w:rPr>
          <w:rFonts w:cs="Helvetica" w:ascii="Helvetica" w:hAnsi="Helvetica"/>
          <w:spacing w:val="-14"/>
        </w:rPr>
        <w:t xml:space="preserve"> </w:t>
      </w:r>
      <w:r>
        <w:rPr>
          <w:rFonts w:cs="Helvetica" w:ascii="Helvetica" w:hAnsi="Helvetica"/>
        </w:rPr>
        <w:t>art.</w:t>
      </w:r>
      <w:r>
        <w:rPr>
          <w:rFonts w:cs="Helvetica" w:ascii="Helvetica" w:hAnsi="Helvetica"/>
          <w:spacing w:val="-14"/>
        </w:rPr>
        <w:t xml:space="preserve"> </w:t>
      </w:r>
      <w:r>
        <w:rPr>
          <w:rFonts w:cs="Helvetica" w:ascii="Helvetica" w:hAnsi="Helvetica"/>
        </w:rPr>
        <w:t>242</w:t>
      </w:r>
      <w:r>
        <w:rPr>
          <w:rFonts w:cs="Helvetica" w:ascii="Helvetica" w:hAnsi="Helvetica"/>
          <w:spacing w:val="-14"/>
        </w:rPr>
        <w:t xml:space="preserve"> </w:t>
      </w:r>
      <w:r>
        <w:rPr>
          <w:rFonts w:cs="Helvetica" w:ascii="Helvetica" w:hAnsi="Helvetica"/>
        </w:rPr>
        <w:t>e</w:t>
      </w:r>
      <w:r>
        <w:rPr>
          <w:rFonts w:cs="Helvetica" w:ascii="Helvetica" w:hAnsi="Helvetica"/>
          <w:spacing w:val="-14"/>
        </w:rPr>
        <w:t xml:space="preserve"> </w:t>
      </w:r>
      <w:r>
        <w:rPr>
          <w:rFonts w:cs="Helvetica" w:ascii="Helvetica" w:hAnsi="Helvetica"/>
        </w:rPr>
        <w:t>Delibera</w:t>
      </w:r>
      <w:r>
        <w:rPr>
          <w:rFonts w:cs="Helvetica" w:ascii="Helvetica" w:hAnsi="Helvetica"/>
          <w:spacing w:val="-13"/>
        </w:rPr>
        <w:t xml:space="preserve"> </w:t>
      </w:r>
      <w:r>
        <w:rPr>
          <w:rFonts w:cs="Helvetica" w:ascii="Helvetica" w:hAnsi="Helvetica"/>
        </w:rPr>
        <w:t>CIPESS</w:t>
      </w:r>
      <w:r>
        <w:rPr>
          <w:rFonts w:cs="Helvetica" w:ascii="Helvetica" w:hAnsi="Helvetica"/>
          <w:spacing w:val="-14"/>
        </w:rPr>
        <w:t xml:space="preserve"> </w:t>
      </w:r>
      <w:r>
        <w:rPr>
          <w:rFonts w:cs="Helvetica" w:ascii="Helvetica" w:hAnsi="Helvetica"/>
        </w:rPr>
        <w:t>n.</w:t>
      </w:r>
      <w:r>
        <w:rPr>
          <w:rFonts w:cs="Helvetica" w:ascii="Helvetica" w:hAnsi="Helvetica"/>
          <w:spacing w:val="-14"/>
        </w:rPr>
        <w:t xml:space="preserve"> </w:t>
      </w:r>
      <w:r>
        <w:rPr>
          <w:rFonts w:cs="Helvetica" w:ascii="Helvetica" w:hAnsi="Helvetica"/>
        </w:rPr>
        <w:t>41/2021</w:t>
      </w:r>
      <w:r>
        <w:rPr>
          <w:rFonts w:cs="Helvetica" w:ascii="Helvetica" w:hAnsi="Helvetica"/>
          <w:spacing w:val="-13"/>
        </w:rPr>
        <w:t xml:space="preserve"> </w:t>
      </w:r>
      <w:r>
        <w:rPr>
          <w:rFonts w:cs="Helvetica" w:ascii="Helvetica" w:hAnsi="Helvetica"/>
        </w:rPr>
        <w:t>–</w:t>
      </w:r>
      <w:r>
        <w:rPr>
          <w:rFonts w:cs="Helvetica" w:ascii="Helvetica" w:hAnsi="Helvetica"/>
          <w:spacing w:val="-14"/>
        </w:rPr>
        <w:t xml:space="preserve"> </w:t>
      </w:r>
      <w:r>
        <w:rPr>
          <w:rFonts w:cs="Helvetica" w:ascii="Helvetica" w:hAnsi="Helvetica"/>
        </w:rPr>
        <w:t>Approvazione</w:t>
      </w:r>
      <w:r>
        <w:rPr>
          <w:rFonts w:cs="Helvetica" w:ascii="Helvetica" w:hAnsi="Helvetica"/>
          <w:spacing w:val="-12"/>
        </w:rPr>
        <w:t xml:space="preserve"> </w:t>
      </w:r>
      <w:r>
        <w:rPr>
          <w:rFonts w:cs="Helvetica" w:ascii="Helvetica" w:hAnsi="Helvetica"/>
        </w:rPr>
        <w:t>della</w:t>
      </w:r>
      <w:r>
        <w:rPr>
          <w:rFonts w:cs="Helvetica" w:ascii="Helvetica" w:hAnsi="Helvetica"/>
          <w:spacing w:val="-13"/>
        </w:rPr>
        <w:t xml:space="preserve"> </w:t>
      </w:r>
      <w:r>
        <w:rPr>
          <w:rFonts w:cs="Helvetica" w:ascii="Helvetica" w:hAnsi="Helvetica"/>
        </w:rPr>
        <w:t>proposta</w:t>
      </w:r>
      <w:r>
        <w:rPr>
          <w:rFonts w:cs="Helvetica" w:ascii="Helvetica" w:hAnsi="Helvetica"/>
          <w:spacing w:val="1"/>
        </w:rPr>
        <w:t xml:space="preserve"> </w:t>
      </w:r>
      <w:r>
        <w:rPr>
          <w:rFonts w:cs="Helvetica" w:ascii="Helvetica" w:hAnsi="Helvetica"/>
        </w:rPr>
        <w:t>di</w:t>
      </w:r>
      <w:r>
        <w:rPr>
          <w:rFonts w:cs="Helvetica" w:ascii="Helvetica" w:hAnsi="Helvetica"/>
          <w:spacing w:val="-4"/>
        </w:rPr>
        <w:t xml:space="preserve"> </w:t>
      </w:r>
      <w:r>
        <w:rPr>
          <w:rFonts w:cs="Helvetica" w:ascii="Helvetica" w:hAnsi="Helvetica"/>
        </w:rPr>
        <w:t>Programma</w:t>
      </w:r>
      <w:r>
        <w:rPr>
          <w:rFonts w:cs="Helvetica" w:ascii="Helvetica" w:hAnsi="Helvetica"/>
          <w:spacing w:val="-3"/>
        </w:rPr>
        <w:t xml:space="preserve"> </w:t>
      </w:r>
      <w:r>
        <w:rPr>
          <w:rFonts w:cs="Helvetica" w:ascii="Helvetica" w:hAnsi="Helvetica"/>
        </w:rPr>
        <w:t>Operativo</w:t>
      </w:r>
      <w:r>
        <w:rPr>
          <w:rFonts w:cs="Helvetica" w:ascii="Helvetica" w:hAnsi="Helvetica"/>
          <w:spacing w:val="-3"/>
        </w:rPr>
        <w:t xml:space="preserve"> </w:t>
      </w:r>
      <w:r>
        <w:rPr>
          <w:rFonts w:cs="Helvetica" w:ascii="Helvetica" w:hAnsi="Helvetica"/>
        </w:rPr>
        <w:t>Complementare</w:t>
      </w:r>
      <w:r>
        <w:rPr>
          <w:rFonts w:cs="Helvetica" w:ascii="Helvetica" w:hAnsi="Helvetica"/>
          <w:spacing w:val="-4"/>
        </w:rPr>
        <w:t xml:space="preserve"> </w:t>
      </w:r>
      <w:r>
        <w:rPr>
          <w:rFonts w:cs="Helvetica" w:ascii="Helvetica" w:hAnsi="Helvetica"/>
        </w:rPr>
        <w:t>(POC)</w:t>
      </w:r>
      <w:r>
        <w:rPr>
          <w:rFonts w:cs="Helvetica" w:ascii="Helvetica" w:hAnsi="Helvetica"/>
          <w:spacing w:val="-3"/>
        </w:rPr>
        <w:t xml:space="preserve"> </w:t>
      </w:r>
      <w:r>
        <w:rPr>
          <w:rFonts w:cs="Helvetica" w:ascii="Helvetica" w:hAnsi="Helvetica"/>
        </w:rPr>
        <w:t>2014-2020</w:t>
      </w:r>
      <w:r>
        <w:rPr>
          <w:rFonts w:cs="Helvetica" w:ascii="Helvetica" w:hAnsi="Helvetica"/>
          <w:spacing w:val="-4"/>
        </w:rPr>
        <w:t xml:space="preserve"> </w:t>
      </w:r>
      <w:r>
        <w:rPr>
          <w:rFonts w:cs="Helvetica" w:ascii="Helvetica" w:hAnsi="Helvetica"/>
        </w:rPr>
        <w:t>della</w:t>
      </w:r>
      <w:r>
        <w:rPr>
          <w:rFonts w:cs="Helvetica" w:ascii="Helvetica" w:hAnsi="Helvetica"/>
          <w:spacing w:val="-4"/>
        </w:rPr>
        <w:t xml:space="preserve"> </w:t>
      </w:r>
      <w:r>
        <w:rPr>
          <w:rFonts w:cs="Helvetica" w:ascii="Helvetica" w:hAnsi="Helvetica"/>
        </w:rPr>
        <w:t>Regione</w:t>
      </w:r>
      <w:r>
        <w:rPr>
          <w:rFonts w:cs="Helvetica" w:ascii="Helvetica" w:hAnsi="Helvetica"/>
          <w:spacing w:val="-3"/>
        </w:rPr>
        <w:t xml:space="preserve"> </w:t>
      </w:r>
      <w:r>
        <w:rPr>
          <w:rFonts w:cs="Helvetica" w:ascii="Helvetica" w:hAnsi="Helvetica"/>
        </w:rPr>
        <w:t>Marche”;</w:t>
      </w:r>
    </w:p>
    <w:p>
      <w:pPr>
        <w:pStyle w:val="BodyText"/>
        <w:widowControl w:val="false"/>
        <w:numPr>
          <w:ilvl w:val="0"/>
          <w:numId w:val="8"/>
        </w:numPr>
        <w:spacing w:lineRule="exact" w:line="240" w:before="120" w:after="0"/>
        <w:ind w:hanging="284" w:left="284" w:right="107"/>
        <w:jc w:val="both"/>
        <w:rPr>
          <w:rFonts w:ascii="Helvetica" w:hAnsi="Helvetica" w:cs="Helvetica"/>
        </w:rPr>
      </w:pPr>
      <w:r>
        <w:rPr>
          <w:rFonts w:cs="Helvetica" w:ascii="Helvetica" w:hAnsi="Helvetica"/>
        </w:rPr>
        <w:t>DGR n. 1311 del 11/09/2023 “Approvazione del Sistema di Gestione e Controllo (Si.Ge.Co) del Programma Operativo Complementare (POC) 2014-2020 della Regione Marche”;</w:t>
      </w:r>
      <w:bookmarkEnd w:id="11"/>
    </w:p>
    <w:p>
      <w:pPr>
        <w:pStyle w:val="ListParagraph"/>
        <w:numPr>
          <w:ilvl w:val="0"/>
          <w:numId w:val="8"/>
        </w:numPr>
        <w:spacing w:lineRule="auto" w:line="240" w:before="0" w:after="120"/>
        <w:ind w:hanging="284" w:left="284"/>
        <w:contextualSpacing/>
        <w:rPr>
          <w:rFonts w:ascii="Helvetica" w:hAnsi="Helvetica" w:eastAsia="Times New Roman" w:cs="Helvetica"/>
        </w:rPr>
      </w:pPr>
      <w:r>
        <w:rPr>
          <w:rFonts w:eastAsia="Times New Roman" w:cs="Helvetica" w:ascii="Helvetica" w:hAnsi="Helvetica"/>
        </w:rPr>
        <w:t>DGR n. 2071 del 28/12/2023 “Attuazione della deliberazione legislativa “Bilancio di previsione 2024 - 2026” approvata nella seduta dell’Assemblea legislativa regionale n. 139 del 22 dicembre 2023. Documento Tecnico di Accompagnamento del triennio 2024 -2026;</w:t>
      </w:r>
    </w:p>
    <w:p>
      <w:pPr>
        <w:pStyle w:val="ListParagraph"/>
        <w:numPr>
          <w:ilvl w:val="0"/>
          <w:numId w:val="8"/>
        </w:numPr>
        <w:spacing w:lineRule="auto" w:line="240" w:before="0" w:after="120"/>
        <w:ind w:hanging="284" w:left="284"/>
        <w:contextualSpacing/>
        <w:rPr>
          <w:rFonts w:ascii="Helvetica" w:hAnsi="Helvetica" w:eastAsia="Times New Roman" w:cs="Helvetica"/>
        </w:rPr>
      </w:pPr>
      <w:r>
        <w:rPr>
          <w:rFonts w:eastAsia="Times New Roman" w:cs="Helvetica" w:ascii="Helvetica" w:hAnsi="Helvetica"/>
        </w:rPr>
        <w:t>DGR n. 2072 del 28/12/2023 “Attuazione della deliberazione legislativa “Bilancio di previsione 2024-2026” approvata nella seduta dell’Assemblea legislativa regionale n. 139 del 22 dicembre 2023. Bilancio finanziario gestionale 2024 - 2026;</w:t>
      </w:r>
    </w:p>
    <w:p>
      <w:pPr>
        <w:pStyle w:val="ListParagraph"/>
        <w:numPr>
          <w:ilvl w:val="0"/>
          <w:numId w:val="8"/>
        </w:numPr>
        <w:spacing w:lineRule="auto" w:line="240" w:before="0" w:after="120"/>
        <w:ind w:hanging="284" w:left="284"/>
        <w:contextualSpacing/>
        <w:rPr>
          <w:rFonts w:ascii="Helvetica" w:hAnsi="Helvetica" w:eastAsia="Calibri" w:cs="Helvetica"/>
        </w:rPr>
      </w:pPr>
      <w:r>
        <w:rPr>
          <w:rFonts w:eastAsia="Calibri" w:cs="Helvetica" w:ascii="Helvetica" w:hAnsi="Helvetica"/>
        </w:rPr>
        <w:t>DGR n. 2036 del 28/12/2023 Documento attuativo del PR FSE +2021/2027;</w:t>
      </w:r>
    </w:p>
    <w:p>
      <w:pPr>
        <w:pStyle w:val="ListParagraph"/>
        <w:numPr>
          <w:ilvl w:val="0"/>
          <w:numId w:val="8"/>
        </w:numPr>
        <w:spacing w:lineRule="auto" w:line="240" w:before="0" w:after="120"/>
        <w:ind w:hanging="284" w:left="284"/>
        <w:contextualSpacing/>
        <w:rPr>
          <w:rFonts w:ascii="Helvetica" w:hAnsi="Helvetica" w:eastAsia="Times New Roman" w:cs="Helvetica"/>
        </w:rPr>
      </w:pPr>
      <w:r>
        <w:rPr>
          <w:rFonts w:eastAsia="Times New Roman" w:cs="Helvetica" w:ascii="Helvetica" w:hAnsi="Helvetica"/>
        </w:rPr>
        <w:t xml:space="preserve">DGR n. 765 del 20/05/2024 POC Marche (Programma Operativo Complementare) 2014-2020 Asse 6 “Occupazione” </w:t>
      </w:r>
      <w:r>
        <w:rPr>
          <w:rFonts w:cs="Helvetica" w:ascii="Helvetica" w:hAnsi="Helvetica"/>
        </w:rPr>
        <w:t>Azione 6.3 “Interventi di politica attiva del lavoro” - Linee di indirizzo per l’emanazione dell’Avviso Pubblico relativo agli “Incentivi alle nuove assunzioni di disoccupati nelle imprese marchigiane” Euro 1.000.000,00;</w:t>
      </w:r>
    </w:p>
    <w:p>
      <w:pPr>
        <w:pStyle w:val="ListParagraph"/>
        <w:numPr>
          <w:ilvl w:val="0"/>
          <w:numId w:val="8"/>
        </w:numPr>
        <w:spacing w:lineRule="auto" w:line="240" w:before="0" w:after="120"/>
        <w:ind w:hanging="284" w:left="284"/>
        <w:contextualSpacing/>
        <w:rPr>
          <w:rFonts w:ascii="Helvetica" w:hAnsi="Helvetica" w:eastAsia="Times New Roman" w:cs="Helvetica"/>
        </w:rPr>
      </w:pPr>
      <w:r>
        <w:rPr>
          <w:rFonts w:eastAsia="Times New Roman" w:cs="Helvetica" w:ascii="Helvetica" w:hAnsi="Helvetica"/>
        </w:rPr>
        <w:t>Decreto del Dirigente della Direzione Programmazione Integrata Risorse Comunitarie e Nazionali m 58/PRCN del 13/05/2024;</w:t>
      </w:r>
    </w:p>
    <w:p>
      <w:pPr>
        <w:pStyle w:val="ListParagraph"/>
        <w:widowControl w:val="false"/>
        <w:numPr>
          <w:ilvl w:val="0"/>
          <w:numId w:val="8"/>
        </w:numPr>
        <w:spacing w:lineRule="auto" w:line="240" w:before="0" w:after="0"/>
        <w:ind w:hanging="284" w:left="284"/>
        <w:contextualSpacing/>
        <w:rPr>
          <w:rFonts w:ascii="Helvetica" w:hAnsi="Helvetica" w:eastAsia="Times New Roman" w:cs="Helvetica"/>
          <w:iCs/>
        </w:rPr>
      </w:pPr>
      <w:r>
        <w:rPr>
          <w:rFonts w:eastAsia="Times New Roman" w:cs="Helvetica" w:ascii="Helvetica" w:hAnsi="Helvetica"/>
          <w:iCs/>
        </w:rPr>
        <w:t>Nota ID n. 32145318 del 13/02/2024|SIP Richiesta autorizzazione utilizzo risorse POC Marche 2014-2020;</w:t>
      </w:r>
    </w:p>
    <w:p>
      <w:pPr>
        <w:pStyle w:val="ListParagraph"/>
        <w:widowControl w:val="false"/>
        <w:numPr>
          <w:ilvl w:val="0"/>
          <w:numId w:val="8"/>
        </w:numPr>
        <w:spacing w:lineRule="auto" w:line="240" w:before="0" w:after="0"/>
        <w:ind w:hanging="284" w:left="284"/>
        <w:contextualSpacing/>
        <w:rPr>
          <w:rFonts w:ascii="Helvetica" w:hAnsi="Helvetica" w:eastAsia="Times New Roman" w:cs="Helvetica"/>
          <w:iCs/>
        </w:rPr>
      </w:pPr>
      <w:r>
        <w:rPr>
          <w:rFonts w:eastAsia="Times New Roman" w:cs="Helvetica" w:ascii="Helvetica" w:hAnsi="Helvetica"/>
          <w:iCs/>
        </w:rPr>
        <w:t>Nota ID n. 32207561 del 20/02/2024|PRN di autorizzazione all’utilizzo risorse POC Marche 2014-2020 del Dirigente del Settore Programmazione delle risorse nazionali e aiuti di stato</w:t>
      </w:r>
      <w:r>
        <w:rPr>
          <w:rFonts w:eastAsia="Times New Roman" w:cs="Helvetica" w:ascii="Helvetica" w:hAnsi="Helvetica"/>
        </w:rPr>
        <w:t>;</w:t>
      </w:r>
    </w:p>
    <w:p>
      <w:pPr>
        <w:pStyle w:val="ListParagraph"/>
        <w:widowControl w:val="false"/>
        <w:numPr>
          <w:ilvl w:val="0"/>
          <w:numId w:val="8"/>
        </w:numPr>
        <w:spacing w:lineRule="auto" w:line="240" w:before="0" w:after="0"/>
        <w:ind w:hanging="284" w:left="284"/>
        <w:contextualSpacing/>
        <w:rPr>
          <w:rFonts w:ascii="Helvetica" w:hAnsi="Helvetica" w:eastAsia="Times New Roman" w:cs="Helvetica"/>
          <w:iCs/>
        </w:rPr>
      </w:pPr>
      <w:r>
        <w:rPr/>
        <w:t>nota ID 33303257|SIP del 11/06/2024 Richiesta pareri di conformità normativa aiuti di stato e normativa POC 2014-2020</w:t>
      </w:r>
    </w:p>
    <w:p>
      <w:pPr>
        <w:pStyle w:val="ListParagraph"/>
        <w:widowControl w:val="false"/>
        <w:numPr>
          <w:ilvl w:val="0"/>
          <w:numId w:val="8"/>
        </w:numPr>
        <w:spacing w:lineRule="auto" w:line="240" w:before="0" w:after="0"/>
        <w:ind w:hanging="284" w:left="284"/>
        <w:contextualSpacing/>
        <w:rPr>
          <w:rFonts w:ascii="Helvetica" w:hAnsi="Helvetica" w:eastAsia="Times New Roman" w:cs="Helvetica"/>
          <w:iCs/>
        </w:rPr>
      </w:pPr>
      <w:r>
        <w:rPr/>
        <w:t>Nota ID 33411725|19/06/2024|PRN – Rilascio parere conformità Normativa aiuti di Stato.</w:t>
      </w:r>
    </w:p>
    <w:p>
      <w:pPr>
        <w:pStyle w:val="ListParagraph"/>
        <w:widowControl w:val="false"/>
        <w:numPr>
          <w:ilvl w:val="0"/>
          <w:numId w:val="8"/>
        </w:numPr>
        <w:spacing w:lineRule="auto" w:line="240" w:before="0" w:after="0"/>
        <w:ind w:hanging="284" w:left="284"/>
        <w:contextualSpacing/>
        <w:rPr>
          <w:rFonts w:ascii="Helvetica" w:hAnsi="Helvetica" w:eastAsia="Times New Roman" w:cs="Helvetica"/>
          <w:iCs/>
        </w:rPr>
      </w:pPr>
      <w:r>
        <w:rPr/>
        <w:t>Nota ID 33406831|19/06/2024|PRCN - Rilascio parere conformità Normativa POC 2014-2020</w:t>
      </w:r>
    </w:p>
    <w:p>
      <w:pPr>
        <w:pStyle w:val="ListParagraph"/>
        <w:spacing w:before="0" w:after="8"/>
        <w:ind w:hanging="0" w:left="1147" w:right="53"/>
        <w:contextualSpacing/>
        <w:rPr>
          <w:highlight w:val="yellow"/>
        </w:rPr>
      </w:pPr>
      <w:r>
        <w:rPr>
          <w:highlight w:val="yellow"/>
        </w:rPr>
      </w:r>
    </w:p>
    <w:p>
      <w:pPr>
        <w:pStyle w:val="ListParagraph"/>
        <w:widowControl w:val="false"/>
        <w:spacing w:lineRule="auto" w:line="240" w:before="0" w:after="0"/>
        <w:ind w:hanging="0" w:left="284"/>
        <w:contextualSpacing/>
        <w:rPr>
          <w:rFonts w:ascii="Helvetica" w:hAnsi="Helvetica" w:eastAsia="Times New Roman" w:cs="Helvetica"/>
          <w:iCs/>
        </w:rPr>
      </w:pPr>
      <w:r>
        <w:rPr>
          <w:rFonts w:eastAsia="Times New Roman" w:cs="Helvetica" w:ascii="Helvetica" w:hAnsi="Helvetica"/>
          <w:iCs/>
        </w:rPr>
      </w:r>
    </w:p>
    <w:p>
      <w:pPr>
        <w:pStyle w:val="ListParagraph"/>
        <w:spacing w:before="0" w:after="8"/>
        <w:ind w:hanging="0" w:left="1147" w:right="53"/>
        <w:contextualSpacing/>
        <w:rPr>
          <w:highlight w:val="yellow"/>
        </w:rPr>
      </w:pPr>
      <w:r>
        <w:rPr>
          <w:highlight w:val="yellow"/>
        </w:rPr>
      </w:r>
    </w:p>
    <w:p>
      <w:pPr>
        <w:pStyle w:val="ListParagraph"/>
        <w:spacing w:before="0" w:after="8"/>
        <w:ind w:hanging="0" w:left="1147" w:right="53"/>
        <w:contextualSpacing/>
        <w:rPr>
          <w:highlight w:val="yellow"/>
        </w:rPr>
      </w:pPr>
      <w:r>
        <w:rPr>
          <w:highlight w:val="yellow"/>
        </w:rPr>
      </w:r>
    </w:p>
    <w:p>
      <w:pPr>
        <w:pStyle w:val="Normal"/>
        <w:spacing w:before="0" w:after="28"/>
        <w:ind w:hanging="0" w:left="0" w:right="53"/>
        <w:rPr>
          <w:color w:val="auto"/>
          <w:highlight w:val="green"/>
        </w:rPr>
      </w:pPr>
      <w:r>
        <w:rPr>
          <w:color w:val="auto"/>
          <w:highlight w:val="green"/>
        </w:rPr>
      </w:r>
    </w:p>
    <w:p>
      <w:pPr>
        <w:pStyle w:val="Heading2"/>
        <w:spacing w:before="0" w:after="0"/>
        <w:ind w:hanging="10" w:left="659" w:right="281"/>
        <w:rPr>
          <w:rFonts w:ascii="Helvetica" w:hAnsi="Helvetica" w:cs="Helvetica"/>
        </w:rPr>
      </w:pPr>
      <w:r>
        <w:rPr>
          <w:rFonts w:eastAsia="Arial" w:cs="Helvetica" w:ascii="Helvetica" w:hAnsi="Helvetica"/>
        </w:rPr>
        <w:t xml:space="preserve">Art. 1 –  Finalità e Imputazione dell’intervento </w:t>
      </w:r>
    </w:p>
    <w:p>
      <w:pPr>
        <w:pStyle w:val="Normal"/>
        <w:spacing w:lineRule="auto" w:line="259" w:before="0" w:after="17"/>
        <w:ind w:hanging="0" w:left="427"/>
        <w:jc w:val="center"/>
        <w:rPr>
          <w:rFonts w:ascii="Helvetica" w:hAnsi="Helvetica" w:cs="Helvetica"/>
          <w:b/>
        </w:rPr>
      </w:pPr>
      <w:r>
        <w:rPr>
          <w:rFonts w:cs="Helvetica" w:ascii="Helvetica" w:hAnsi="Helvetica"/>
          <w:b/>
        </w:rPr>
        <w:t xml:space="preserve"> </w:t>
      </w:r>
    </w:p>
    <w:p>
      <w:pPr>
        <w:pStyle w:val="Normal"/>
        <w:rPr>
          <w:rFonts w:ascii="Helvetica" w:hAnsi="Helvetica" w:cs="Helvetica"/>
        </w:rPr>
      </w:pPr>
      <w:r>
        <w:rPr>
          <w:rFonts w:cs="Helvetica" w:ascii="Helvetica" w:hAnsi="Helvetica"/>
        </w:rPr>
        <w:t>La Regione Marche intende dare attuazione alla DGR n. 765 del 20/05/2024 ed attivare l’avviso pubblico POC Marche (Programma Operativo Complementare) 2014-2020. “Incentivi alle nuove assunzioni di soggetti disoccupati nelle imprese marchigiane “</w:t>
      </w:r>
    </w:p>
    <w:p>
      <w:pPr>
        <w:pStyle w:val="Normal"/>
        <w:rPr>
          <w:rFonts w:ascii="Helvetica" w:hAnsi="Helvetica" w:cs="Helvetica"/>
          <w:color w:themeColor="text1" w:val="000000"/>
        </w:rPr>
      </w:pPr>
      <w:r>
        <w:rPr>
          <w:rFonts w:cs="Helvetica" w:ascii="Helvetica" w:hAnsi="Helvetica"/>
        </w:rPr>
        <w:t>La finalità dell’intervento è quella di sostenere le imprese attraverso l’erogazione di incentivi per l’assunzione di soggetti disoccupati al fine di favorire, da un lato, le nuove assunzioni e dall’altro abbattere il costo del personale.</w:t>
      </w:r>
    </w:p>
    <w:p>
      <w:pPr>
        <w:pStyle w:val="Normal"/>
        <w:spacing w:lineRule="auto" w:line="240" w:before="0" w:after="120"/>
        <w:ind w:hanging="0" w:left="427"/>
        <w:rPr>
          <w:rFonts w:ascii="Helvetica" w:hAnsi="Helvetica" w:cs="Helvetica"/>
        </w:rPr>
      </w:pPr>
      <w:r>
        <w:rPr>
          <w:rFonts w:cs="Helvetica" w:ascii="Helvetica" w:hAnsi="Helvetica"/>
        </w:rPr>
        <w:t>L’attuale quadro economico nazionale e internazionale è caratterizzato dalle incertezze legate al contesto post-pandemico e alle imprevedibili evoluzioni del mercato nonché dall’inflazione aumentata negli ultimi anni e dei relativi sviluppi futuri. Pertanto, risulta necessario continuare a supportare le imprese che esprimono una domanda di lavoro qualificata, così da sollecitare un ruolo attivo del mondo imprenditoriale nella creazione di nuove opportunità di posti di lavoro e difendere la competitività aziendale.</w:t>
      </w:r>
    </w:p>
    <w:p>
      <w:pPr>
        <w:pStyle w:val="Normal"/>
        <w:rPr>
          <w:rFonts w:ascii="Helvetica" w:hAnsi="Helvetica" w:cs="Helvetica"/>
          <w:color w:themeColor="text1" w:val="000000"/>
        </w:rPr>
      </w:pPr>
      <w:r>
        <w:rPr>
          <w:rFonts w:cs="Helvetica" w:ascii="Helvetica" w:hAnsi="Helvetica"/>
        </w:rPr>
        <w:t>La forza lavoro è infatti un elemento fondamentale per lo sviluppo, l’innovazione e il benessere della società e la Regione Marche vuole favorire l’inserimento di risorse nel mercato del lavoro e sostenere l’occupazione di qualità, promuovendo azioni destinate a disoccupati marchigiani che fanno fatica ad entrare o rientrare nel mercato del lavoro regionale.</w:t>
      </w:r>
    </w:p>
    <w:p>
      <w:pPr>
        <w:pStyle w:val="Normal"/>
        <w:ind w:hanging="0" w:left="427"/>
        <w:rPr>
          <w:rFonts w:ascii="Helvetica" w:hAnsi="Helvetica" w:cs="Helvetica"/>
          <w:highlight w:val="green"/>
        </w:rPr>
      </w:pPr>
      <w:r>
        <w:rPr>
          <w:rFonts w:cs="Helvetica" w:ascii="Helvetica" w:hAnsi="Helvetica"/>
          <w:spacing w:val="-1"/>
        </w:rPr>
        <w:t xml:space="preserve">Con questo avviso la Regione Marche, in continuità con la programmazione FSE 2014-2020, intende perseguire la sua azione mirata di sostegno all’occupazione per aiutare le imprese marchigiane che intendono assumere </w:t>
      </w:r>
      <w:r>
        <w:rPr>
          <w:rFonts w:cs="Helvetica" w:ascii="Helvetica" w:hAnsi="Helvetica"/>
        </w:rPr>
        <w:t>personale con contratto a tempo indeterminato o determinato,</w:t>
      </w:r>
      <w:r>
        <w:rPr>
          <w:rFonts w:cs="Helvetica" w:ascii="Helvetica" w:hAnsi="Helvetica"/>
          <w:spacing w:val="-1"/>
        </w:rPr>
        <w:t xml:space="preserve"> per mantenere la competitività e riprendere i livelli produttivi pre-pandemia, nonché aiutarle a far fronte a carenze di liquidità cui molte imprese possono essere sottoposte per le condizioni di mercato descritte.</w:t>
      </w:r>
    </w:p>
    <w:p>
      <w:pPr>
        <w:pStyle w:val="Normal"/>
        <w:ind w:hanging="0" w:left="427"/>
        <w:rPr>
          <w:rFonts w:ascii="Helvetica" w:hAnsi="Helvetica" w:cs="Helvetica"/>
        </w:rPr>
      </w:pPr>
      <w:r>
        <w:rPr>
          <w:rFonts w:cs="Helvetica" w:ascii="Helvetica" w:hAnsi="Helvetica"/>
        </w:rPr>
        <w:t>Particolare attenzione viene dedicata alle fasce deboli e fragili della società, che maggiormente rischiano di restare ai margini del mondo del lavoro, quali donne e soggetti disabili e, in un’ottica di sinergia e complementarietà delle politiche regionali, viene riconosciuta una particolare attenzione a coloro che hanno terminato una politica regionale di inserimento nel mercato del lavoro anche in attuazione delle DGR n. 269 del 06/03/2023 e n. 454 del 04/04/2023.</w:t>
      </w:r>
    </w:p>
    <w:p>
      <w:pPr>
        <w:pStyle w:val="Normal"/>
        <w:spacing w:lineRule="auto" w:line="247" w:before="0" w:after="5"/>
        <w:ind w:hanging="10" w:left="429" w:right="49"/>
        <w:rPr>
          <w:rFonts w:ascii="Helvetica" w:hAnsi="Helvetica" w:cs="Helvetica"/>
        </w:rPr>
      </w:pPr>
      <w:r>
        <w:rPr>
          <w:rFonts w:cs="Helvetica" w:ascii="Helvetica" w:hAnsi="Helvetica"/>
        </w:rPr>
        <w:t>Perciò, in conformità con la DGR n. 765 del 20/05/2024 che ne detta le linee guida, il presente Avviso pubblico è finalizzato all’erogazione di aiuti alle imprese per l’assunzione di soggetti disoccupati e finanziato sul POC Marche 2014-2020, Asse 6 “Occupazione” - Azione 6.3 “Interventi di politica attiva del lavoro”, “I</w:t>
      </w:r>
      <w:r>
        <w:rPr>
          <w:rFonts w:ascii="Helvetica" w:hAnsi="Helvetica"/>
        </w:rPr>
        <w:t>ncentivi alle assunzioni di soggetti disoccupati nelle imprese marchigiane</w:t>
      </w:r>
      <w:r>
        <w:rPr>
          <w:rFonts w:cs="Helvetica" w:ascii="Helvetica" w:hAnsi="Helvetica"/>
        </w:rPr>
        <w:t>” per uno stanziamento complessivo di Euro 1.000.000,00.</w:t>
      </w:r>
    </w:p>
    <w:p>
      <w:pPr>
        <w:pStyle w:val="Normal"/>
        <w:spacing w:lineRule="auto" w:line="259" w:before="0" w:after="0"/>
        <w:ind w:hanging="0" w:left="427"/>
        <w:jc w:val="left"/>
        <w:rPr>
          <w:rFonts w:ascii="Helvetica" w:hAnsi="Helvetica" w:cs="Helvetica"/>
        </w:rPr>
      </w:pPr>
      <w:r>
        <w:rPr>
          <w:rFonts w:cs="Helvetica" w:ascii="Helvetica" w:hAnsi="Helvetica"/>
        </w:rPr>
        <w:t xml:space="preserve"> </w:t>
      </w:r>
    </w:p>
    <w:p>
      <w:pPr>
        <w:pStyle w:val="Normal"/>
        <w:ind w:hanging="10" w:left="422" w:right="53"/>
        <w:rPr>
          <w:rFonts w:ascii="Helvetica" w:hAnsi="Helvetica" w:cs="Helvetica"/>
        </w:rPr>
      </w:pPr>
      <w:r>
        <w:rPr>
          <w:rFonts w:cs="Helvetica" w:ascii="Helvetica" w:hAnsi="Helvetica"/>
        </w:rPr>
        <w:t>Imputazione degli interventi alle priorità di investimento del POC MARCHE 2014/20</w:t>
      </w:r>
    </w:p>
    <w:p>
      <w:pPr>
        <w:pStyle w:val="Normal"/>
        <w:ind w:hanging="10" w:left="422" w:right="53"/>
        <w:rPr>
          <w:rFonts w:ascii="Helvetica" w:hAnsi="Helvetica" w:cs="Helvetica"/>
          <w:b/>
          <w:bCs/>
        </w:rPr>
      </w:pPr>
      <w:r>
        <w:rPr>
          <w:rFonts w:cs="Helvetica" w:ascii="Helvetica" w:hAnsi="Helvetica"/>
          <w:b/>
          <w:bCs/>
        </w:rPr>
      </w:r>
    </w:p>
    <w:p>
      <w:pPr>
        <w:pStyle w:val="Normal"/>
        <w:ind w:hanging="10" w:left="422" w:right="53"/>
        <w:rPr>
          <w:rFonts w:ascii="Helvetica" w:hAnsi="Helvetica" w:cs="Helvetica"/>
        </w:rPr>
      </w:pPr>
      <w:bookmarkStart w:id="12" w:name="_Hlk168673385"/>
      <w:r>
        <w:rPr>
          <w:rFonts w:cs="Helvetica" w:ascii="Helvetica" w:hAnsi="Helvetica"/>
        </w:rPr>
        <w:t>Alla realizzazione del presente intervento è destinata la complessiva somma di euro 1.000.000.00, garantita in termini di esigibilità della spesa e in ottemperanza all’art. 10 comma 3 lett. a) del D. Lgs. 118/2011 per le obbligazioni che ne deriveranno, sui capitoli del POC Marche 2014/2020, Asse 6 “Occupazione” – Azione 6.3 “Interventi di politica attiva del Lavoro, annualità 2024</w:t>
      </w:r>
      <w:bookmarkEnd w:id="12"/>
    </w:p>
    <w:p>
      <w:pPr>
        <w:pStyle w:val="Normal"/>
        <w:ind w:hanging="10" w:left="422" w:right="53"/>
        <w:rPr>
          <w:rFonts w:ascii="Helvetica" w:hAnsi="Helvetica" w:cs="Helvetica"/>
        </w:rPr>
      </w:pPr>
      <w:r>
        <w:rPr/>
        <w:t>Nelle more della pubblicazione della delibera CIPESS di assegnazione delle risorse di cui all’Accordo per la Coesione sottoscritto tra Presidenza del Consiglio dei Ministri e Regione Marche, l’Amministrazione regionale si riserva di incrementare la suddetta dotazione con ulteriori risorse a valere sul Fondo di rotazione annualità 2024, per il finanziamento delle domande non istruite per esaurimento delle risorse POC Marche 2014/2020”.</w:t>
      </w:r>
    </w:p>
    <w:p>
      <w:pPr>
        <w:pStyle w:val="Normal"/>
        <w:ind w:hanging="10" w:left="422" w:right="53"/>
        <w:rPr>
          <w:rFonts w:ascii="Helvetica" w:hAnsi="Helvetica" w:cs="Helvetica"/>
        </w:rPr>
      </w:pPr>
      <w:r>
        <w:rPr>
          <w:rFonts w:cs="Helvetica" w:ascii="Helvetica" w:hAnsi="Helvetica"/>
        </w:rPr>
      </w:r>
    </w:p>
    <w:p>
      <w:pPr>
        <w:pStyle w:val="Normal"/>
        <w:ind w:hanging="10" w:left="422" w:right="53"/>
        <w:rPr>
          <w:rFonts w:ascii="Helvetica" w:hAnsi="Helvetica" w:cs="Helvetica"/>
        </w:rPr>
      </w:pPr>
      <w:r>
        <w:rPr>
          <w:rFonts w:cs="Helvetica" w:ascii="Helvetica" w:hAnsi="Helvetica"/>
        </w:rPr>
      </w:r>
    </w:p>
    <w:p>
      <w:pPr>
        <w:pStyle w:val="Normal"/>
        <w:ind w:hanging="10" w:left="422" w:right="53"/>
        <w:rPr>
          <w:rFonts w:ascii="Helvetica" w:hAnsi="Helvetica" w:cs="Helvetica"/>
        </w:rPr>
      </w:pPr>
      <w:r>
        <w:rPr>
          <w:rFonts w:cs="Helvetica" w:ascii="Helvetica" w:hAnsi="Helvetica"/>
        </w:rPr>
      </w:r>
    </w:p>
    <w:p>
      <w:pPr>
        <w:pStyle w:val="Normal"/>
        <w:spacing w:lineRule="auto" w:line="259" w:before="0" w:after="99"/>
        <w:ind w:hanging="0" w:left="427"/>
        <w:jc w:val="left"/>
        <w:rPr>
          <w:rFonts w:ascii="Helvetica" w:hAnsi="Helvetica" w:cs="Helvetica"/>
        </w:rPr>
      </w:pPr>
      <w:r>
        <w:rPr>
          <w:rFonts w:cs="Helvetica" w:ascii="Helvetica" w:hAnsi="Helvetica"/>
        </w:rPr>
        <w:t xml:space="preserve"> </w:t>
      </w:r>
    </w:p>
    <w:p>
      <w:pPr>
        <w:pStyle w:val="Heading2"/>
        <w:spacing w:before="0" w:after="99"/>
        <w:ind w:hanging="10" w:left="659" w:right="283"/>
        <w:rPr>
          <w:rFonts w:ascii="Helvetica" w:hAnsi="Helvetica" w:cs="Helvetica"/>
        </w:rPr>
      </w:pPr>
      <w:r>
        <w:rPr>
          <w:rFonts w:eastAsia="Arial" w:cs="Helvetica" w:ascii="Helvetica" w:hAnsi="Helvetica"/>
        </w:rPr>
        <w:t xml:space="preserve">Art. 2 – Soggetti aventi diritto a presentare domanda </w:t>
      </w:r>
    </w:p>
    <w:p>
      <w:pPr>
        <w:pStyle w:val="Normal"/>
        <w:spacing w:lineRule="auto" w:line="259" w:before="0" w:after="0"/>
        <w:ind w:hanging="0" w:left="427"/>
        <w:jc w:val="left"/>
        <w:rPr>
          <w:rFonts w:ascii="Helvetica" w:hAnsi="Helvetica" w:cs="Helvetica"/>
        </w:rPr>
      </w:pPr>
      <w:r>
        <w:rPr>
          <w:rFonts w:cs="Helvetica" w:ascii="Helvetica" w:hAnsi="Helvetica"/>
        </w:rPr>
        <w:t xml:space="preserve"> </w:t>
      </w:r>
    </w:p>
    <w:p>
      <w:pPr>
        <w:pStyle w:val="Normal"/>
        <w:ind w:hanging="10" w:left="422" w:right="53"/>
        <w:rPr>
          <w:rFonts w:ascii="Helvetica" w:hAnsi="Helvetica" w:cs="Helvetica"/>
        </w:rPr>
      </w:pPr>
      <w:r>
        <w:rPr>
          <w:rFonts w:cs="Helvetica" w:ascii="Helvetica" w:hAnsi="Helvetica"/>
        </w:rPr>
        <w:t xml:space="preserve">Il presente Avviso prevede l’erogazione di incentivi a favore di MPMI (micro, piccole, medie imprese) e grandi imprese iscritte alla CCIA e liberi professionisti, aventi, </w:t>
      </w:r>
      <w:r>
        <w:rPr>
          <w:rFonts w:cs="Helvetica" w:ascii="Helvetica" w:hAnsi="Helvetica"/>
          <w:u w:val="single"/>
        </w:rPr>
        <w:t>al momento del pagamento dell’incentivo</w:t>
      </w:r>
      <w:r>
        <w:rPr>
          <w:rFonts w:cs="Helvetica" w:ascii="Helvetica" w:hAnsi="Helvetica"/>
        </w:rPr>
        <w:t xml:space="preserve">, sede legale e/o operativa nella Regione Marche che assumono le tipologie di lavoratori destinatarie della misura indicate nei successivi artt. 4 e 5. </w:t>
      </w:r>
    </w:p>
    <w:p>
      <w:pPr>
        <w:pStyle w:val="BodyText"/>
        <w:spacing w:before="119" w:after="120"/>
        <w:ind w:hanging="0" w:left="372" w:right="771"/>
        <w:jc w:val="both"/>
        <w:rPr>
          <w:rFonts w:ascii="Helvetica" w:hAnsi="Helvetica" w:eastAsia="Arial" w:cs="Helvetica"/>
          <w:spacing w:val="-2"/>
        </w:rPr>
      </w:pPr>
      <w:r>
        <w:rPr>
          <w:rFonts w:eastAsia="Arial" w:cs="Helvetica" w:ascii="Helvetica" w:hAnsi="Helvetica"/>
        </w:rPr>
        <w:t>In</w:t>
      </w:r>
      <w:r>
        <w:rPr>
          <w:rFonts w:eastAsia="Arial" w:cs="Helvetica" w:ascii="Helvetica" w:hAnsi="Helvetica"/>
          <w:spacing w:val="-2"/>
        </w:rPr>
        <w:t xml:space="preserve"> </w:t>
      </w:r>
      <w:r>
        <w:rPr>
          <w:rFonts w:eastAsia="Arial" w:cs="Helvetica" w:ascii="Helvetica" w:hAnsi="Helvetica"/>
        </w:rPr>
        <w:t>particolare</w:t>
      </w:r>
      <w:r>
        <w:rPr>
          <w:rFonts w:eastAsia="Arial" w:cs="Helvetica" w:ascii="Helvetica" w:hAnsi="Helvetica"/>
          <w:spacing w:val="-3"/>
        </w:rPr>
        <w:t xml:space="preserve"> </w:t>
      </w:r>
      <w:r>
        <w:rPr>
          <w:rFonts w:eastAsia="Arial" w:cs="Helvetica" w:ascii="Helvetica" w:hAnsi="Helvetica"/>
        </w:rPr>
        <w:t>rientrano</w:t>
      </w:r>
      <w:r>
        <w:rPr>
          <w:rFonts w:eastAsia="Arial" w:cs="Helvetica" w:ascii="Helvetica" w:hAnsi="Helvetica"/>
          <w:spacing w:val="-3"/>
        </w:rPr>
        <w:t xml:space="preserve"> </w:t>
      </w:r>
      <w:r>
        <w:rPr>
          <w:rFonts w:eastAsia="Arial" w:cs="Helvetica" w:ascii="Helvetica" w:hAnsi="Helvetica"/>
        </w:rPr>
        <w:t>tra</w:t>
      </w:r>
      <w:r>
        <w:rPr>
          <w:rFonts w:eastAsia="Arial" w:cs="Helvetica" w:ascii="Helvetica" w:hAnsi="Helvetica"/>
          <w:spacing w:val="-1"/>
        </w:rPr>
        <w:t xml:space="preserve"> i beneficiari</w:t>
      </w:r>
      <w:r>
        <w:rPr>
          <w:rFonts w:eastAsia="Arial" w:cs="Helvetica" w:ascii="Helvetica" w:hAnsi="Helvetica"/>
          <w:spacing w:val="-2"/>
        </w:rPr>
        <w:t>:</w:t>
      </w:r>
    </w:p>
    <w:p>
      <w:pPr>
        <w:pStyle w:val="ListParagraph"/>
        <w:widowControl w:val="false"/>
        <w:numPr>
          <w:ilvl w:val="0"/>
          <w:numId w:val="21"/>
        </w:numPr>
        <w:tabs>
          <w:tab w:val="clear" w:pos="708"/>
          <w:tab w:val="left" w:pos="800" w:leader="none"/>
        </w:tabs>
        <w:spacing w:lineRule="auto" w:line="240" w:before="4" w:after="0"/>
        <w:ind w:hanging="360" w:left="1520" w:right="771"/>
        <w:contextualSpacing/>
        <w:rPr>
          <w:rFonts w:ascii="Helvetica" w:hAnsi="Helvetica" w:cs="Helvetica"/>
        </w:rPr>
      </w:pPr>
      <w:r>
        <w:rPr>
          <w:rFonts w:cs="Helvetica" w:ascii="Helvetica" w:hAnsi="Helvetica"/>
          <w:b/>
        </w:rPr>
        <w:t>le</w:t>
      </w:r>
      <w:r>
        <w:rPr>
          <w:rFonts w:cs="Helvetica" w:ascii="Helvetica" w:hAnsi="Helvetica"/>
          <w:b/>
          <w:spacing w:val="-11"/>
        </w:rPr>
        <w:t xml:space="preserve"> </w:t>
      </w:r>
      <w:r>
        <w:rPr>
          <w:rFonts w:cs="Helvetica" w:ascii="Helvetica" w:hAnsi="Helvetica"/>
          <w:b/>
        </w:rPr>
        <w:t>imprese iscritte alla camera di commercio</w:t>
      </w:r>
      <w:r>
        <w:rPr>
          <w:rFonts w:cs="Helvetica" w:ascii="Helvetica" w:hAnsi="Helvetica"/>
        </w:rPr>
        <w:t>,</w:t>
      </w:r>
      <w:r>
        <w:rPr>
          <w:rFonts w:cs="Helvetica" w:ascii="Helvetica" w:hAnsi="Helvetica"/>
          <w:spacing w:val="-11"/>
        </w:rPr>
        <w:t xml:space="preserve"> </w:t>
      </w:r>
      <w:r>
        <w:rPr>
          <w:rFonts w:cs="Helvetica" w:ascii="Helvetica" w:hAnsi="Helvetica"/>
        </w:rPr>
        <w:t>cosi</w:t>
      </w:r>
      <w:r>
        <w:rPr>
          <w:rFonts w:cs="Helvetica" w:ascii="Helvetica" w:hAnsi="Helvetica"/>
          <w:spacing w:val="-11"/>
        </w:rPr>
        <w:t xml:space="preserve"> </w:t>
      </w:r>
      <w:r>
        <w:rPr>
          <w:rFonts w:cs="Helvetica" w:ascii="Helvetica" w:hAnsi="Helvetica"/>
        </w:rPr>
        <w:t>come</w:t>
      </w:r>
      <w:r>
        <w:rPr>
          <w:rFonts w:cs="Helvetica" w:ascii="Helvetica" w:hAnsi="Helvetica"/>
          <w:spacing w:val="-13"/>
        </w:rPr>
        <w:t xml:space="preserve"> </w:t>
      </w:r>
      <w:r>
        <w:rPr>
          <w:rFonts w:cs="Helvetica" w:ascii="Helvetica" w:hAnsi="Helvetica"/>
        </w:rPr>
        <w:t>definite</w:t>
      </w:r>
      <w:r>
        <w:rPr>
          <w:rFonts w:cs="Helvetica" w:ascii="Helvetica" w:hAnsi="Helvetica"/>
          <w:spacing w:val="-13"/>
        </w:rPr>
        <w:t xml:space="preserve"> </w:t>
      </w:r>
      <w:r>
        <w:rPr>
          <w:rFonts w:cs="Helvetica" w:ascii="Helvetica" w:hAnsi="Helvetica"/>
        </w:rPr>
        <w:t>nell’Allegato</w:t>
      </w:r>
      <w:r>
        <w:rPr>
          <w:rFonts w:cs="Helvetica" w:ascii="Helvetica" w:hAnsi="Helvetica"/>
          <w:spacing w:val="-11"/>
        </w:rPr>
        <w:t xml:space="preserve"> </w:t>
      </w:r>
      <w:r>
        <w:rPr>
          <w:rFonts w:cs="Helvetica" w:ascii="Helvetica" w:hAnsi="Helvetica"/>
        </w:rPr>
        <w:t>I</w:t>
      </w:r>
      <w:r>
        <w:rPr>
          <w:rFonts w:cs="Helvetica" w:ascii="Helvetica" w:hAnsi="Helvetica"/>
          <w:spacing w:val="-12"/>
        </w:rPr>
        <w:t xml:space="preserve"> </w:t>
      </w:r>
      <w:r>
        <w:rPr>
          <w:rFonts w:cs="Helvetica" w:ascii="Helvetica" w:hAnsi="Helvetica"/>
        </w:rPr>
        <w:t>del</w:t>
      </w:r>
      <w:r>
        <w:rPr>
          <w:rFonts w:cs="Helvetica" w:ascii="Helvetica" w:hAnsi="Helvetica"/>
          <w:spacing w:val="-11"/>
        </w:rPr>
        <w:t xml:space="preserve"> </w:t>
      </w:r>
      <w:r>
        <w:rPr>
          <w:rFonts w:cs="Helvetica" w:ascii="Helvetica" w:hAnsi="Helvetica"/>
        </w:rPr>
        <w:t>Regolamento</w:t>
      </w:r>
      <w:r>
        <w:rPr>
          <w:rFonts w:cs="Helvetica" w:ascii="Helvetica" w:hAnsi="Helvetica"/>
          <w:spacing w:val="-10"/>
        </w:rPr>
        <w:t xml:space="preserve"> </w:t>
      </w:r>
      <w:r>
        <w:rPr>
          <w:rFonts w:cs="Helvetica" w:ascii="Helvetica" w:hAnsi="Helvetica"/>
        </w:rPr>
        <w:t>(UE)</w:t>
      </w:r>
      <w:r>
        <w:rPr>
          <w:rFonts w:cs="Helvetica" w:ascii="Helvetica" w:hAnsi="Helvetica"/>
          <w:spacing w:val="-11"/>
        </w:rPr>
        <w:t xml:space="preserve"> </w:t>
      </w:r>
      <w:r>
        <w:rPr>
          <w:rFonts w:cs="Helvetica" w:ascii="Helvetica" w:hAnsi="Helvetica"/>
        </w:rPr>
        <w:t>n.</w:t>
      </w:r>
      <w:r>
        <w:rPr>
          <w:rFonts w:cs="Helvetica" w:ascii="Helvetica" w:hAnsi="Helvetica"/>
          <w:spacing w:val="-12"/>
        </w:rPr>
        <w:t xml:space="preserve"> 1315</w:t>
      </w:r>
      <w:r>
        <w:rPr>
          <w:rFonts w:cs="Helvetica" w:ascii="Helvetica" w:hAnsi="Helvetica"/>
        </w:rPr>
        <w:t>/2023,</w:t>
      </w:r>
      <w:r>
        <w:rPr>
          <w:rFonts w:cs="Helvetica" w:ascii="Helvetica" w:hAnsi="Helvetica"/>
          <w:spacing w:val="-10"/>
        </w:rPr>
        <w:t xml:space="preserve"> </w:t>
      </w:r>
      <w:r>
        <w:rPr>
          <w:rFonts w:cs="Helvetica" w:ascii="Helvetica" w:hAnsi="Helvetica"/>
        </w:rPr>
        <w:t>in</w:t>
      </w:r>
      <w:r>
        <w:rPr>
          <w:rFonts w:cs="Helvetica" w:ascii="Helvetica" w:hAnsi="Helvetica"/>
          <w:spacing w:val="-10"/>
        </w:rPr>
        <w:t xml:space="preserve"> </w:t>
      </w:r>
      <w:r>
        <w:rPr>
          <w:rFonts w:cs="Helvetica" w:ascii="Helvetica" w:hAnsi="Helvetica"/>
        </w:rPr>
        <w:t>base</w:t>
      </w:r>
      <w:r>
        <w:rPr>
          <w:rFonts w:cs="Helvetica" w:ascii="Helvetica" w:hAnsi="Helvetica"/>
          <w:spacing w:val="-13"/>
        </w:rPr>
        <w:t xml:space="preserve"> </w:t>
      </w:r>
      <w:r>
        <w:rPr>
          <w:rFonts w:cs="Helvetica" w:ascii="Helvetica" w:hAnsi="Helvetica"/>
        </w:rPr>
        <w:t>al</w:t>
      </w:r>
      <w:r>
        <w:rPr>
          <w:rFonts w:cs="Helvetica" w:ascii="Helvetica" w:hAnsi="Helvetica"/>
          <w:spacing w:val="-11"/>
        </w:rPr>
        <w:t xml:space="preserve"> </w:t>
      </w:r>
      <w:r>
        <w:rPr>
          <w:rFonts w:cs="Helvetica" w:ascii="Helvetica" w:hAnsi="Helvetica"/>
        </w:rPr>
        <w:t>quale si</w:t>
      </w:r>
      <w:r>
        <w:rPr>
          <w:rFonts w:cs="Helvetica" w:ascii="Helvetica" w:hAnsi="Helvetica"/>
          <w:spacing w:val="-7"/>
        </w:rPr>
        <w:t xml:space="preserve"> </w:t>
      </w:r>
      <w:r>
        <w:rPr>
          <w:rFonts w:cs="Helvetica" w:ascii="Helvetica" w:hAnsi="Helvetica"/>
        </w:rPr>
        <w:t>considera</w:t>
      </w:r>
      <w:r>
        <w:rPr>
          <w:rFonts w:cs="Helvetica" w:ascii="Helvetica" w:hAnsi="Helvetica"/>
          <w:spacing w:val="-7"/>
        </w:rPr>
        <w:t xml:space="preserve"> </w:t>
      </w:r>
      <w:r>
        <w:rPr>
          <w:rFonts w:cs="Helvetica" w:ascii="Helvetica" w:hAnsi="Helvetica"/>
        </w:rPr>
        <w:t>impresa</w:t>
      </w:r>
      <w:r>
        <w:rPr>
          <w:rFonts w:cs="Helvetica" w:ascii="Helvetica" w:hAnsi="Helvetica"/>
          <w:spacing w:val="-10"/>
        </w:rPr>
        <w:t xml:space="preserve"> </w:t>
      </w:r>
      <w:r>
        <w:rPr>
          <w:rFonts w:cs="Helvetica" w:ascii="Helvetica" w:hAnsi="Helvetica"/>
        </w:rPr>
        <w:t>ogni</w:t>
      </w:r>
      <w:r>
        <w:rPr>
          <w:rFonts w:cs="Helvetica" w:ascii="Helvetica" w:hAnsi="Helvetica"/>
          <w:spacing w:val="-10"/>
        </w:rPr>
        <w:t xml:space="preserve"> </w:t>
      </w:r>
      <w:r>
        <w:rPr>
          <w:rFonts w:cs="Helvetica" w:ascii="Helvetica" w:hAnsi="Helvetica"/>
        </w:rPr>
        <w:t>entità,</w:t>
      </w:r>
      <w:r>
        <w:rPr>
          <w:rFonts w:cs="Helvetica" w:ascii="Helvetica" w:hAnsi="Helvetica"/>
          <w:spacing w:val="-9"/>
        </w:rPr>
        <w:t xml:space="preserve"> </w:t>
      </w:r>
      <w:r>
        <w:rPr>
          <w:rFonts w:cs="Helvetica" w:ascii="Helvetica" w:hAnsi="Helvetica"/>
        </w:rPr>
        <w:t>indipendentemente</w:t>
      </w:r>
      <w:r>
        <w:rPr>
          <w:rFonts w:cs="Helvetica" w:ascii="Helvetica" w:hAnsi="Helvetica"/>
          <w:spacing w:val="-9"/>
        </w:rPr>
        <w:t xml:space="preserve"> </w:t>
      </w:r>
      <w:r>
        <w:rPr>
          <w:rFonts w:cs="Helvetica" w:ascii="Helvetica" w:hAnsi="Helvetica"/>
        </w:rPr>
        <w:t>dalla</w:t>
      </w:r>
      <w:r>
        <w:rPr>
          <w:rFonts w:cs="Helvetica" w:ascii="Helvetica" w:hAnsi="Helvetica"/>
          <w:spacing w:val="-10"/>
        </w:rPr>
        <w:t xml:space="preserve"> </w:t>
      </w:r>
      <w:r>
        <w:rPr>
          <w:rFonts w:cs="Helvetica" w:ascii="Helvetica" w:hAnsi="Helvetica"/>
        </w:rPr>
        <w:t>forma</w:t>
      </w:r>
      <w:r>
        <w:rPr>
          <w:rFonts w:cs="Helvetica" w:ascii="Helvetica" w:hAnsi="Helvetica"/>
          <w:spacing w:val="-9"/>
        </w:rPr>
        <w:t xml:space="preserve"> </w:t>
      </w:r>
      <w:r>
        <w:rPr>
          <w:rFonts w:cs="Helvetica" w:ascii="Helvetica" w:hAnsi="Helvetica"/>
        </w:rPr>
        <w:t>giuridica</w:t>
      </w:r>
      <w:r>
        <w:rPr>
          <w:rFonts w:cs="Helvetica" w:ascii="Helvetica" w:hAnsi="Helvetica"/>
          <w:spacing w:val="-10"/>
        </w:rPr>
        <w:t xml:space="preserve"> </w:t>
      </w:r>
      <w:r>
        <w:rPr>
          <w:rFonts w:cs="Helvetica" w:ascii="Helvetica" w:hAnsi="Helvetica"/>
        </w:rPr>
        <w:t>rivestita,</w:t>
      </w:r>
      <w:r>
        <w:rPr>
          <w:rFonts w:cs="Helvetica" w:ascii="Helvetica" w:hAnsi="Helvetica"/>
          <w:spacing w:val="-9"/>
        </w:rPr>
        <w:t xml:space="preserve"> </w:t>
      </w:r>
      <w:r>
        <w:rPr>
          <w:rFonts w:cs="Helvetica" w:ascii="Helvetica" w:hAnsi="Helvetica"/>
        </w:rPr>
        <w:t>che</w:t>
      </w:r>
      <w:r>
        <w:rPr>
          <w:rFonts w:cs="Helvetica" w:ascii="Helvetica" w:hAnsi="Helvetica"/>
          <w:spacing w:val="-9"/>
        </w:rPr>
        <w:t xml:space="preserve"> </w:t>
      </w:r>
      <w:r>
        <w:rPr>
          <w:rFonts w:cs="Helvetica" w:ascii="Helvetica" w:hAnsi="Helvetica"/>
        </w:rPr>
        <w:t>eserciti un’attività economica. In particolare sono considerate tali le entità che esercitano un’attività artigianale o</w:t>
      </w:r>
      <w:r>
        <w:rPr>
          <w:rFonts w:cs="Helvetica" w:ascii="Helvetica" w:hAnsi="Helvetica"/>
          <w:spacing w:val="-1"/>
        </w:rPr>
        <w:t xml:space="preserve"> </w:t>
      </w:r>
      <w:r>
        <w:rPr>
          <w:rFonts w:cs="Helvetica" w:ascii="Helvetica" w:hAnsi="Helvetica"/>
        </w:rPr>
        <w:t>altre attività a titolo individuale</w:t>
      </w:r>
      <w:r>
        <w:rPr>
          <w:rFonts w:cs="Helvetica" w:ascii="Helvetica" w:hAnsi="Helvetica"/>
          <w:spacing w:val="-1"/>
        </w:rPr>
        <w:t xml:space="preserve"> </w:t>
      </w:r>
      <w:r>
        <w:rPr>
          <w:rFonts w:cs="Helvetica" w:ascii="Helvetica" w:hAnsi="Helvetica"/>
        </w:rPr>
        <w:t>o familiare, le</w:t>
      </w:r>
      <w:r>
        <w:rPr>
          <w:rFonts w:cs="Helvetica" w:ascii="Helvetica" w:hAnsi="Helvetica"/>
          <w:spacing w:val="-1"/>
        </w:rPr>
        <w:t xml:space="preserve"> </w:t>
      </w:r>
      <w:r>
        <w:rPr>
          <w:rFonts w:cs="Helvetica" w:ascii="Helvetica" w:hAnsi="Helvetica"/>
        </w:rPr>
        <w:t>società di</w:t>
      </w:r>
      <w:r>
        <w:rPr>
          <w:rFonts w:cs="Helvetica" w:ascii="Helvetica" w:hAnsi="Helvetica"/>
          <w:spacing w:val="-2"/>
        </w:rPr>
        <w:t xml:space="preserve"> </w:t>
      </w:r>
      <w:r>
        <w:rPr>
          <w:rFonts w:cs="Helvetica" w:ascii="Helvetica" w:hAnsi="Helvetica"/>
        </w:rPr>
        <w:t>persone</w:t>
      </w:r>
      <w:r>
        <w:rPr>
          <w:rFonts w:cs="Helvetica" w:ascii="Helvetica" w:hAnsi="Helvetica"/>
          <w:spacing w:val="-1"/>
        </w:rPr>
        <w:t xml:space="preserve"> </w:t>
      </w:r>
      <w:r>
        <w:rPr>
          <w:rFonts w:cs="Helvetica" w:ascii="Helvetica" w:hAnsi="Helvetica"/>
        </w:rPr>
        <w:t>o le</w:t>
      </w:r>
      <w:r>
        <w:rPr>
          <w:rFonts w:cs="Helvetica" w:ascii="Helvetica" w:hAnsi="Helvetica"/>
          <w:spacing w:val="-1"/>
        </w:rPr>
        <w:t xml:space="preserve"> </w:t>
      </w:r>
      <w:r>
        <w:rPr>
          <w:rFonts w:cs="Helvetica" w:ascii="Helvetica" w:hAnsi="Helvetica"/>
        </w:rPr>
        <w:t>associazioni che esercitano regolarmente un’attività economica;</w:t>
      </w:r>
    </w:p>
    <w:p>
      <w:pPr>
        <w:pStyle w:val="ListParagraph"/>
        <w:widowControl w:val="false"/>
        <w:numPr>
          <w:ilvl w:val="0"/>
          <w:numId w:val="21"/>
        </w:numPr>
        <w:tabs>
          <w:tab w:val="clear" w:pos="708"/>
          <w:tab w:val="left" w:pos="800" w:leader="none"/>
        </w:tabs>
        <w:spacing w:lineRule="auto" w:line="240" w:before="121" w:after="0"/>
        <w:ind w:hanging="360" w:left="1520" w:right="771"/>
        <w:contextualSpacing/>
        <w:rPr>
          <w:rFonts w:ascii="Helvetica" w:hAnsi="Helvetica" w:cs="Helvetica"/>
        </w:rPr>
      </w:pPr>
      <w:r>
        <w:rPr>
          <w:rFonts w:cs="Helvetica" w:ascii="Helvetica" w:hAnsi="Helvetica"/>
          <w:b/>
        </w:rPr>
        <w:t>i</w:t>
      </w:r>
      <w:r>
        <w:rPr>
          <w:rFonts w:cs="Helvetica" w:ascii="Helvetica" w:hAnsi="Helvetica"/>
          <w:b/>
          <w:spacing w:val="-9"/>
        </w:rPr>
        <w:t xml:space="preserve"> </w:t>
      </w:r>
      <w:r>
        <w:rPr>
          <w:rFonts w:cs="Helvetica" w:ascii="Helvetica" w:hAnsi="Helvetica"/>
          <w:b/>
        </w:rPr>
        <w:t>liberi</w:t>
      </w:r>
      <w:r>
        <w:rPr>
          <w:rFonts w:cs="Helvetica" w:ascii="Helvetica" w:hAnsi="Helvetica"/>
          <w:b/>
          <w:spacing w:val="-11"/>
        </w:rPr>
        <w:t xml:space="preserve"> </w:t>
      </w:r>
      <w:r>
        <w:rPr>
          <w:rFonts w:cs="Helvetica" w:ascii="Helvetica" w:hAnsi="Helvetica"/>
          <w:b/>
        </w:rPr>
        <w:t xml:space="preserve">professionisti titolari di partita iva </w:t>
      </w:r>
      <w:r>
        <w:rPr>
          <w:rFonts w:cs="Helvetica" w:ascii="Helvetica" w:hAnsi="Helvetica"/>
        </w:rPr>
        <w:t>iscritti al relativo albo, elenco, ordine o collegio professionale ove obbligatorio per legge</w:t>
      </w:r>
      <w:r>
        <w:rPr>
          <w:rFonts w:cs="Helvetica" w:ascii="Helvetica" w:hAnsi="Helvetica"/>
          <w:spacing w:val="-11"/>
        </w:rPr>
        <w:t xml:space="preserve"> </w:t>
      </w:r>
      <w:r>
        <w:rPr>
          <w:rFonts w:cs="Helvetica" w:ascii="Helvetica" w:hAnsi="Helvetica"/>
        </w:rPr>
        <w:t>che,</w:t>
      </w:r>
      <w:r>
        <w:rPr>
          <w:rFonts w:cs="Helvetica" w:ascii="Helvetica" w:hAnsi="Helvetica"/>
          <w:spacing w:val="-13"/>
        </w:rPr>
        <w:t xml:space="preserve"> </w:t>
      </w:r>
      <w:r>
        <w:rPr>
          <w:rFonts w:cs="Helvetica" w:ascii="Helvetica" w:hAnsi="Helvetica"/>
        </w:rPr>
        <w:t>ai</w:t>
      </w:r>
      <w:r>
        <w:rPr>
          <w:rFonts w:cs="Helvetica" w:ascii="Helvetica" w:hAnsi="Helvetica"/>
          <w:spacing w:val="-8"/>
        </w:rPr>
        <w:t xml:space="preserve"> </w:t>
      </w:r>
      <w:r>
        <w:rPr>
          <w:rFonts w:cs="Helvetica" w:ascii="Helvetica" w:hAnsi="Helvetica"/>
        </w:rPr>
        <w:t>sensi</w:t>
      </w:r>
      <w:r>
        <w:rPr>
          <w:rFonts w:cs="Helvetica" w:ascii="Helvetica" w:hAnsi="Helvetica"/>
          <w:spacing w:val="-14"/>
        </w:rPr>
        <w:t xml:space="preserve"> </w:t>
      </w:r>
      <w:r>
        <w:rPr>
          <w:rFonts w:cs="Helvetica" w:ascii="Helvetica" w:hAnsi="Helvetica"/>
        </w:rPr>
        <w:t>della</w:t>
      </w:r>
      <w:r>
        <w:rPr>
          <w:rFonts w:cs="Helvetica" w:ascii="Helvetica" w:hAnsi="Helvetica"/>
          <w:spacing w:val="-9"/>
        </w:rPr>
        <w:t xml:space="preserve"> </w:t>
      </w:r>
      <w:r>
        <w:rPr>
          <w:rFonts w:cs="Helvetica" w:ascii="Helvetica" w:hAnsi="Helvetica"/>
        </w:rPr>
        <w:t>Legge</w:t>
      </w:r>
      <w:r>
        <w:rPr>
          <w:rFonts w:cs="Helvetica" w:ascii="Helvetica" w:hAnsi="Helvetica"/>
          <w:spacing w:val="-11"/>
        </w:rPr>
        <w:t xml:space="preserve"> </w:t>
      </w:r>
      <w:r>
        <w:rPr>
          <w:rFonts w:cs="Helvetica" w:ascii="Helvetica" w:hAnsi="Helvetica"/>
        </w:rPr>
        <w:t>di</w:t>
      </w:r>
      <w:r>
        <w:rPr>
          <w:rFonts w:cs="Helvetica" w:ascii="Helvetica" w:hAnsi="Helvetica"/>
          <w:spacing w:val="-11"/>
        </w:rPr>
        <w:t xml:space="preserve"> </w:t>
      </w:r>
      <w:r>
        <w:rPr>
          <w:rFonts w:cs="Helvetica" w:ascii="Helvetica" w:hAnsi="Helvetica"/>
        </w:rPr>
        <w:t>stabilità</w:t>
      </w:r>
      <w:r>
        <w:rPr>
          <w:rFonts w:cs="Helvetica" w:ascii="Helvetica" w:hAnsi="Helvetica"/>
          <w:spacing w:val="-11"/>
        </w:rPr>
        <w:t xml:space="preserve"> </w:t>
      </w:r>
      <w:r>
        <w:rPr>
          <w:rFonts w:cs="Helvetica" w:ascii="Helvetica" w:hAnsi="Helvetica"/>
        </w:rPr>
        <w:t>2016</w:t>
      </w:r>
      <w:r>
        <w:rPr>
          <w:rFonts w:cs="Helvetica" w:ascii="Helvetica" w:hAnsi="Helvetica"/>
          <w:spacing w:val="-10"/>
        </w:rPr>
        <w:t xml:space="preserve"> </w:t>
      </w:r>
      <w:r>
        <w:rPr>
          <w:rFonts w:cs="Helvetica" w:ascii="Helvetica" w:hAnsi="Helvetica"/>
        </w:rPr>
        <w:t>–</w:t>
      </w:r>
      <w:r>
        <w:rPr>
          <w:rFonts w:cs="Helvetica" w:ascii="Helvetica" w:hAnsi="Helvetica"/>
          <w:spacing w:val="-11"/>
        </w:rPr>
        <w:t xml:space="preserve"> </w:t>
      </w:r>
      <w:r>
        <w:rPr>
          <w:rFonts w:cs="Helvetica" w:ascii="Helvetica" w:hAnsi="Helvetica"/>
        </w:rPr>
        <w:t>Art.</w:t>
      </w:r>
      <w:r>
        <w:rPr>
          <w:rFonts w:cs="Helvetica" w:ascii="Helvetica" w:hAnsi="Helvetica"/>
          <w:spacing w:val="-9"/>
        </w:rPr>
        <w:t xml:space="preserve"> </w:t>
      </w:r>
      <w:r>
        <w:rPr>
          <w:rFonts w:cs="Helvetica" w:ascii="Helvetica" w:hAnsi="Helvetica"/>
        </w:rPr>
        <w:t>1</w:t>
      </w:r>
      <w:r>
        <w:rPr>
          <w:rFonts w:cs="Helvetica" w:ascii="Helvetica" w:hAnsi="Helvetica"/>
          <w:spacing w:val="-10"/>
        </w:rPr>
        <w:t xml:space="preserve"> </w:t>
      </w:r>
      <w:r>
        <w:rPr>
          <w:rFonts w:cs="Helvetica" w:ascii="Helvetica" w:hAnsi="Helvetica"/>
        </w:rPr>
        <w:t>comma</w:t>
      </w:r>
      <w:r>
        <w:rPr>
          <w:rFonts w:cs="Helvetica" w:ascii="Helvetica" w:hAnsi="Helvetica"/>
          <w:spacing w:val="-9"/>
        </w:rPr>
        <w:t xml:space="preserve"> </w:t>
      </w:r>
      <w:r>
        <w:rPr>
          <w:rFonts w:cs="Helvetica" w:ascii="Helvetica" w:hAnsi="Helvetica"/>
        </w:rPr>
        <w:t>474,</w:t>
      </w:r>
      <w:r>
        <w:rPr>
          <w:rFonts w:cs="Helvetica" w:ascii="Helvetica" w:hAnsi="Helvetica"/>
          <w:spacing w:val="-10"/>
        </w:rPr>
        <w:t xml:space="preserve"> </w:t>
      </w:r>
      <w:r>
        <w:rPr>
          <w:rFonts w:cs="Helvetica" w:ascii="Helvetica" w:hAnsi="Helvetica"/>
        </w:rPr>
        <w:t>che</w:t>
      </w:r>
      <w:r>
        <w:rPr>
          <w:rFonts w:cs="Helvetica" w:ascii="Helvetica" w:hAnsi="Helvetica"/>
          <w:spacing w:val="-11"/>
        </w:rPr>
        <w:t xml:space="preserve"> </w:t>
      </w:r>
      <w:r>
        <w:rPr>
          <w:rFonts w:cs="Helvetica" w:ascii="Helvetica" w:hAnsi="Helvetica"/>
        </w:rPr>
        <w:t>recepisce le disposizioni introdotte dalla Raccomandazione della Commissione europea 6 maggio 2003/361/CE e dal Regolamento UE 1303/2013, sono equiparati alle PMI come esercenti attività economica, a prescindere dalla forma giuridica rivestita.</w:t>
      </w:r>
    </w:p>
    <w:p>
      <w:pPr>
        <w:pStyle w:val="Normal"/>
        <w:spacing w:lineRule="auto" w:line="259" w:before="0" w:after="0"/>
        <w:ind w:hanging="0" w:left="427"/>
        <w:jc w:val="left"/>
        <w:rPr>
          <w:rFonts w:ascii="Helvetica" w:hAnsi="Helvetica" w:cs="Helvetica"/>
        </w:rPr>
      </w:pPr>
      <w:r>
        <w:rPr>
          <w:rFonts w:cs="Helvetica" w:ascii="Helvetica" w:hAnsi="Helvetica"/>
        </w:rPr>
      </w:r>
    </w:p>
    <w:p>
      <w:pPr>
        <w:pStyle w:val="Normal"/>
        <w:ind w:hanging="0" w:left="567" w:right="53"/>
        <w:rPr>
          <w:rFonts w:ascii="Helvetica" w:hAnsi="Helvetica" w:cs="Helvetica"/>
        </w:rPr>
      </w:pPr>
      <w:r>
        <w:rPr>
          <w:rFonts w:cs="Helvetica" w:ascii="Helvetica" w:hAnsi="Helvetica"/>
        </w:rPr>
        <w:t xml:space="preserve">La domanda di finanziamento può essere presentata soltanto </w:t>
      </w:r>
      <w:r>
        <w:rPr>
          <w:rFonts w:cs="Helvetica" w:ascii="Helvetica" w:hAnsi="Helvetica"/>
          <w:u w:val="single"/>
        </w:rPr>
        <w:t>dopo</w:t>
      </w:r>
      <w:r>
        <w:rPr>
          <w:rFonts w:cs="Helvetica" w:ascii="Helvetica" w:hAnsi="Helvetica"/>
        </w:rPr>
        <w:t xml:space="preserve"> l’avvenuta pubblicazione del presente Avviso sul BURM e nel giorno indicato nel successivo art. 7</w:t>
      </w:r>
    </w:p>
    <w:p>
      <w:pPr>
        <w:pStyle w:val="Normal"/>
        <w:ind w:hanging="0" w:left="567" w:right="53"/>
        <w:rPr>
          <w:rFonts w:ascii="Helvetica" w:hAnsi="Helvetica" w:cs="Helvetica"/>
        </w:rPr>
      </w:pPr>
      <w:r>
        <w:rPr/>
        <w:t>Si precisa che la data di pubblicazione del BURM e l’apertura dell’avviso sarà pubblicata nel portale della Regione Marche www.regione.marche.it ai seguenti link: http://www.regione.marche.it/Regione-Utile/Lavoro-e-Formazione-Professionale http://www.regione.marche.it/Entra-in-Regione/Fondi-Europei e, nell’Home page, alle Sezioni “Opportunità per il territorio” e “Informazione &amp; Trasparenza”, alla voce “Bandi di finanziamento”.</w:t>
      </w:r>
    </w:p>
    <w:p>
      <w:pPr>
        <w:pStyle w:val="Normal"/>
        <w:spacing w:lineRule="auto" w:line="259" w:before="0" w:after="0"/>
        <w:ind w:hanging="0" w:left="427"/>
        <w:jc w:val="left"/>
        <w:rPr>
          <w:rFonts w:ascii="Helvetica" w:hAnsi="Helvetica" w:cs="Helvetica"/>
        </w:rPr>
      </w:pPr>
      <w:r>
        <w:rPr>
          <w:rFonts w:cs="Helvetica" w:ascii="Helvetica" w:hAnsi="Helvetica"/>
        </w:rPr>
        <w:t xml:space="preserve"> </w:t>
      </w:r>
    </w:p>
    <w:p>
      <w:pPr>
        <w:pStyle w:val="Normal"/>
        <w:spacing w:lineRule="auto" w:line="247" w:before="0" w:after="5"/>
        <w:ind w:hanging="10" w:left="429" w:right="49"/>
        <w:rPr>
          <w:rFonts w:ascii="Helvetica" w:hAnsi="Helvetica" w:cs="Helvetica"/>
        </w:rPr>
      </w:pPr>
      <w:r>
        <w:rPr>
          <w:rFonts w:cs="Helvetica" w:ascii="Helvetica" w:hAnsi="Helvetica"/>
          <w:b/>
        </w:rPr>
        <w:t xml:space="preserve">Potranno essere ammesse a finanziamento ESCLUSIVAMENTE </w:t>
      </w:r>
      <w:r>
        <w:rPr>
          <w:rFonts w:cs="Helvetica" w:ascii="Helvetica" w:hAnsi="Helvetica"/>
          <w:b/>
          <w:bCs/>
        </w:rPr>
        <w:t>le assunzioni</w:t>
      </w:r>
      <w:r>
        <w:rPr>
          <w:rFonts w:cs="Helvetica" w:ascii="Helvetica" w:hAnsi="Helvetica"/>
          <w:b/>
        </w:rPr>
        <w:t xml:space="preserve"> effettuate </w:t>
      </w:r>
      <w:r>
        <w:rPr>
          <w:rFonts w:cs="Helvetica" w:ascii="Helvetica" w:hAnsi="Helvetica"/>
          <w:b/>
          <w:u w:val="single"/>
        </w:rPr>
        <w:t>DOPO</w:t>
      </w:r>
      <w:r>
        <w:rPr>
          <w:rFonts w:cs="Helvetica" w:ascii="Helvetica" w:hAnsi="Helvetica"/>
          <w:b/>
        </w:rPr>
        <w:t xml:space="preserve"> la presentazione della domanda di contributo a valere sul presente Avviso. </w:t>
      </w:r>
    </w:p>
    <w:p>
      <w:pPr>
        <w:pStyle w:val="Normal"/>
        <w:spacing w:lineRule="auto" w:line="259" w:before="0" w:after="121"/>
        <w:ind w:hanging="0" w:left="427"/>
        <w:jc w:val="left"/>
        <w:rPr>
          <w:rFonts w:ascii="Helvetica" w:hAnsi="Helvetica" w:cs="Helvetica"/>
        </w:rPr>
      </w:pPr>
      <w:r>
        <w:rPr>
          <w:rFonts w:cs="Helvetica" w:ascii="Helvetica" w:hAnsi="Helvetica"/>
        </w:rPr>
        <w:t xml:space="preserve"> </w:t>
      </w:r>
    </w:p>
    <w:p>
      <w:pPr>
        <w:pStyle w:val="Heading2"/>
        <w:spacing w:before="0" w:after="99"/>
        <w:ind w:hanging="10" w:left="659" w:right="285"/>
        <w:rPr>
          <w:rFonts w:ascii="Helvetica" w:hAnsi="Helvetica" w:eastAsia="Arial" w:cs="Helvetica"/>
        </w:rPr>
      </w:pPr>
      <w:r>
        <w:rPr>
          <w:rFonts w:eastAsia="Arial" w:cs="Helvetica" w:ascii="Helvetica" w:hAnsi="Helvetica"/>
        </w:rPr>
        <w:t xml:space="preserve">Art. 3 – Requisiti dei destinatari </w:t>
      </w:r>
    </w:p>
    <w:p>
      <w:pPr>
        <w:pStyle w:val="BodyText"/>
        <w:spacing w:before="201" w:after="120"/>
        <w:ind w:hanging="0" w:left="372" w:right="387"/>
        <w:jc w:val="both"/>
        <w:rPr>
          <w:rFonts w:ascii="Helvetica" w:hAnsi="Helvetica" w:cs="Helvetica"/>
        </w:rPr>
      </w:pPr>
      <w:r>
        <w:rPr>
          <w:rFonts w:cs="Helvetica" w:ascii="Helvetica" w:hAnsi="Helvetica"/>
        </w:rPr>
        <w:t>Coerentemente</w:t>
      </w:r>
      <w:r>
        <w:rPr>
          <w:rFonts w:cs="Helvetica" w:ascii="Helvetica" w:hAnsi="Helvetica"/>
          <w:b/>
          <w:bCs/>
          <w:color w:themeColor="background1" w:themeShade="80" w:val="808080"/>
          <w:spacing w:val="-8"/>
        </w:rPr>
        <w:t xml:space="preserve"> </w:t>
      </w:r>
      <w:r>
        <w:rPr>
          <w:rFonts w:cs="Helvetica" w:ascii="Helvetica" w:hAnsi="Helvetica"/>
        </w:rPr>
        <w:t>a</w:t>
      </w:r>
      <w:r>
        <w:rPr>
          <w:rFonts w:cs="Helvetica" w:ascii="Helvetica" w:hAnsi="Helvetica"/>
          <w:spacing w:val="-7"/>
        </w:rPr>
        <w:t xml:space="preserve"> </w:t>
      </w:r>
      <w:r>
        <w:rPr>
          <w:rFonts w:cs="Helvetica" w:ascii="Helvetica" w:hAnsi="Helvetica"/>
        </w:rPr>
        <w:t>quanto</w:t>
      </w:r>
      <w:r>
        <w:rPr>
          <w:rFonts w:cs="Helvetica" w:ascii="Helvetica" w:hAnsi="Helvetica"/>
          <w:spacing w:val="-8"/>
        </w:rPr>
        <w:t xml:space="preserve"> </w:t>
      </w:r>
      <w:r>
        <w:rPr>
          <w:rFonts w:cs="Helvetica" w:ascii="Helvetica" w:hAnsi="Helvetica"/>
        </w:rPr>
        <w:t>stabilito</w:t>
      </w:r>
      <w:r>
        <w:rPr>
          <w:rFonts w:cs="Helvetica" w:ascii="Helvetica" w:hAnsi="Helvetica"/>
          <w:spacing w:val="-8"/>
        </w:rPr>
        <w:t xml:space="preserve"> </w:t>
      </w:r>
      <w:r>
        <w:rPr>
          <w:rFonts w:cs="Helvetica" w:ascii="Helvetica" w:hAnsi="Helvetica"/>
        </w:rPr>
        <w:t>dal</w:t>
      </w:r>
      <w:r>
        <w:rPr>
          <w:rFonts w:cs="Helvetica" w:ascii="Helvetica" w:hAnsi="Helvetica"/>
          <w:spacing w:val="-11"/>
        </w:rPr>
        <w:t xml:space="preserve"> </w:t>
      </w:r>
      <w:r>
        <w:rPr>
          <w:rFonts w:cs="Helvetica" w:ascii="Helvetica" w:hAnsi="Helvetica"/>
        </w:rPr>
        <w:t>documento</w:t>
      </w:r>
      <w:r>
        <w:rPr>
          <w:rFonts w:cs="Helvetica" w:ascii="Helvetica" w:hAnsi="Helvetica"/>
          <w:spacing w:val="-6"/>
        </w:rPr>
        <w:t xml:space="preserve"> </w:t>
      </w:r>
      <w:r>
        <w:rPr>
          <w:rFonts w:cs="Helvetica" w:ascii="Helvetica" w:hAnsi="Helvetica"/>
        </w:rPr>
        <w:t>attuativo</w:t>
      </w:r>
      <w:r>
        <w:rPr>
          <w:rFonts w:cs="Helvetica" w:ascii="Helvetica" w:hAnsi="Helvetica"/>
          <w:spacing w:val="-6"/>
        </w:rPr>
        <w:t xml:space="preserve"> </w:t>
      </w:r>
      <w:r>
        <w:rPr>
          <w:rFonts w:cs="Helvetica" w:ascii="Helvetica" w:hAnsi="Helvetica"/>
        </w:rPr>
        <w:t>di cui alla</w:t>
      </w:r>
      <w:r>
        <w:rPr>
          <w:rFonts w:cs="Helvetica" w:ascii="Helvetica" w:hAnsi="Helvetica"/>
          <w:spacing w:val="-9"/>
        </w:rPr>
        <w:t xml:space="preserve"> </w:t>
      </w:r>
      <w:r>
        <w:rPr>
          <w:rFonts w:cs="Helvetica" w:ascii="Helvetica" w:hAnsi="Helvetica"/>
        </w:rPr>
        <w:t>DGR</w:t>
      </w:r>
      <w:r>
        <w:rPr>
          <w:rFonts w:cs="Helvetica" w:ascii="Helvetica" w:hAnsi="Helvetica"/>
          <w:spacing w:val="-4"/>
        </w:rPr>
        <w:t xml:space="preserve"> </w:t>
      </w:r>
      <w:r>
        <w:rPr>
          <w:rFonts w:cs="Helvetica" w:ascii="Helvetica" w:hAnsi="Helvetica"/>
        </w:rPr>
        <w:t>n.</w:t>
      </w:r>
      <w:r>
        <w:rPr>
          <w:rFonts w:cs="Helvetica" w:ascii="Helvetica" w:hAnsi="Helvetica"/>
          <w:spacing w:val="-9"/>
        </w:rPr>
        <w:t xml:space="preserve"> 1558/2020</w:t>
      </w:r>
      <w:r>
        <w:rPr>
          <w:rFonts w:cs="Helvetica" w:ascii="Helvetica" w:hAnsi="Helvetica"/>
          <w:spacing w:val="-7"/>
        </w:rPr>
        <w:t xml:space="preserve"> </w:t>
      </w:r>
      <w:r>
        <w:rPr>
          <w:rFonts w:cs="Helvetica" w:ascii="Helvetica" w:hAnsi="Helvetica"/>
        </w:rPr>
        <w:t>per</w:t>
      </w:r>
      <w:r>
        <w:rPr>
          <w:rFonts w:cs="Helvetica" w:ascii="Helvetica" w:hAnsi="Helvetica"/>
          <w:spacing w:val="-6"/>
        </w:rPr>
        <w:t xml:space="preserve"> </w:t>
      </w:r>
      <w:r>
        <w:rPr>
          <w:rFonts w:cs="Helvetica" w:ascii="Helvetica" w:hAnsi="Helvetica"/>
        </w:rPr>
        <w:t>la</w:t>
      </w:r>
      <w:r>
        <w:rPr>
          <w:rFonts w:cs="Helvetica" w:ascii="Helvetica" w:hAnsi="Helvetica"/>
          <w:spacing w:val="-9"/>
        </w:rPr>
        <w:t xml:space="preserve"> </w:t>
      </w:r>
      <w:r>
        <w:rPr>
          <w:rFonts w:cs="Helvetica" w:ascii="Helvetica" w:hAnsi="Helvetica"/>
        </w:rPr>
        <w:t>priorità</w:t>
      </w:r>
      <w:r>
        <w:rPr>
          <w:rFonts w:cs="Helvetica" w:ascii="Helvetica" w:hAnsi="Helvetica"/>
          <w:spacing w:val="-9"/>
        </w:rPr>
        <w:t xml:space="preserve"> </w:t>
      </w:r>
      <w:r>
        <w:rPr>
          <w:rFonts w:cs="Helvetica" w:ascii="Helvetica" w:hAnsi="Helvetica"/>
        </w:rPr>
        <w:t>8.i, complementare alla priorità 6.3 del POC, i contributi di cui al presente atto possono essere concessi alle imprese che intendono procedere all’assunzione di</w:t>
      </w:r>
      <w:r>
        <w:rPr>
          <w:rFonts w:cs="Helvetica" w:ascii="Helvetica" w:hAnsi="Helvetica"/>
          <w:spacing w:val="-10"/>
        </w:rPr>
        <w:t xml:space="preserve"> </w:t>
      </w:r>
      <w:r>
        <w:rPr>
          <w:rFonts w:cs="Helvetica" w:ascii="Helvetica" w:hAnsi="Helvetica"/>
        </w:rPr>
        <w:t>soggetti</w:t>
      </w:r>
      <w:r>
        <w:rPr>
          <w:rFonts w:cs="Helvetica" w:ascii="Helvetica" w:hAnsi="Helvetica"/>
          <w:spacing w:val="-5"/>
        </w:rPr>
        <w:t xml:space="preserve"> </w:t>
      </w:r>
      <w:r>
        <w:rPr>
          <w:rFonts w:cs="Helvetica" w:ascii="Helvetica" w:hAnsi="Helvetica"/>
        </w:rPr>
        <w:t>aventi, al momento della presentazione della domanda, i seguenti</w:t>
      </w:r>
      <w:r>
        <w:rPr>
          <w:rFonts w:cs="Helvetica" w:ascii="Helvetica" w:hAnsi="Helvetica"/>
          <w:spacing w:val="-10"/>
        </w:rPr>
        <w:t xml:space="preserve"> </w:t>
      </w:r>
      <w:r>
        <w:rPr>
          <w:rFonts w:cs="Helvetica" w:ascii="Helvetica" w:hAnsi="Helvetica"/>
        </w:rPr>
        <w:t>requisiti:</w:t>
      </w:r>
    </w:p>
    <w:p>
      <w:pPr>
        <w:pStyle w:val="BodyText"/>
        <w:widowControl w:val="false"/>
        <w:numPr>
          <w:ilvl w:val="0"/>
          <w:numId w:val="15"/>
        </w:numPr>
        <w:spacing w:lineRule="auto" w:line="240" w:before="122" w:after="0"/>
        <w:ind w:hanging="360" w:left="1092" w:right="394"/>
        <w:jc w:val="both"/>
        <w:rPr>
          <w:rFonts w:ascii="Helvetica" w:hAnsi="Helvetica" w:cs="Helvetica"/>
        </w:rPr>
      </w:pPr>
      <w:r>
        <w:rPr>
          <w:rFonts w:cs="Helvetica" w:ascii="Helvetica" w:hAnsi="Helvetica"/>
        </w:rPr>
        <w:t>disoccupati iscritti al Centro per I’ Impiego ai sensi del D. Lgs 150/2015 e ss. mm. ii, inclusi i percettori di ammortizzatori sociali;</w:t>
      </w:r>
    </w:p>
    <w:p>
      <w:pPr>
        <w:pStyle w:val="BodyText"/>
        <w:widowControl w:val="false"/>
        <w:numPr>
          <w:ilvl w:val="0"/>
          <w:numId w:val="15"/>
        </w:numPr>
        <w:spacing w:lineRule="auto" w:line="240" w:before="122" w:after="0"/>
        <w:ind w:hanging="360" w:left="1092" w:right="394"/>
        <w:jc w:val="both"/>
        <w:rPr>
          <w:rFonts w:ascii="Helvetica" w:hAnsi="Helvetica" w:cs="Helvetica"/>
        </w:rPr>
      </w:pPr>
      <w:r>
        <w:rPr>
          <w:rFonts w:cs="Helvetica" w:ascii="Helvetica" w:hAnsi="Helvetica"/>
        </w:rPr>
        <w:t>residenti in un comune della Regione Marche;</w:t>
      </w:r>
    </w:p>
    <w:p>
      <w:pPr>
        <w:pStyle w:val="BodyText"/>
        <w:widowControl w:val="false"/>
        <w:numPr>
          <w:ilvl w:val="0"/>
          <w:numId w:val="15"/>
        </w:numPr>
        <w:spacing w:lineRule="auto" w:line="240" w:before="122" w:after="0"/>
        <w:ind w:hanging="360" w:left="1092" w:right="394"/>
        <w:jc w:val="both"/>
        <w:rPr>
          <w:rFonts w:ascii="Helvetica" w:hAnsi="Helvetica" w:cs="Helvetica"/>
        </w:rPr>
      </w:pPr>
      <w:r>
        <w:rPr>
          <w:rFonts w:cs="Helvetica" w:ascii="Helvetica" w:hAnsi="Helvetica"/>
        </w:rPr>
        <w:t>che hanno un’età pari o superiore ai 18 anni;</w:t>
      </w:r>
    </w:p>
    <w:p>
      <w:pPr>
        <w:pStyle w:val="BodyText"/>
        <w:widowControl w:val="false"/>
        <w:numPr>
          <w:ilvl w:val="0"/>
          <w:numId w:val="15"/>
        </w:numPr>
        <w:spacing w:lineRule="auto" w:line="240" w:before="122" w:after="0"/>
        <w:ind w:hanging="360" w:left="1092" w:right="394"/>
        <w:jc w:val="both"/>
        <w:rPr>
          <w:rFonts w:ascii="Helvetica" w:hAnsi="Helvetica" w:cs="Helvetica"/>
        </w:rPr>
      </w:pPr>
      <w:r>
        <w:rPr>
          <w:rFonts w:cs="Helvetica" w:ascii="Helvetica" w:hAnsi="Helvetica"/>
        </w:rPr>
        <w:t>se stranieri, in possesso di regolare permesso di soggiorno in corso di validità che consenta l’esercizio di un’attività lavorativa o che abbiano avviato la procedura per la richiesta di rinnovo.</w:t>
      </w:r>
    </w:p>
    <w:p>
      <w:pPr>
        <w:pStyle w:val="Normal"/>
        <w:ind w:hanging="0" w:left="0" w:right="53"/>
        <w:rPr>
          <w:rFonts w:ascii="Helvetica" w:hAnsi="Helvetica" w:cs="Helvetica"/>
          <w:color w:val="FF0000"/>
        </w:rPr>
      </w:pPr>
      <w:r>
        <w:rPr>
          <w:rFonts w:cs="Helvetica" w:ascii="Helvetica" w:hAnsi="Helvetica"/>
        </w:rPr>
        <w:t>.</w:t>
      </w:r>
    </w:p>
    <w:p>
      <w:pPr>
        <w:pStyle w:val="Normal"/>
        <w:ind w:hanging="0" w:left="0"/>
        <w:rPr>
          <w:highlight w:val="yellow"/>
        </w:rPr>
      </w:pPr>
      <w:r>
        <w:rPr>
          <w:highlight w:val="yellow"/>
        </w:rPr>
      </w:r>
    </w:p>
    <w:p>
      <w:pPr>
        <w:pStyle w:val="Normal"/>
        <w:rPr/>
      </w:pPr>
      <w:r>
        <w:rPr/>
      </w:r>
    </w:p>
    <w:p>
      <w:pPr>
        <w:pStyle w:val="Normal"/>
        <w:jc w:val="center"/>
        <w:rPr>
          <w:b/>
        </w:rPr>
      </w:pPr>
      <w:r>
        <w:rPr>
          <w:b/>
        </w:rPr>
        <w:t>Art. 4 – Tipologia di intervento</w:t>
      </w:r>
    </w:p>
    <w:p>
      <w:pPr>
        <w:pStyle w:val="Normal"/>
        <w:jc w:val="center"/>
        <w:rPr/>
      </w:pPr>
      <w:r>
        <w:rPr/>
      </w:r>
    </w:p>
    <w:p>
      <w:pPr>
        <w:pStyle w:val="Normal"/>
        <w:rPr>
          <w:rFonts w:ascii="Helvetica" w:hAnsi="Helvetica" w:cs="Helvetica"/>
        </w:rPr>
      </w:pPr>
      <w:r>
        <w:rPr>
          <w:rFonts w:cs="Helvetica" w:ascii="Helvetica" w:hAnsi="Helvetica"/>
        </w:rPr>
        <w:t>Sono finanziabili le seguenti tipologie di contratti:</w:t>
      </w:r>
    </w:p>
    <w:p>
      <w:pPr>
        <w:pStyle w:val="BodyText"/>
        <w:widowControl w:val="false"/>
        <w:numPr>
          <w:ilvl w:val="0"/>
          <w:numId w:val="9"/>
        </w:numPr>
        <w:spacing w:lineRule="auto" w:line="254" w:before="120" w:after="0"/>
        <w:ind w:hanging="360" w:left="1092" w:right="389"/>
        <w:jc w:val="both"/>
        <w:rPr>
          <w:rFonts w:ascii="Helvetica" w:hAnsi="Helvetica" w:cs="Helvetica"/>
        </w:rPr>
      </w:pPr>
      <w:r>
        <w:rPr>
          <w:rFonts w:cs="Helvetica" w:ascii="Helvetica" w:hAnsi="Helvetica"/>
        </w:rPr>
        <w:t xml:space="preserve">Assunzioni con contratto di lavoro di tipo subordinato a </w:t>
      </w:r>
      <w:r>
        <w:rPr>
          <w:rFonts w:cs="Helvetica" w:ascii="Helvetica" w:hAnsi="Helvetica"/>
          <w:b/>
          <w:bCs/>
        </w:rPr>
        <w:t>tempo indeterminato full-time</w:t>
      </w:r>
      <w:r>
        <w:rPr>
          <w:rFonts w:cs="Helvetica" w:ascii="Helvetica" w:hAnsi="Helvetica"/>
        </w:rPr>
        <w:t xml:space="preserve"> avviate dopo la pubblicazione dell’Avviso sul BURM e </w:t>
      </w:r>
      <w:r>
        <w:rPr>
          <w:rFonts w:cs="Helvetica" w:ascii="Helvetica" w:hAnsi="Helvetica"/>
          <w:b/>
        </w:rPr>
        <w:t xml:space="preserve">dopo </w:t>
      </w:r>
      <w:r>
        <w:rPr>
          <w:rFonts w:cs="Helvetica" w:ascii="Helvetica" w:hAnsi="Helvetica"/>
        </w:rPr>
        <w:t>la</w:t>
      </w:r>
      <w:r>
        <w:rPr>
          <w:rFonts w:cs="Helvetica" w:ascii="Helvetica" w:hAnsi="Helvetica"/>
          <w:b/>
        </w:rPr>
        <w:t xml:space="preserve"> </w:t>
      </w:r>
      <w:r>
        <w:rPr>
          <w:rFonts w:cs="Helvetica" w:ascii="Helvetica" w:hAnsi="Helvetica"/>
        </w:rPr>
        <w:t>presentazione della domanda di incentivo da parte dell’impresa;</w:t>
      </w:r>
    </w:p>
    <w:p>
      <w:pPr>
        <w:pStyle w:val="BodyText"/>
        <w:widowControl w:val="false"/>
        <w:numPr>
          <w:ilvl w:val="0"/>
          <w:numId w:val="9"/>
        </w:numPr>
        <w:spacing w:lineRule="auto" w:line="254" w:before="120" w:after="0"/>
        <w:ind w:hanging="360" w:left="1092" w:right="389"/>
        <w:jc w:val="both"/>
        <w:rPr>
          <w:rFonts w:ascii="Helvetica" w:hAnsi="Helvetica" w:cs="Helvetica"/>
        </w:rPr>
      </w:pPr>
      <w:r>
        <w:rPr>
          <w:rFonts w:cs="Helvetica" w:ascii="Helvetica" w:hAnsi="Helvetica"/>
        </w:rPr>
        <w:t xml:space="preserve">Assunzioni con contratto di lavoro di tipo subordinato a </w:t>
      </w:r>
      <w:r>
        <w:rPr>
          <w:rFonts w:cs="Helvetica" w:ascii="Helvetica" w:hAnsi="Helvetica"/>
          <w:b/>
          <w:bCs/>
        </w:rPr>
        <w:t>tempo determinato full-time</w:t>
      </w:r>
      <w:r>
        <w:rPr>
          <w:rFonts w:cs="Helvetica" w:ascii="Helvetica" w:hAnsi="Helvetica"/>
        </w:rPr>
        <w:t xml:space="preserve"> avviate dopo la pubblicazione dell’Avviso sul BURM e </w:t>
      </w:r>
      <w:r>
        <w:rPr>
          <w:rFonts w:cs="Helvetica" w:ascii="Helvetica" w:hAnsi="Helvetica"/>
          <w:b/>
        </w:rPr>
        <w:t xml:space="preserve">dopo </w:t>
      </w:r>
      <w:r>
        <w:rPr>
          <w:rFonts w:cs="Helvetica" w:ascii="Helvetica" w:hAnsi="Helvetica"/>
        </w:rPr>
        <w:t>la</w:t>
      </w:r>
      <w:r>
        <w:rPr>
          <w:rFonts w:cs="Helvetica" w:ascii="Helvetica" w:hAnsi="Helvetica"/>
          <w:b/>
        </w:rPr>
        <w:t xml:space="preserve"> </w:t>
      </w:r>
      <w:r>
        <w:rPr>
          <w:rFonts w:cs="Helvetica" w:ascii="Helvetica" w:hAnsi="Helvetica"/>
        </w:rPr>
        <w:t>presentazione della domanda di incentivo da parte dell’impresa;</w:t>
      </w:r>
    </w:p>
    <w:p>
      <w:pPr>
        <w:pStyle w:val="BodyText"/>
        <w:widowControl w:val="false"/>
        <w:numPr>
          <w:ilvl w:val="0"/>
          <w:numId w:val="9"/>
        </w:numPr>
        <w:spacing w:lineRule="auto" w:line="254" w:before="120" w:after="0"/>
        <w:ind w:hanging="360" w:left="1092" w:right="389"/>
        <w:jc w:val="both"/>
        <w:rPr>
          <w:rFonts w:ascii="Helvetica" w:hAnsi="Helvetica" w:cs="Helvetica"/>
        </w:rPr>
      </w:pPr>
      <w:r>
        <w:rPr>
          <w:rFonts w:cs="Helvetica" w:ascii="Helvetica" w:hAnsi="Helvetica"/>
        </w:rPr>
        <w:t xml:space="preserve">L’assunzione a tempo indeterminato deve essere </w:t>
      </w:r>
      <w:r>
        <w:rPr>
          <w:rFonts w:cs="Helvetica" w:ascii="Helvetica" w:hAnsi="Helvetica"/>
          <w:b/>
          <w:bCs/>
        </w:rPr>
        <w:t xml:space="preserve">garantita per almeno 24 mesi </w:t>
      </w:r>
      <w:r>
        <w:rPr>
          <w:rFonts w:cs="Helvetica" w:ascii="Helvetica" w:hAnsi="Helvetica"/>
        </w:rPr>
        <w:t>(art 14 Verifica e revoca del contributo);</w:t>
      </w:r>
    </w:p>
    <w:p>
      <w:pPr>
        <w:pStyle w:val="BodyText"/>
        <w:widowControl w:val="false"/>
        <w:numPr>
          <w:ilvl w:val="0"/>
          <w:numId w:val="9"/>
        </w:numPr>
        <w:spacing w:lineRule="auto" w:line="254" w:before="120" w:after="0"/>
        <w:ind w:hanging="360" w:left="1092" w:right="389"/>
        <w:jc w:val="both"/>
        <w:rPr>
          <w:rFonts w:ascii="Helvetica" w:hAnsi="Helvetica" w:cs="Helvetica"/>
        </w:rPr>
      </w:pPr>
      <w:r>
        <w:rPr>
          <w:rFonts w:cs="Helvetica" w:ascii="Helvetica" w:hAnsi="Helvetica"/>
        </w:rPr>
        <w:t xml:space="preserve">L’assunzione a tempo determinato deve essere </w:t>
      </w:r>
      <w:r>
        <w:rPr>
          <w:rFonts w:cs="Helvetica" w:ascii="Helvetica" w:hAnsi="Helvetica"/>
          <w:b/>
          <w:bCs/>
        </w:rPr>
        <w:t xml:space="preserve">garantita per almeno 12 mesi </w:t>
      </w:r>
      <w:r>
        <w:rPr>
          <w:rFonts w:cs="Helvetica" w:ascii="Helvetica" w:hAnsi="Helvetica"/>
        </w:rPr>
        <w:t>(art 14 Verifica e revoca del contributo);</w:t>
      </w:r>
    </w:p>
    <w:p>
      <w:pPr>
        <w:pStyle w:val="BodyText"/>
        <w:widowControl w:val="false"/>
        <w:numPr>
          <w:ilvl w:val="0"/>
          <w:numId w:val="9"/>
        </w:numPr>
        <w:spacing w:lineRule="auto" w:line="254" w:before="120" w:after="0"/>
        <w:ind w:hanging="360" w:left="1092" w:right="389"/>
        <w:jc w:val="both"/>
        <w:rPr>
          <w:rFonts w:ascii="Helvetica" w:hAnsi="Helvetica" w:cs="Helvetica"/>
        </w:rPr>
      </w:pPr>
      <w:r>
        <w:rPr>
          <w:rFonts w:cs="Helvetica" w:ascii="Helvetica" w:hAnsi="Helvetica"/>
        </w:rPr>
        <w:t>I lavoratori/lavoratrice assunti/e per i quali viene richiesto il contributo devono essere impiegati presso sedi operative dell’impresa richiedente ubicate nel territorio della Regione Marche;</w:t>
      </w:r>
    </w:p>
    <w:p>
      <w:pPr>
        <w:pStyle w:val="BodyText"/>
        <w:widowControl w:val="false"/>
        <w:numPr>
          <w:ilvl w:val="0"/>
          <w:numId w:val="9"/>
        </w:numPr>
        <w:spacing w:lineRule="auto" w:line="254" w:before="120" w:after="0"/>
        <w:ind w:hanging="360" w:left="1092" w:right="389"/>
        <w:jc w:val="both"/>
        <w:rPr>
          <w:rFonts w:ascii="Helvetica" w:hAnsi="Helvetica" w:cs="Helvetica"/>
        </w:rPr>
      </w:pPr>
      <w:r>
        <w:rPr>
          <w:rFonts w:cs="Helvetica" w:ascii="Helvetica" w:hAnsi="Helvetica"/>
        </w:rPr>
        <w:t>Sono escluse dal contributo tutte le forme contrattuali che non garantiscono la continuità del rapporto di lavoro per almeno 12 mesi (es. lavoro stagionale);</w:t>
      </w:r>
    </w:p>
    <w:p>
      <w:pPr>
        <w:pStyle w:val="BodyText"/>
        <w:widowControl w:val="false"/>
        <w:numPr>
          <w:ilvl w:val="0"/>
          <w:numId w:val="9"/>
        </w:numPr>
        <w:spacing w:lineRule="auto" w:line="254" w:before="120" w:after="0"/>
        <w:ind w:hanging="360" w:left="1092" w:right="389"/>
        <w:jc w:val="both"/>
        <w:rPr>
          <w:rFonts w:ascii="Helvetica" w:hAnsi="Helvetica" w:cs="Helvetica"/>
        </w:rPr>
      </w:pPr>
      <w:r>
        <w:rPr>
          <w:rFonts w:cs="Helvetica" w:ascii="Helvetica" w:hAnsi="Helvetica"/>
        </w:rPr>
        <w:t>Sono in particolare esclusi dal contributo le seguenti tipologie di contratti di lavoro:</w:t>
      </w:r>
    </w:p>
    <w:p>
      <w:pPr>
        <w:pStyle w:val="BodyText"/>
        <w:spacing w:lineRule="auto" w:line="254" w:before="120" w:after="120"/>
        <w:ind w:hanging="0" w:left="1092" w:right="389"/>
        <w:jc w:val="both"/>
        <w:rPr>
          <w:rFonts w:ascii="Helvetica" w:hAnsi="Helvetica" w:cs="Helvetica"/>
        </w:rPr>
      </w:pPr>
      <w:r>
        <w:rPr>
          <w:rFonts w:cs="Helvetica" w:ascii="Helvetica" w:hAnsi="Helvetica"/>
        </w:rPr>
        <w:t>- in somministrazione</w:t>
      </w:r>
    </w:p>
    <w:p>
      <w:pPr>
        <w:pStyle w:val="BodyText"/>
        <w:spacing w:lineRule="auto" w:line="254" w:before="120" w:after="120"/>
        <w:ind w:hanging="0" w:left="1092" w:right="389"/>
        <w:jc w:val="both"/>
        <w:rPr>
          <w:rFonts w:ascii="Helvetica" w:hAnsi="Helvetica" w:cs="Helvetica"/>
        </w:rPr>
      </w:pPr>
      <w:r>
        <w:rPr>
          <w:rFonts w:cs="Helvetica" w:ascii="Helvetica" w:hAnsi="Helvetica"/>
        </w:rPr>
        <w:t>- lavoro domestico</w:t>
      </w:r>
    </w:p>
    <w:p>
      <w:pPr>
        <w:pStyle w:val="BodyText"/>
        <w:spacing w:lineRule="auto" w:line="254" w:before="120" w:after="120"/>
        <w:ind w:hanging="0" w:left="1092" w:right="389"/>
        <w:jc w:val="both"/>
        <w:rPr>
          <w:rFonts w:ascii="Helvetica" w:hAnsi="Helvetica" w:cs="Helvetica"/>
        </w:rPr>
      </w:pPr>
      <w:r>
        <w:rPr>
          <w:rFonts w:cs="Helvetica" w:ascii="Helvetica" w:hAnsi="Helvetica"/>
        </w:rPr>
        <w:t>- assunzioni con contratto di lavoro intermittente o a chiamata</w:t>
      </w:r>
    </w:p>
    <w:p>
      <w:pPr>
        <w:pStyle w:val="BodyText"/>
        <w:spacing w:lineRule="auto" w:line="254" w:before="120" w:after="120"/>
        <w:ind w:hanging="0" w:left="1092" w:right="389"/>
        <w:jc w:val="both"/>
        <w:rPr>
          <w:rFonts w:ascii="Helvetica" w:hAnsi="Helvetica" w:cs="Helvetica"/>
        </w:rPr>
      </w:pPr>
      <w:r>
        <w:rPr>
          <w:rFonts w:cs="Helvetica" w:ascii="Helvetica" w:hAnsi="Helvetica"/>
        </w:rPr>
        <w:t>- lavoro a progetto/collaborazione coordinata e continuativa</w:t>
      </w:r>
    </w:p>
    <w:p>
      <w:pPr>
        <w:pStyle w:val="BodyText"/>
        <w:spacing w:lineRule="auto" w:line="254" w:before="120" w:after="120"/>
        <w:ind w:hanging="0" w:left="1092" w:right="389"/>
        <w:jc w:val="both"/>
        <w:rPr>
          <w:rFonts w:ascii="Helvetica" w:hAnsi="Helvetica" w:cs="Helvetica"/>
        </w:rPr>
      </w:pPr>
      <w:r>
        <w:rPr>
          <w:rFonts w:cs="Helvetica" w:ascii="Helvetica" w:hAnsi="Helvetica"/>
        </w:rPr>
        <w:t>- lavoro occasionale accessorio</w:t>
      </w:r>
    </w:p>
    <w:p>
      <w:pPr>
        <w:pStyle w:val="BodyText"/>
        <w:spacing w:lineRule="auto" w:line="254" w:before="120" w:after="120"/>
        <w:ind w:hanging="0" w:left="1092" w:right="389"/>
        <w:jc w:val="both"/>
        <w:rPr>
          <w:rFonts w:ascii="Helvetica" w:hAnsi="Helvetica" w:cs="Helvetica"/>
        </w:rPr>
      </w:pPr>
      <w:r>
        <w:rPr>
          <w:rFonts w:cs="Helvetica" w:ascii="Helvetica" w:hAnsi="Helvetica"/>
        </w:rPr>
        <w:t>- contratto di agenzia</w:t>
      </w:r>
    </w:p>
    <w:p>
      <w:pPr>
        <w:pStyle w:val="BodyText"/>
        <w:spacing w:lineRule="auto" w:line="254" w:before="120" w:after="120"/>
        <w:ind w:hanging="0" w:left="1092" w:right="389"/>
        <w:jc w:val="both"/>
        <w:rPr>
          <w:rFonts w:ascii="Helvetica" w:hAnsi="Helvetica" w:cs="Helvetica"/>
        </w:rPr>
      </w:pPr>
      <w:r>
        <w:rPr>
          <w:rFonts w:cs="Helvetica" w:ascii="Helvetica" w:hAnsi="Helvetica"/>
        </w:rPr>
        <w:t xml:space="preserve">- contratto di lavoro stagionale  </w:t>
      </w:r>
    </w:p>
    <w:p>
      <w:pPr>
        <w:pStyle w:val="BodyText"/>
        <w:spacing w:lineRule="auto" w:line="254" w:before="120" w:after="120"/>
        <w:ind w:hanging="0" w:left="1092" w:right="389"/>
        <w:jc w:val="both"/>
        <w:rPr>
          <w:rFonts w:ascii="Helvetica" w:hAnsi="Helvetica" w:cs="Helvetica"/>
        </w:rPr>
      </w:pPr>
      <w:r>
        <w:rPr>
          <w:rFonts w:cs="Helvetica" w:ascii="Helvetica" w:hAnsi="Helvetica"/>
        </w:rPr>
        <w:t xml:space="preserve">  </w:t>
      </w:r>
    </w:p>
    <w:p>
      <w:pPr>
        <w:pStyle w:val="BodyText"/>
        <w:spacing w:lineRule="auto" w:line="254" w:before="120" w:after="120"/>
        <w:ind w:hanging="0" w:left="1092" w:right="389"/>
        <w:jc w:val="center"/>
        <w:rPr>
          <w:rFonts w:ascii="Helvetica" w:hAnsi="Helvetica" w:cs="Helvetica"/>
          <w:b/>
          <w:bCs/>
        </w:rPr>
      </w:pPr>
      <w:bookmarkStart w:id="13" w:name="_Hlk167783087"/>
      <w:r>
        <w:rPr>
          <w:rFonts w:cs="Helvetica" w:ascii="Helvetica" w:hAnsi="Helvetica"/>
          <w:b/>
          <w:bCs/>
        </w:rPr>
        <w:t>Art. 5 –Importo del contributo</w:t>
      </w:r>
      <w:bookmarkEnd w:id="13"/>
    </w:p>
    <w:p>
      <w:pPr>
        <w:pStyle w:val="Normal"/>
        <w:spacing w:lineRule="auto" w:line="259" w:before="0" w:after="99"/>
        <w:ind w:hanging="0" w:left="427"/>
        <w:rPr>
          <w:rFonts w:ascii="Helvetica" w:hAnsi="Helvetica" w:cs="Helvetica"/>
          <w:color w:val="auto"/>
        </w:rPr>
      </w:pPr>
      <w:r>
        <w:rPr>
          <w:rFonts w:cs="Helvetica" w:ascii="Helvetica" w:hAnsi="Helvetica"/>
          <w:color w:val="auto"/>
        </w:rPr>
      </w:r>
    </w:p>
    <w:p>
      <w:pPr>
        <w:pStyle w:val="Normal"/>
        <w:spacing w:lineRule="auto" w:line="259" w:before="0" w:after="99"/>
        <w:ind w:hanging="0" w:left="427"/>
        <w:rPr>
          <w:rFonts w:ascii="Helvetica" w:hAnsi="Helvetica" w:cs="Helvetica"/>
          <w:color w:val="auto"/>
        </w:rPr>
      </w:pPr>
      <w:r>
        <w:rPr>
          <w:rFonts w:cs="Helvetica" w:ascii="Helvetica" w:hAnsi="Helvetica"/>
          <w:color w:val="auto"/>
        </w:rPr>
        <w:t xml:space="preserve">Ciascuna singola impresa/libero professionista può accedere ad </w:t>
      </w:r>
      <w:r>
        <w:rPr>
          <w:rFonts w:cs="Helvetica" w:ascii="Helvetica" w:hAnsi="Helvetica"/>
          <w:b/>
          <w:color w:val="auto"/>
        </w:rPr>
        <w:t>un solo finanziamento per un importo massimo di euro 52.000,00</w:t>
      </w:r>
      <w:r>
        <w:rPr>
          <w:rFonts w:cs="Helvetica" w:ascii="Helvetica" w:hAnsi="Helvetica"/>
          <w:color w:val="auto"/>
        </w:rPr>
        <w:t>, riferito a più assunzioni.</w:t>
      </w:r>
    </w:p>
    <w:p>
      <w:pPr>
        <w:pStyle w:val="Normal"/>
        <w:spacing w:lineRule="auto" w:line="259" w:before="0" w:after="99"/>
        <w:ind w:hanging="0" w:left="427"/>
        <w:rPr>
          <w:rFonts w:ascii="Helvetica" w:hAnsi="Helvetica" w:cs="Helvetica"/>
          <w:color w:val="auto"/>
        </w:rPr>
      </w:pPr>
      <w:r>
        <w:rPr>
          <w:rFonts w:cs="Helvetica" w:ascii="Helvetica" w:hAnsi="Helvetica"/>
          <w:color w:val="auto"/>
        </w:rPr>
        <w:t>Il contributo per ogni singola assunzione consiste in una somma forfettaria in regime de minimis, individuata ai sensi del decreto del Dirigente della Direzione Programmazione comunitaria e nazionale n. 58-PRCN del 13/05/2023, per gli importi e le tipologie contrattuali di seguito indicati.</w:t>
      </w:r>
    </w:p>
    <w:p>
      <w:pPr>
        <w:pStyle w:val="Normal"/>
        <w:spacing w:lineRule="auto" w:line="259" w:before="0" w:after="99"/>
        <w:ind w:hanging="0" w:left="427"/>
        <w:rPr>
          <w:rFonts w:ascii="Helvetica" w:hAnsi="Helvetica" w:cs="Helvetica"/>
          <w:color w:val="auto"/>
        </w:rPr>
      </w:pPr>
      <w:r>
        <w:rPr>
          <w:rFonts w:cs="Helvetica" w:ascii="Helvetica" w:hAnsi="Helvetica"/>
          <w:color w:val="auto"/>
        </w:rPr>
      </w:r>
    </w:p>
    <w:p>
      <w:pPr>
        <w:pStyle w:val="Normal"/>
        <w:spacing w:lineRule="auto" w:line="259" w:before="0" w:after="99"/>
        <w:ind w:hanging="0" w:left="427"/>
        <w:rPr>
          <w:rFonts w:ascii="Helvetica" w:hAnsi="Helvetica" w:cs="Helvetica"/>
          <w:color w:val="auto"/>
        </w:rPr>
      </w:pPr>
      <w:r>
        <w:rPr>
          <w:rFonts w:cs="Helvetica" w:ascii="Helvetica" w:hAnsi="Helvetica"/>
          <w:color w:val="auto"/>
        </w:rPr>
        <w:t xml:space="preserve">L’importo del contributo per l’assunzione a tempo </w:t>
      </w:r>
      <w:r>
        <w:rPr>
          <w:rFonts w:cs="Helvetica" w:ascii="Helvetica" w:hAnsi="Helvetica"/>
          <w:b/>
          <w:color w:val="auto"/>
        </w:rPr>
        <w:t>INDETERMINATO full–time</w:t>
      </w:r>
      <w:r>
        <w:rPr>
          <w:rFonts w:cs="Helvetica" w:ascii="Helvetica" w:hAnsi="Helvetica"/>
          <w:color w:val="auto"/>
        </w:rPr>
        <w:t xml:space="preserve"> di ogni singolo lavoratore è il seguente:</w:t>
      </w:r>
    </w:p>
    <w:p>
      <w:pPr>
        <w:pStyle w:val="Normal"/>
        <w:numPr>
          <w:ilvl w:val="0"/>
          <w:numId w:val="10"/>
        </w:numPr>
        <w:spacing w:lineRule="auto" w:line="259" w:before="0" w:after="99"/>
        <w:rPr>
          <w:rFonts w:ascii="Helvetica" w:hAnsi="Helvetica" w:cs="Helvetica"/>
          <w:b/>
          <w:color w:val="auto"/>
        </w:rPr>
      </w:pPr>
      <w:r>
        <w:rPr>
          <w:rFonts w:cs="Helvetica" w:ascii="Helvetica" w:hAnsi="Helvetica"/>
          <w:b/>
          <w:color w:val="auto"/>
        </w:rPr>
        <w:t xml:space="preserve">€ </w:t>
      </w:r>
      <w:r>
        <w:rPr>
          <w:rFonts w:cs="Helvetica" w:ascii="Helvetica" w:hAnsi="Helvetica"/>
          <w:b/>
          <w:color w:val="auto"/>
        </w:rPr>
        <w:t xml:space="preserve">26.000,00 </w:t>
      </w:r>
    </w:p>
    <w:p>
      <w:pPr>
        <w:pStyle w:val="Normal"/>
        <w:spacing w:lineRule="auto" w:line="259" w:before="0" w:after="99"/>
        <w:ind w:hanging="0" w:left="427"/>
        <w:rPr>
          <w:rFonts w:ascii="Helvetica" w:hAnsi="Helvetica" w:cs="Helvetica"/>
          <w:color w:val="auto"/>
        </w:rPr>
      </w:pPr>
      <w:r>
        <w:rPr>
          <w:rFonts w:cs="Helvetica" w:ascii="Helvetica" w:hAnsi="Helvetica"/>
          <w:color w:val="auto"/>
        </w:rPr>
        <w:t xml:space="preserve">L’importo del contributo per assunzione a tempo </w:t>
      </w:r>
      <w:r>
        <w:rPr>
          <w:rFonts w:cs="Helvetica" w:ascii="Helvetica" w:hAnsi="Helvetica"/>
          <w:b/>
          <w:color w:val="auto"/>
        </w:rPr>
        <w:t>DETERMINATO full-time</w:t>
      </w:r>
      <w:r>
        <w:rPr>
          <w:rFonts w:cs="Helvetica" w:ascii="Helvetica" w:hAnsi="Helvetica"/>
          <w:color w:val="auto"/>
        </w:rPr>
        <w:t xml:space="preserve"> di ogni singolo lavoratore è il seguente.</w:t>
      </w:r>
    </w:p>
    <w:p>
      <w:pPr>
        <w:pStyle w:val="Normal"/>
        <w:numPr>
          <w:ilvl w:val="0"/>
          <w:numId w:val="10"/>
        </w:numPr>
        <w:spacing w:lineRule="auto" w:line="259" w:before="0" w:after="99"/>
        <w:rPr>
          <w:rFonts w:ascii="Helvetica" w:hAnsi="Helvetica" w:cs="Helvetica"/>
          <w:b/>
          <w:color w:val="auto"/>
        </w:rPr>
      </w:pPr>
      <w:r>
        <w:rPr>
          <w:rFonts w:cs="Helvetica" w:ascii="Helvetica" w:hAnsi="Helvetica"/>
          <w:b/>
          <w:color w:val="auto"/>
        </w:rPr>
        <w:t xml:space="preserve">€ </w:t>
      </w:r>
      <w:r>
        <w:rPr>
          <w:rFonts w:cs="Helvetica" w:ascii="Helvetica" w:hAnsi="Helvetica"/>
          <w:b/>
          <w:color w:val="auto"/>
        </w:rPr>
        <w:t>6.500,00</w:t>
      </w:r>
    </w:p>
    <w:p>
      <w:pPr>
        <w:pStyle w:val="Normal"/>
        <w:spacing w:lineRule="auto" w:line="259" w:before="0" w:after="99"/>
        <w:ind w:hanging="0" w:left="427"/>
        <w:rPr>
          <w:rFonts w:ascii="Helvetica" w:hAnsi="Helvetica" w:cs="Helvetica"/>
          <w:color w:val="auto"/>
        </w:rPr>
      </w:pPr>
      <w:r>
        <w:rPr>
          <w:rFonts w:cs="Helvetica" w:ascii="Helvetica" w:hAnsi="Helvetica"/>
          <w:color w:val="auto"/>
        </w:rPr>
      </w:r>
    </w:p>
    <w:p>
      <w:pPr>
        <w:pStyle w:val="Normal"/>
        <w:spacing w:lineRule="auto" w:line="259" w:before="0" w:after="99"/>
        <w:ind w:hanging="0" w:left="427"/>
        <w:rPr>
          <w:rFonts w:ascii="Helvetica" w:hAnsi="Helvetica" w:cs="Helvetica"/>
          <w:color w:val="auto"/>
        </w:rPr>
      </w:pPr>
      <w:r>
        <w:rPr>
          <w:rFonts w:cs="Helvetica" w:ascii="Helvetica" w:hAnsi="Helvetica"/>
          <w:color w:val="auto"/>
        </w:rPr>
        <w:t>Nei casi di assunzioni part-time, l’importo del contributo sarà ridotto proporzionalmente al numero di ore settimanali previsto dal contratto di categoria applicato e, nel caso di part-time verticale, si terrà conto della media settimanale dell’orario prestato.</w:t>
      </w:r>
    </w:p>
    <w:p>
      <w:pPr>
        <w:pStyle w:val="Normal"/>
        <w:spacing w:lineRule="auto" w:line="259" w:before="0" w:after="99"/>
        <w:ind w:hanging="0" w:left="427"/>
        <w:rPr>
          <w:rFonts w:ascii="Helvetica" w:hAnsi="Helvetica" w:cs="Helvetica"/>
          <w:color w:val="auto"/>
        </w:rPr>
      </w:pPr>
      <w:r>
        <w:rPr>
          <w:rFonts w:cs="Helvetica" w:ascii="Helvetica" w:hAnsi="Helvetica"/>
          <w:color w:val="auto"/>
        </w:rPr>
        <w:t>La risoluzione anticipata dei rapporti di lavoro agevolati, prima dei 24 mesi dall’assunzione per i contratti a tempo indeterminato e prima della naturale scadenza per i contratti a tempo determinato, comporterà la revoca parziale del contributo. In caso di revoca parziale, e</w:t>
      </w:r>
      <w:r>
        <w:rPr>
          <w:rFonts w:cs="Helvetica" w:ascii="Helvetica" w:hAnsi="Helvetica"/>
          <w:b/>
          <w:bCs/>
          <w:color w:val="auto"/>
        </w:rPr>
        <w:t xml:space="preserve"> a condizione che la domanda mantenga il punteggio minimo di 60/100</w:t>
      </w:r>
      <w:r>
        <w:rPr>
          <w:rFonts w:cs="Helvetica" w:ascii="Helvetica" w:hAnsi="Helvetica"/>
          <w:color w:val="auto"/>
        </w:rPr>
        <w:t>,</w:t>
      </w:r>
      <w:r>
        <w:rPr>
          <w:rFonts w:cs="Helvetica" w:ascii="Helvetica" w:hAnsi="Helvetica"/>
          <w:b/>
          <w:bCs/>
          <w:color w:val="auto"/>
        </w:rPr>
        <w:t xml:space="preserve"> </w:t>
      </w:r>
      <w:r>
        <w:rPr>
          <w:rFonts w:cs="Helvetica" w:ascii="Helvetica" w:hAnsi="Helvetica"/>
          <w:color w:val="auto"/>
        </w:rPr>
        <w:t xml:space="preserve">l’entità del contributo sarà rideterminata in ragione dell’effettiva permanenza del lavoratore in attività, ad eccezione dei casi in cui l’impresa proceda a nuove assunzioni a tempo indeterminato di altri soggetti, in possesso di analoghi requisiti, previa autorizzazione della Regione Marche, e che rimangano in essere almeno a copertura dei 24 mesi per i contratti a tempo indeterminato e a 12 mesi per i contratti a tempo determinato. Il periodo di tempo entro il quale l’impresa può procedere a nuove assunzioni a tempo indeterminato/determinato è stabilito </w:t>
      </w:r>
      <w:r>
        <w:rPr>
          <w:rFonts w:cs="Helvetica" w:ascii="Helvetica" w:hAnsi="Helvetica"/>
          <w:color w:val="auto"/>
          <w:u w:val="single"/>
        </w:rPr>
        <w:t>in 90 giorni</w:t>
      </w:r>
      <w:r>
        <w:rPr>
          <w:rFonts w:cs="Helvetica" w:ascii="Helvetica" w:hAnsi="Helvetica"/>
          <w:color w:val="auto"/>
        </w:rPr>
        <w:t xml:space="preserve"> decorrenti dalla data di cessazione del rapporto di lavoro per il quale è stato richiesto il contributo.</w:t>
      </w:r>
    </w:p>
    <w:p>
      <w:pPr>
        <w:pStyle w:val="Normal"/>
        <w:spacing w:lineRule="auto" w:line="259" w:before="0" w:after="99"/>
        <w:ind w:hanging="0" w:left="427"/>
        <w:rPr>
          <w:rFonts w:ascii="Helvetica" w:hAnsi="Helvetica" w:cs="Helvetica"/>
          <w:color w:val="auto"/>
        </w:rPr>
      </w:pPr>
      <w:r>
        <w:rPr>
          <w:rFonts w:cs="Helvetica" w:ascii="Helvetica" w:hAnsi="Helvetica"/>
          <w:color w:val="auto"/>
        </w:rPr>
        <w:t xml:space="preserve">La tipologia contrattuale e le ore dichiarate al momento della richiesta del contributo debbono essere mantenute per l’intera durata del periodo oggetto del contributo richiesto; eventuali modifiche in diminuzione dell’orario di lavoro andranno comunicate e giustificate per procedere alla riparametrazione del contributo concesso e/o eventualmente già erogato. </w:t>
      </w:r>
    </w:p>
    <w:p>
      <w:pPr>
        <w:pStyle w:val="Normal"/>
        <w:spacing w:lineRule="auto" w:line="259" w:before="0" w:after="99"/>
        <w:ind w:hanging="0" w:left="427"/>
        <w:rPr>
          <w:rFonts w:ascii="Helvetica" w:hAnsi="Helvetica" w:cs="Helvetica"/>
          <w:color w:val="auto"/>
        </w:rPr>
      </w:pPr>
      <w:r>
        <w:rPr>
          <w:rFonts w:cs="Helvetica" w:ascii="Helvetica" w:hAnsi="Helvetica"/>
          <w:color w:val="auto"/>
        </w:rPr>
        <w:t xml:space="preserve">L’erogazione </w:t>
      </w:r>
      <w:r>
        <w:rPr>
          <w:rFonts w:cs="Helvetica" w:ascii="Helvetica" w:hAnsi="Helvetica"/>
          <w:b/>
          <w:color w:val="auto"/>
        </w:rPr>
        <w:t xml:space="preserve">del contributo è subordinata alla stipula di una fidejussione bancaria o assicurativa </w:t>
      </w:r>
      <w:r>
        <w:rPr>
          <w:rFonts w:cs="Helvetica" w:ascii="Helvetica" w:hAnsi="Helvetica"/>
          <w:color w:val="auto"/>
        </w:rPr>
        <w:t>pari al 100% del contributo concesso (Art.13).</w:t>
      </w:r>
    </w:p>
    <w:p>
      <w:pPr>
        <w:pStyle w:val="Normal"/>
        <w:spacing w:lineRule="auto" w:line="247" w:before="0" w:after="5"/>
        <w:ind w:hanging="10" w:left="429" w:right="49"/>
        <w:rPr>
          <w:rFonts w:ascii="Helvetica" w:hAnsi="Helvetica" w:cs="Helvetica"/>
        </w:rPr>
      </w:pPr>
      <w:r>
        <w:rPr>
          <w:rFonts w:cs="Helvetica" w:ascii="Helvetica" w:hAnsi="Helvetica"/>
        </w:rPr>
      </w:r>
    </w:p>
    <w:p>
      <w:pPr>
        <w:pStyle w:val="Normal"/>
        <w:spacing w:lineRule="auto" w:line="259" w:before="0" w:after="99"/>
        <w:ind w:hanging="0" w:left="427"/>
        <w:jc w:val="left"/>
        <w:rPr>
          <w:rFonts w:ascii="Helvetica" w:hAnsi="Helvetica" w:cs="Helvetica"/>
        </w:rPr>
      </w:pPr>
      <w:r>
        <w:rPr>
          <w:rFonts w:cs="Helvetica" w:ascii="Helvetica" w:hAnsi="Helvetica"/>
        </w:rPr>
        <w:t xml:space="preserve"> </w:t>
      </w:r>
    </w:p>
    <w:p>
      <w:pPr>
        <w:pStyle w:val="Heading3"/>
        <w:ind w:hanging="10" w:left="659" w:right="286"/>
        <w:rPr>
          <w:rFonts w:ascii="Helvetica" w:hAnsi="Helvetica" w:cs="Helvetica"/>
        </w:rPr>
      </w:pPr>
      <w:r>
        <w:rPr>
          <w:rFonts w:cs="Helvetica" w:ascii="Helvetica" w:hAnsi="Helvetica"/>
        </w:rPr>
        <w:t xml:space="preserve">Art. 6 – Normativa Aiuti di Stato e Cumulabilità dei Contributi  </w:t>
      </w:r>
    </w:p>
    <w:p>
      <w:pPr>
        <w:pStyle w:val="Normal"/>
        <w:spacing w:lineRule="auto" w:line="259" w:before="0" w:after="0"/>
        <w:ind w:hanging="0" w:left="427"/>
        <w:jc w:val="left"/>
        <w:rPr>
          <w:rFonts w:ascii="Helvetica" w:hAnsi="Helvetica" w:cs="Helvetica"/>
        </w:rPr>
      </w:pPr>
      <w:r>
        <w:rPr>
          <w:rFonts w:cs="Helvetica" w:ascii="Helvetica" w:hAnsi="Helvetica"/>
        </w:rPr>
        <w:t xml:space="preserve"> </w:t>
      </w:r>
    </w:p>
    <w:p>
      <w:pPr>
        <w:pStyle w:val="ListParagraph"/>
        <w:numPr>
          <w:ilvl w:val="0"/>
          <w:numId w:val="29"/>
        </w:numPr>
        <w:spacing w:lineRule="auto" w:line="247" w:before="0" w:after="107"/>
        <w:ind w:hanging="360" w:left="779" w:right="49"/>
        <w:contextualSpacing/>
        <w:rPr>
          <w:rFonts w:ascii="Helvetica" w:hAnsi="Helvetica" w:cs="Helvetica"/>
          <w:b/>
        </w:rPr>
      </w:pPr>
      <w:r>
        <w:rPr>
          <w:rFonts w:cs="Helvetica" w:ascii="Helvetica" w:hAnsi="Helvetica"/>
          <w:b/>
        </w:rPr>
        <w:t xml:space="preserve">Normativa Aiuti di Stato  </w:t>
      </w:r>
    </w:p>
    <w:p>
      <w:pPr>
        <w:pStyle w:val="Normal"/>
        <w:spacing w:lineRule="auto" w:line="247" w:before="0" w:after="107"/>
        <w:ind w:hanging="10" w:left="437" w:right="49"/>
        <w:rPr>
          <w:rFonts w:ascii="Helvetica" w:hAnsi="Helvetica" w:cs="Helvetica"/>
        </w:rPr>
      </w:pPr>
      <w:r>
        <w:rPr>
          <w:rFonts w:cs="Helvetica" w:ascii="Helvetica" w:hAnsi="Helvetica"/>
        </w:rPr>
      </w:r>
    </w:p>
    <w:p>
      <w:pPr>
        <w:pStyle w:val="Normal"/>
        <w:spacing w:before="0" w:after="112"/>
        <w:ind w:hanging="10" w:left="422" w:right="53"/>
        <w:rPr>
          <w:rFonts w:ascii="Helvetica" w:hAnsi="Helvetica" w:cs="Helvetica"/>
        </w:rPr>
      </w:pPr>
      <w:r>
        <w:rPr>
          <w:rFonts w:cs="Helvetica" w:ascii="Helvetica" w:hAnsi="Helvetica"/>
        </w:rPr>
        <w:t>Le agevolazioni previste dal presente Avviso pubblico si configurano come “Aiuti di Stato”, da erogare con il regime “De minimis” di cui al Reg. UE 2023/2831 relativo all’applicazione degli artt. 107 e 108 del Trattato sul Funzionamento dell’Unione Europea agli aiuti “De minimis”.</w:t>
      </w:r>
    </w:p>
    <w:p>
      <w:pPr>
        <w:pStyle w:val="Normal"/>
        <w:ind w:hanging="10" w:left="422" w:right="53"/>
        <w:rPr>
          <w:rFonts w:ascii="Helvetica" w:hAnsi="Helvetica" w:cs="Helvetica"/>
        </w:rPr>
      </w:pPr>
      <w:r>
        <w:rPr>
          <w:rFonts w:cs="Helvetica" w:ascii="Helvetica" w:hAnsi="Helvetica"/>
        </w:rPr>
        <w:t xml:space="preserve">La regola di “De minimis” stabilisce che l’impresa beneficiaria di un aiuto “De minimis” non può, nel triennio solare (36 mesi precedenti dalla data di concessione) ricevere più di </w:t>
      </w:r>
      <w:r>
        <w:rPr>
          <w:rFonts w:cs="Helvetica" w:ascii="Helvetica" w:hAnsi="Helvetica"/>
          <w:b/>
        </w:rPr>
        <w:t xml:space="preserve">300.000,00 euro </w:t>
      </w:r>
      <w:r>
        <w:rPr>
          <w:rFonts w:cs="Helvetica" w:ascii="Helvetica" w:hAnsi="Helvetica"/>
        </w:rPr>
        <w:t xml:space="preserve">di aiuti pubblici, incluso il presente contributo, erogati a titolo di “de minimis”. </w:t>
      </w:r>
    </w:p>
    <w:p>
      <w:pPr>
        <w:pStyle w:val="Normal"/>
        <w:ind w:hanging="10" w:left="422" w:right="53"/>
        <w:rPr>
          <w:rFonts w:ascii="Helvetica" w:hAnsi="Helvetica" w:cs="Helvetica"/>
        </w:rPr>
      </w:pPr>
      <w:r>
        <w:rPr>
          <w:rFonts w:cs="Helvetica" w:ascii="Helvetica" w:hAnsi="Helvetica"/>
        </w:rPr>
      </w:r>
    </w:p>
    <w:p>
      <w:pPr>
        <w:pStyle w:val="Normal"/>
        <w:ind w:hanging="10" w:left="422" w:right="53"/>
        <w:rPr>
          <w:rFonts w:ascii="Helvetica" w:hAnsi="Helvetica" w:cs="Helvetica"/>
        </w:rPr>
      </w:pPr>
      <w:r>
        <w:rPr>
          <w:rFonts w:cs="Helvetica" w:ascii="Helvetica" w:hAnsi="Helvetica"/>
        </w:rPr>
        <w:t>Il contributo concesso è cumulabile con altri aiuti de minimis a concorrenza del massimo previsto dal regolamento UE. 2023/2831.</w:t>
      </w:r>
    </w:p>
    <w:p>
      <w:pPr>
        <w:pStyle w:val="Normal"/>
        <w:ind w:hanging="10" w:left="422" w:right="53"/>
        <w:rPr>
          <w:rFonts w:ascii="Helvetica" w:hAnsi="Helvetica" w:cs="Helvetica"/>
        </w:rPr>
      </w:pPr>
      <w:r>
        <w:rPr>
          <w:rFonts w:cs="Helvetica" w:ascii="Helvetica" w:hAnsi="Helvetica"/>
        </w:rPr>
        <w:t>Non sono concedibili aiuti alle imprese escluse dall'art. 1 del Reg. UE 2023/2831.</w:t>
      </w:r>
    </w:p>
    <w:p>
      <w:pPr>
        <w:pStyle w:val="Normal"/>
        <w:ind w:hanging="10" w:left="422" w:right="53"/>
        <w:rPr>
          <w:rFonts w:ascii="Helvetica" w:hAnsi="Helvetica" w:cs="Helvetica"/>
        </w:rPr>
      </w:pPr>
      <w:r>
        <w:rPr>
          <w:rFonts w:cs="Helvetica" w:ascii="Helvetica" w:hAnsi="Helvetica"/>
        </w:rPr>
        <w:t>Pe le imprese che forniscono servizi di interesse economico generale si applica il regolamento UE 2023/2832 art 9 “pertanto l’impresa beneficiaria deve essere in possesso di un atto formale  in forma scritta o elettronica  che la incarica di prestare il servizio di interesse economico generale per il quale l’aiuto è concesso.</w:t>
      </w:r>
    </w:p>
    <w:p>
      <w:pPr>
        <w:pStyle w:val="Normal"/>
        <w:ind w:hanging="10" w:left="422" w:right="53"/>
        <w:rPr>
          <w:rFonts w:ascii="Helvetica" w:hAnsi="Helvetica" w:cs="Helvetica"/>
          <w:color w:val="FF0000"/>
        </w:rPr>
      </w:pPr>
      <w:r>
        <w:rPr>
          <w:rFonts w:cs="Helvetica" w:ascii="Helvetica" w:hAnsi="Helvetica"/>
          <w:color w:val="FF0000"/>
        </w:rPr>
      </w:r>
    </w:p>
    <w:p>
      <w:pPr>
        <w:pStyle w:val="Normal"/>
        <w:ind w:hanging="10" w:left="422" w:right="53"/>
        <w:rPr>
          <w:rFonts w:ascii="Helvetica" w:hAnsi="Helvetica" w:cs="Helvetica"/>
        </w:rPr>
      </w:pPr>
      <w:r>
        <w:rPr>
          <w:rFonts w:cs="Helvetica" w:ascii="Helvetica" w:hAnsi="Helvetica"/>
        </w:rPr>
        <w:t>Prima del decreto del Dirigente del Settore Servizi per l’impiego e politiche del lavoro di concessione del contributo, la struttura responsabile dell’istruttoria effettua il controllo sugli eventuali aiuti percepiti dall’impresa beneficiaria  sul Registro Nazionale degli aiuti di Stato, disciplinato dal Regolamento Ministeriale n. 115 del 31/05/2017,  ai sensi dell’art. 52 della L. n. 234/2012 e s.m.i.  che sostituisce la verifica dell’apposita dichiarazione de minimis da rendere a cura dell’impresa istante.</w:t>
      </w:r>
    </w:p>
    <w:p>
      <w:pPr>
        <w:pStyle w:val="Normal"/>
        <w:ind w:hanging="10" w:left="422" w:right="53"/>
        <w:rPr>
          <w:rFonts w:ascii="Helvetica" w:hAnsi="Helvetica" w:cs="Helvetica"/>
        </w:rPr>
      </w:pPr>
      <w:r>
        <w:rPr>
          <w:rFonts w:cs="Helvetica" w:ascii="Helvetica" w:hAnsi="Helvetica"/>
        </w:rPr>
        <w:t>Qualora venga accertato che l'impresa interessata sia stata già assegnataria, nel triennio solare di riferimento, di un ammontare di aiuti che supera i massimali di cui all’art. 3 paragrafo 2 del Reg. UE n. 2023/2831 i contributi non saranno concessi.</w:t>
      </w:r>
    </w:p>
    <w:p>
      <w:pPr>
        <w:pStyle w:val="Normal"/>
        <w:spacing w:before="0" w:after="112"/>
        <w:ind w:hanging="10" w:left="422" w:right="53"/>
        <w:rPr>
          <w:rFonts w:ascii="Helvetica" w:hAnsi="Helvetica" w:eastAsia="" w:cs="Helvetica" w:eastAsiaTheme="minorEastAsia"/>
        </w:rPr>
      </w:pPr>
      <w:r>
        <w:rPr>
          <w:rFonts w:eastAsia="" w:cs="Helvetica" w:ascii="Helvetica" w:hAnsi="Helvetica" w:eastAsiaTheme="minorEastAsia"/>
        </w:rPr>
        <w:t>.</w:t>
      </w:r>
    </w:p>
    <w:p>
      <w:pPr>
        <w:pStyle w:val="Normal"/>
        <w:spacing w:lineRule="auto" w:line="247" w:before="0" w:after="107"/>
        <w:ind w:hanging="10" w:left="437" w:right="49"/>
        <w:rPr>
          <w:rFonts w:ascii="Helvetica" w:hAnsi="Helvetica" w:cs="Helvetica"/>
        </w:rPr>
      </w:pPr>
      <w:r>
        <w:rPr>
          <w:rFonts w:cs="Helvetica" w:ascii="Helvetica" w:hAnsi="Helvetica"/>
        </w:rPr>
      </w:r>
    </w:p>
    <w:p>
      <w:pPr>
        <w:pStyle w:val="ListParagraph"/>
        <w:numPr>
          <w:ilvl w:val="0"/>
          <w:numId w:val="29"/>
        </w:numPr>
        <w:spacing w:lineRule="auto" w:line="247" w:before="0" w:after="110"/>
        <w:ind w:hanging="360" w:left="779" w:right="49"/>
        <w:contextualSpacing/>
        <w:rPr>
          <w:rFonts w:ascii="Helvetica" w:hAnsi="Helvetica" w:cs="Helvetica"/>
          <w:b/>
        </w:rPr>
      </w:pPr>
      <w:r>
        <w:rPr>
          <w:rFonts w:cs="Helvetica" w:ascii="Helvetica" w:hAnsi="Helvetica"/>
          <w:b/>
        </w:rPr>
        <w:t xml:space="preserve">Cumulabilità dei Contributi </w:t>
      </w:r>
    </w:p>
    <w:p>
      <w:pPr>
        <w:pStyle w:val="ListParagraph"/>
        <w:spacing w:lineRule="auto" w:line="247" w:before="0" w:after="110"/>
        <w:ind w:hanging="0" w:left="779" w:right="49"/>
        <w:contextualSpacing/>
        <w:rPr>
          <w:rFonts w:ascii="Helvetica" w:hAnsi="Helvetica" w:cs="Helvetica"/>
          <w:b/>
        </w:rPr>
      </w:pPr>
      <w:r>
        <w:rPr>
          <w:rFonts w:cs="Helvetica" w:ascii="Helvetica" w:hAnsi="Helvetica"/>
          <w:b/>
        </w:rPr>
        <w:t xml:space="preserve"> </w:t>
      </w:r>
    </w:p>
    <w:p>
      <w:pPr>
        <w:pStyle w:val="ListParagraph"/>
        <w:spacing w:lineRule="auto" w:line="247" w:before="0" w:after="110"/>
        <w:ind w:hanging="0" w:left="426" w:right="49"/>
        <w:contextualSpacing/>
        <w:rPr/>
      </w:pPr>
      <w:r>
        <w:rPr/>
        <w:t xml:space="preserve">Fermo restando il rispetto del divieto di doppio finanziamento nonché il rispetto del massimale di 300.000€ nel triennio solare, il contributo di cui al presente avviso è cumulabile con altri aiuti di Stato concessi per gli stessi costi ammissibili o con aiuti di Stato, purchè tale cumulo non comporti il superamento dell’intensità di aiuto prevista o dell’importo di aiuto più elevati stabiliti dalle diverse discipline applicabili.” </w:t>
      </w:r>
    </w:p>
    <w:p>
      <w:pPr>
        <w:pStyle w:val="ListParagraph"/>
        <w:spacing w:lineRule="auto" w:line="247" w:before="0" w:after="110"/>
        <w:ind w:hanging="0" w:left="426" w:right="49"/>
        <w:contextualSpacing/>
        <w:rPr/>
      </w:pPr>
      <w:r>
        <w:rPr/>
        <w:t>L’impresa beneficiaria dovrà rendere l’autodichiarazione sul cumulo di cui all’allegato 4 del presente Avviso .</w:t>
      </w:r>
    </w:p>
    <w:p>
      <w:pPr>
        <w:pStyle w:val="ListParagraph"/>
        <w:spacing w:lineRule="auto" w:line="247" w:before="0" w:after="110"/>
        <w:ind w:hanging="0" w:left="426" w:right="49"/>
        <w:contextualSpacing/>
        <w:rPr>
          <w:rFonts w:ascii="Helvetica" w:hAnsi="Helvetica" w:cs="Helvetica"/>
        </w:rPr>
      </w:pPr>
      <w:r>
        <w:rPr/>
        <w:t>Qualora , nel corso dei controlli sulle autodichiarazioni, dovessero essere riscontrate delle situazioni non corrispondenti a quanto dichiarato il contributo non verrà concesso</w:t>
      </w:r>
    </w:p>
    <w:p>
      <w:pPr>
        <w:pStyle w:val="Normal"/>
        <w:spacing w:before="0" w:after="112"/>
        <w:ind w:hanging="10" w:left="422" w:right="53"/>
        <w:rPr>
          <w:rFonts w:ascii="Helvetica" w:hAnsi="Helvetica" w:cs="Helvetica"/>
        </w:rPr>
      </w:pPr>
      <w:r>
        <w:rPr>
          <w:rFonts w:cs="Helvetica" w:ascii="Helvetica" w:hAnsi="Helvetica"/>
        </w:rPr>
      </w:r>
    </w:p>
    <w:p>
      <w:pPr>
        <w:pStyle w:val="Heading3"/>
        <w:ind w:hanging="10" w:left="659" w:right="285"/>
        <w:rPr>
          <w:rFonts w:ascii="Helvetica" w:hAnsi="Helvetica" w:cs="Helvetica"/>
        </w:rPr>
      </w:pPr>
      <w:r>
        <w:rPr>
          <w:rFonts w:cs="Helvetica" w:ascii="Helvetica" w:hAnsi="Helvetica"/>
        </w:rPr>
        <w:t xml:space="preserve">Art. 7 - Modalità di presentazione delle domande </w:t>
      </w:r>
    </w:p>
    <w:p>
      <w:pPr>
        <w:pStyle w:val="Normal"/>
        <w:spacing w:lineRule="auto" w:line="259" w:before="0" w:after="0"/>
        <w:ind w:hanging="0" w:left="427"/>
        <w:jc w:val="center"/>
        <w:rPr>
          <w:rFonts w:ascii="Helvetica" w:hAnsi="Helvetica" w:cs="Helvetica"/>
        </w:rPr>
      </w:pPr>
      <w:r>
        <w:rPr>
          <w:rFonts w:cs="Helvetica" w:ascii="Helvetica" w:hAnsi="Helvetica"/>
          <w:b/>
          <w:color w:val="FF0000"/>
        </w:rPr>
        <w:t xml:space="preserve"> </w:t>
      </w:r>
    </w:p>
    <w:p>
      <w:pPr>
        <w:pStyle w:val="Normal"/>
        <w:ind w:hanging="10" w:left="422" w:right="53"/>
        <w:rPr>
          <w:rFonts w:ascii="Helvetica" w:hAnsi="Helvetica" w:cs="Helvetica"/>
        </w:rPr>
      </w:pPr>
      <w:bookmarkStart w:id="14" w:name="_Hlk168674404"/>
      <w:r>
        <w:rPr>
          <w:rFonts w:cs="Helvetica" w:ascii="Helvetica" w:hAnsi="Helvetica"/>
        </w:rPr>
        <w:t xml:space="preserve">Le domande di richiesta incentivo alle assunzioni a valere sul presente Avviso possono essere presentate </w:t>
      </w:r>
      <w:r>
        <w:rPr>
          <w:rFonts w:cs="Helvetica" w:ascii="Helvetica" w:hAnsi="Helvetica"/>
          <w:b/>
          <w:u w:val="single"/>
        </w:rPr>
        <w:t>a partire dalle ore 10, 00 del giorno 15 LUGLIO 2024  ed entro le ore 13.00 del giorno 31.12.2024</w:t>
      </w:r>
      <w:r>
        <w:rPr>
          <w:rFonts w:cs="Helvetica" w:ascii="Helvetica" w:hAnsi="Helvetica"/>
          <w:b/>
          <w:bCs/>
        </w:rPr>
        <w:t>.</w:t>
      </w:r>
    </w:p>
    <w:p>
      <w:pPr>
        <w:pStyle w:val="Normal"/>
        <w:spacing w:lineRule="auto" w:line="259" w:before="0" w:after="0"/>
        <w:ind w:hanging="0" w:left="427"/>
        <w:jc w:val="left"/>
        <w:rPr>
          <w:rFonts w:ascii="Helvetica" w:hAnsi="Helvetica" w:cs="Helvetica"/>
        </w:rPr>
      </w:pPr>
      <w:r>
        <w:rPr>
          <w:rFonts w:cs="Helvetica" w:ascii="Helvetica" w:hAnsi="Helvetica"/>
        </w:rPr>
        <w:t xml:space="preserve"> </w:t>
      </w:r>
    </w:p>
    <w:p>
      <w:pPr>
        <w:pStyle w:val="Normal"/>
        <w:spacing w:lineRule="auto" w:line="247" w:before="0" w:after="5"/>
        <w:ind w:hanging="10" w:left="429" w:right="49"/>
        <w:rPr>
          <w:rFonts w:ascii="Helvetica" w:hAnsi="Helvetica" w:cs="Helvetica"/>
          <w:b/>
        </w:rPr>
      </w:pPr>
      <w:r>
        <w:rPr>
          <w:rFonts w:cs="Helvetica" w:ascii="Helvetica" w:hAnsi="Helvetica"/>
          <w:b/>
        </w:rPr>
        <w:t>Ciascuna impresa può inviare una sola domanda di contributo comprensiva di uno o più assunzioni fino ad un importo massimo di euro 52.000,00.</w:t>
      </w:r>
    </w:p>
    <w:p>
      <w:pPr>
        <w:pStyle w:val="Normal"/>
        <w:spacing w:lineRule="auto" w:line="247" w:before="0" w:after="5"/>
        <w:ind w:hanging="10" w:left="429" w:right="49"/>
        <w:rPr>
          <w:rFonts w:ascii="Helvetica" w:hAnsi="Helvetica" w:cs="Helvetica"/>
        </w:rPr>
      </w:pPr>
      <w:bookmarkStart w:id="15" w:name="_Hlk168674404"/>
      <w:r>
        <w:rPr>
          <w:rFonts w:cs="Helvetica" w:ascii="Helvetica" w:hAnsi="Helvetica"/>
          <w:b/>
        </w:rPr>
        <w:t>Le imprese beneficiarie otterranno un finanziamento di importo pari alla sommatoria dei contributi spettanti per ogni assunzione prevista dai progetti.</w:t>
      </w:r>
      <w:bookmarkEnd w:id="15"/>
    </w:p>
    <w:p>
      <w:pPr>
        <w:pStyle w:val="Normal"/>
        <w:spacing w:lineRule="auto" w:line="247"/>
        <w:ind w:hanging="10" w:left="422" w:right="49"/>
        <w:jc w:val="left"/>
        <w:rPr>
          <w:rFonts w:ascii="Helvetica" w:hAnsi="Helvetica" w:cs="Helvetica"/>
        </w:rPr>
      </w:pPr>
      <w:r>
        <w:rPr>
          <w:rFonts w:cs="Helvetica" w:ascii="Helvetica" w:hAnsi="Helvetica"/>
        </w:rPr>
      </w:r>
    </w:p>
    <w:p>
      <w:pPr>
        <w:pStyle w:val="Normal"/>
        <w:ind w:hanging="10" w:left="422" w:right="53"/>
        <w:rPr>
          <w:rFonts w:ascii="Helvetica" w:hAnsi="Helvetica" w:cs="Helvetica"/>
        </w:rPr>
      </w:pPr>
      <w:r>
        <w:rPr>
          <w:rFonts w:cs="Helvetica" w:ascii="Helvetica" w:hAnsi="Helvetica"/>
        </w:rPr>
        <w:t xml:space="preserve">La domanda di incentivo va presentata dal legale rappresentante dell’impresa richiedente, </w:t>
      </w:r>
      <w:r>
        <w:rPr>
          <w:rFonts w:cs="Helvetica" w:ascii="Helvetica" w:hAnsi="Helvetica"/>
          <w:u w:val="single"/>
        </w:rPr>
        <w:t>esclusivamente per via telematica</w:t>
      </w:r>
      <w:r>
        <w:rPr>
          <w:rFonts w:cs="Helvetica" w:ascii="Helvetica" w:hAnsi="Helvetica"/>
        </w:rPr>
        <w:t xml:space="preserve">, utilizzando il formulario presente nel sistema informativo SIFORM2 all’indirizzo internet </w:t>
      </w:r>
      <w:hyperlink r:id="rId3">
        <w:r>
          <w:rPr>
            <w:rStyle w:val="ListLabel352"/>
            <w:rFonts w:cs="Helvetica" w:ascii="Helvetica" w:hAnsi="Helvetica"/>
            <w:b/>
          </w:rPr>
          <w:t>https://siform2.regione.marche.it</w:t>
        </w:r>
      </w:hyperlink>
      <w:hyperlink r:id="rId4">
        <w:r>
          <w:rPr>
            <w:rStyle w:val="ListLabel352"/>
            <w:rFonts w:cs="Helvetica" w:ascii="Helvetica" w:hAnsi="Helvetica"/>
            <w:b/>
          </w:rPr>
          <w:t xml:space="preserve"> </w:t>
        </w:r>
      </w:hyperlink>
      <w:r>
        <w:rPr>
          <w:rFonts w:cs="Helvetica" w:ascii="Helvetica" w:hAnsi="Helvetica"/>
        </w:rPr>
        <w:t>ed allegato al presente Avviso a scopo informativo.</w:t>
      </w:r>
    </w:p>
    <w:p>
      <w:pPr>
        <w:pStyle w:val="Normal"/>
        <w:spacing w:lineRule="auto" w:line="259" w:before="0" w:after="0"/>
        <w:ind w:hanging="0" w:left="427"/>
        <w:jc w:val="left"/>
        <w:rPr>
          <w:rFonts w:ascii="Helvetica" w:hAnsi="Helvetica" w:cs="Helvetica"/>
        </w:rPr>
      </w:pPr>
      <w:r>
        <w:rPr>
          <w:rFonts w:cs="Helvetica" w:ascii="Helvetica" w:hAnsi="Helvetica"/>
        </w:rPr>
        <w:t xml:space="preserve"> </w:t>
      </w:r>
    </w:p>
    <w:p>
      <w:pPr>
        <w:pStyle w:val="Normal"/>
        <w:spacing w:lineRule="auto" w:line="247" w:before="0" w:after="26"/>
        <w:ind w:hanging="10" w:left="422" w:right="49"/>
        <w:jc w:val="left"/>
        <w:rPr>
          <w:rFonts w:ascii="Helvetica" w:hAnsi="Helvetica" w:cs="Helvetica"/>
        </w:rPr>
      </w:pPr>
      <w:r>
        <w:rPr>
          <w:rFonts w:cs="Helvetica" w:ascii="Helvetica" w:hAnsi="Helvetica"/>
        </w:rPr>
        <w:t xml:space="preserve">Ai fini dell’assolvimento dell’imposta di bollo, al momento della creazione della domanda, occorre digitare nell’apposito campo il codice numerico riportato sulla marca da bollo utilizzata. La marca da bollo del valore di € 16,00 va annullata e conservata agli atti. </w:t>
      </w:r>
    </w:p>
    <w:p>
      <w:pPr>
        <w:pStyle w:val="Normal"/>
        <w:spacing w:lineRule="auto" w:line="259" w:before="0" w:after="0"/>
        <w:ind w:hanging="0" w:left="427"/>
        <w:jc w:val="left"/>
        <w:rPr>
          <w:rFonts w:ascii="Helvetica" w:hAnsi="Helvetica" w:cs="Helvetica"/>
        </w:rPr>
      </w:pPr>
      <w:r>
        <w:rPr>
          <w:rFonts w:cs="Helvetica" w:ascii="Helvetica" w:hAnsi="Helvetica"/>
        </w:rPr>
        <w:t xml:space="preserve"> </w:t>
      </w:r>
    </w:p>
    <w:p>
      <w:pPr>
        <w:pStyle w:val="Normal"/>
        <w:ind w:hanging="10" w:left="422" w:right="53"/>
        <w:rPr>
          <w:rFonts w:ascii="Helvetica" w:hAnsi="Helvetica" w:cs="Helvetica"/>
        </w:rPr>
      </w:pPr>
      <w:r>
        <w:rPr>
          <w:rFonts w:cs="Helvetica" w:ascii="Helvetica" w:hAnsi="Helvetica"/>
        </w:rPr>
        <w:t>Per accedere al sistema informativo SIFORM2 il richiedente deve disporre di apposite credenziali di tipo “forte”, ovvero di credenziali nominative rilasciate previo riconoscimento di persona con documento di identità. Sono supportate le seguenti modalità: SPID, CNS – Carta nazionale dei servizi e CIE – Carta Identità Elettronica.</w:t>
      </w:r>
    </w:p>
    <w:p>
      <w:pPr>
        <w:pStyle w:val="Normal"/>
        <w:spacing w:lineRule="auto" w:line="259" w:before="0" w:after="0"/>
        <w:ind w:hanging="0" w:left="427"/>
        <w:jc w:val="left"/>
        <w:rPr>
          <w:rFonts w:ascii="Helvetica" w:hAnsi="Helvetica" w:cs="Helvetica"/>
        </w:rPr>
      </w:pPr>
      <w:r>
        <w:rPr>
          <w:rFonts w:cs="Helvetica" w:ascii="Helvetica" w:hAnsi="Helvetica"/>
        </w:rPr>
        <w:t xml:space="preserve"> </w:t>
      </w:r>
    </w:p>
    <w:p>
      <w:pPr>
        <w:pStyle w:val="Normal"/>
        <w:ind w:hanging="10" w:left="422" w:right="53"/>
        <w:rPr>
          <w:rFonts w:ascii="Helvetica" w:hAnsi="Helvetica" w:cs="Helvetica"/>
        </w:rPr>
      </w:pPr>
      <w:r>
        <w:rPr>
          <w:rFonts w:cs="Helvetica" w:ascii="Helvetica" w:hAnsi="Helvetica"/>
        </w:rPr>
        <w:t xml:space="preserve">Per i dettagli si rimanda alle indicazioni riportate all’apposita sezione informativa del sito </w:t>
      </w:r>
      <w:hyperlink r:id="rId5">
        <w:r>
          <w:rPr>
            <w:rStyle w:val="ListLabel352"/>
            <w:rFonts w:cs="Helvetica" w:ascii="Helvetica" w:hAnsi="Helvetica"/>
            <w:b/>
          </w:rPr>
          <w:t>http://siform2.regione.marche.it/</w:t>
        </w:r>
      </w:hyperlink>
      <w:hyperlink r:id="rId6">
        <w:r>
          <w:rPr>
            <w:rStyle w:val="ListLabel353"/>
            <w:rFonts w:cs="Helvetica" w:ascii="Helvetica" w:hAnsi="Helvetica"/>
          </w:rPr>
          <w:t>.</w:t>
        </w:r>
      </w:hyperlink>
      <w:r>
        <w:rPr>
          <w:rFonts w:cs="Helvetica" w:ascii="Helvetica" w:hAnsi="Helvetica"/>
        </w:rPr>
        <w:t xml:space="preserve"> </w:t>
      </w:r>
    </w:p>
    <w:p>
      <w:pPr>
        <w:pStyle w:val="Normal"/>
        <w:ind w:hanging="10" w:left="422" w:right="53"/>
        <w:rPr>
          <w:rFonts w:ascii="Helvetica" w:hAnsi="Helvetica" w:cs="Helvetica"/>
        </w:rPr>
      </w:pPr>
      <w:r>
        <w:rPr>
          <w:rFonts w:cs="Helvetica" w:ascii="Helvetica" w:hAnsi="Helvetica"/>
        </w:rPr>
        <w:t xml:space="preserve">Si precisa che i dispositivi di firma digitale di norma contengono anche un certificato di autenticazione CNS - Carta Nazionale dei Servizi. </w:t>
      </w:r>
    </w:p>
    <w:p>
      <w:pPr>
        <w:pStyle w:val="Normal"/>
        <w:spacing w:lineRule="auto" w:line="259" w:before="0" w:after="0"/>
        <w:ind w:hanging="0" w:left="427"/>
        <w:jc w:val="left"/>
        <w:rPr>
          <w:rFonts w:ascii="Helvetica" w:hAnsi="Helvetica" w:cs="Helvetica"/>
        </w:rPr>
      </w:pPr>
      <w:r>
        <w:rPr>
          <w:rFonts w:cs="Helvetica" w:ascii="Helvetica" w:hAnsi="Helvetica"/>
        </w:rPr>
        <w:t xml:space="preserve"> </w:t>
      </w:r>
    </w:p>
    <w:p>
      <w:pPr>
        <w:pStyle w:val="Normal"/>
        <w:ind w:hanging="10" w:left="422" w:right="53"/>
        <w:rPr>
          <w:rFonts w:ascii="Helvetica" w:hAnsi="Helvetica" w:cs="Helvetica"/>
        </w:rPr>
      </w:pPr>
      <w:r>
        <w:rPr>
          <w:rFonts w:cs="Helvetica" w:ascii="Helvetica" w:hAnsi="Helvetica"/>
        </w:rPr>
        <w:t>All’interno del sistema SIFORM2, per la presentazione delle domande sul presente Avviso, il codice identificativo sintetico è</w:t>
      </w:r>
      <w:r>
        <w:rPr>
          <w:rFonts w:cs="Helvetica" w:ascii="Helvetica" w:hAnsi="Helvetica"/>
          <w:b/>
        </w:rPr>
        <w:t>: ASSUNZIONI_2024</w:t>
      </w:r>
      <w:r>
        <w:rPr>
          <w:rFonts w:cs="Helvetica" w:ascii="Helvetica" w:hAnsi="Helvetica"/>
          <w:b/>
          <w:bCs/>
        </w:rPr>
        <w:t xml:space="preserve"> </w:t>
      </w:r>
    </w:p>
    <w:p>
      <w:pPr>
        <w:pStyle w:val="Normal"/>
        <w:spacing w:lineRule="auto" w:line="259" w:before="0" w:after="0"/>
        <w:ind w:hanging="0" w:left="427"/>
        <w:jc w:val="left"/>
        <w:rPr>
          <w:rFonts w:ascii="Helvetica" w:hAnsi="Helvetica" w:cs="Helvetica"/>
        </w:rPr>
      </w:pPr>
      <w:r>
        <w:rPr>
          <w:rFonts w:cs="Helvetica" w:ascii="Helvetica" w:hAnsi="Helvetica"/>
          <w:color w:val="FF0000"/>
        </w:rPr>
        <w:t xml:space="preserve"> </w:t>
      </w:r>
    </w:p>
    <w:p>
      <w:pPr>
        <w:pStyle w:val="Normal"/>
        <w:spacing w:before="0" w:after="25"/>
        <w:ind w:hanging="10" w:left="422" w:right="53"/>
        <w:rPr>
          <w:rFonts w:ascii="Helvetica" w:hAnsi="Helvetica" w:cs="Helvetica"/>
        </w:rPr>
      </w:pPr>
      <w:r>
        <w:rPr>
          <w:rFonts w:cs="Helvetica" w:ascii="Helvetica" w:hAnsi="Helvetica"/>
        </w:rPr>
        <w:t xml:space="preserve">La richiesta di contributo viene compilata dal legale rappresentante dell'impresa sotto forma di dichiarazione sostitutiva resa ai sensi degli artt. 46 e 47 del DPR n. 445/2000 e s. m. i.. Nell’istanza saranno rese le dichiarazioni necessarie a verificare le condizioni di ammissibilità e a consentire la valutazione della domanda. </w:t>
      </w:r>
    </w:p>
    <w:p>
      <w:pPr>
        <w:pStyle w:val="Normal"/>
        <w:ind w:hanging="10" w:left="422" w:right="53"/>
        <w:rPr>
          <w:rFonts w:ascii="Helvetica" w:hAnsi="Helvetica" w:cs="Helvetica"/>
        </w:rPr>
      </w:pPr>
      <w:r>
        <w:rPr>
          <w:rFonts w:cs="Helvetica" w:ascii="Helvetica" w:hAnsi="Helvetica"/>
        </w:rPr>
        <w:t>Si ricorda che, ai sensi dell’art. 75 comma 1 del richiamato DPR 445/2000 e s.m.i., l’accertamento della non veridicità di quanto dichiarato, in qualsiasi momento, comporta la decadenza dai benefici previsti dal presente Avviso, ferme restando le sanzioni previste dal codice penale e da altre norme in materia, secondo quanto disposto dall’art. 76 del citato DPR 445/2000 e s.m.i..</w:t>
      </w:r>
      <w:r>
        <w:rPr>
          <w:rFonts w:cs="Helvetica" w:ascii="Helvetica" w:hAnsi="Helvetica"/>
          <w:color w:val="FF0000"/>
        </w:rPr>
        <w:t xml:space="preserve"> </w:t>
      </w:r>
    </w:p>
    <w:p>
      <w:pPr>
        <w:pStyle w:val="Normal"/>
        <w:spacing w:lineRule="auto" w:line="259" w:before="0" w:after="0"/>
        <w:ind w:hanging="0" w:left="427"/>
        <w:jc w:val="left"/>
        <w:rPr>
          <w:rFonts w:ascii="Helvetica" w:hAnsi="Helvetica" w:cs="Helvetica"/>
        </w:rPr>
      </w:pPr>
      <w:r>
        <w:rPr>
          <w:rFonts w:cs="Helvetica" w:ascii="Helvetica" w:hAnsi="Helvetica"/>
        </w:rPr>
        <w:t xml:space="preserve"> </w:t>
      </w:r>
    </w:p>
    <w:p>
      <w:pPr>
        <w:pStyle w:val="Normal"/>
        <w:spacing w:lineRule="auto" w:line="247" w:before="0" w:after="110"/>
        <w:ind w:hanging="10" w:left="429" w:right="49"/>
        <w:rPr>
          <w:rFonts w:ascii="Helvetica" w:hAnsi="Helvetica" w:cs="Helvetica"/>
        </w:rPr>
      </w:pPr>
      <w:r>
        <w:rPr>
          <w:rFonts w:cs="Helvetica" w:ascii="Helvetica" w:hAnsi="Helvetica"/>
          <w:b/>
        </w:rPr>
        <w:t xml:space="preserve">Il legale rappresentante dell'impresa dovrà trasmettere telematicamente la seguente documentazione:  </w:t>
      </w:r>
    </w:p>
    <w:p>
      <w:pPr>
        <w:pStyle w:val="Normal"/>
        <w:numPr>
          <w:ilvl w:val="0"/>
          <w:numId w:val="1"/>
        </w:numPr>
        <w:spacing w:before="0" w:after="112"/>
        <w:ind w:hanging="260" w:left="672" w:right="53"/>
        <w:rPr>
          <w:rFonts w:ascii="Helvetica" w:hAnsi="Helvetica" w:cs="Helvetica"/>
        </w:rPr>
      </w:pPr>
      <w:r>
        <w:rPr>
          <w:rFonts w:cs="Helvetica" w:ascii="Helvetica" w:hAnsi="Helvetica"/>
        </w:rPr>
        <w:t>Domanda di incentivo generata dalla procedura (</w:t>
      </w:r>
      <w:r>
        <w:rPr>
          <w:rFonts w:cs="Helvetica" w:ascii="Helvetica" w:hAnsi="Helvetica"/>
          <w:b/>
        </w:rPr>
        <w:t>Allegato 1</w:t>
      </w:r>
      <w:r>
        <w:rPr>
          <w:rFonts w:cs="Helvetica" w:ascii="Helvetica" w:hAnsi="Helvetica"/>
        </w:rPr>
        <w:t xml:space="preserve">) e prospetto soggetti da assumere (un </w:t>
      </w:r>
      <w:r>
        <w:rPr>
          <w:rFonts w:cs="Helvetica" w:ascii="Helvetica" w:hAnsi="Helvetica"/>
          <w:b/>
        </w:rPr>
        <w:t>Allegato 1bis/progetto</w:t>
      </w:r>
      <w:r>
        <w:rPr>
          <w:rFonts w:cs="Helvetica" w:ascii="Helvetica" w:hAnsi="Helvetica"/>
        </w:rPr>
        <w:t xml:space="preserve"> per ciascun soggetto);  </w:t>
      </w:r>
    </w:p>
    <w:p>
      <w:pPr>
        <w:pStyle w:val="Normal"/>
        <w:numPr>
          <w:ilvl w:val="0"/>
          <w:numId w:val="1"/>
        </w:numPr>
        <w:spacing w:before="0" w:after="112"/>
        <w:ind w:hanging="260" w:left="672" w:right="53"/>
        <w:rPr>
          <w:rFonts w:ascii="Helvetica" w:hAnsi="Helvetica" w:cs="Helvetica"/>
        </w:rPr>
      </w:pPr>
      <w:r>
        <w:rPr>
          <w:rFonts w:cs="Helvetica" w:ascii="Helvetica" w:hAnsi="Helvetica"/>
        </w:rPr>
        <w:t xml:space="preserve">Scansione in formato PDF di un documento di riconoscimento di ciascun </w:t>
      </w:r>
      <w:r>
        <w:rPr>
          <w:rFonts w:cs="Helvetica" w:ascii="Helvetica" w:hAnsi="Helvetica"/>
          <w:u w:val="single"/>
        </w:rPr>
        <w:t>soggetto da assumere</w:t>
      </w:r>
      <w:r>
        <w:rPr>
          <w:rFonts w:cs="Helvetica" w:ascii="Helvetica" w:hAnsi="Helvetica"/>
        </w:rPr>
        <w:t xml:space="preserve">;  </w:t>
      </w:r>
    </w:p>
    <w:p>
      <w:pPr>
        <w:pStyle w:val="Normal"/>
        <w:numPr>
          <w:ilvl w:val="0"/>
          <w:numId w:val="1"/>
        </w:numPr>
        <w:spacing w:before="0" w:after="28"/>
        <w:ind w:hanging="283" w:left="709" w:right="53"/>
        <w:rPr>
          <w:rFonts w:ascii="Helvetica" w:hAnsi="Helvetica" w:cs="Helvetica"/>
        </w:rPr>
      </w:pPr>
      <w:r>
        <w:rPr>
          <w:rFonts w:cs="Helvetica" w:ascii="Helvetica" w:hAnsi="Helvetica"/>
        </w:rPr>
        <w:t>Informativa privacy sottoscritta dal legale rappresentante e dal soggetto da assumere (</w:t>
      </w:r>
      <w:r>
        <w:rPr>
          <w:rFonts w:cs="Helvetica" w:ascii="Helvetica" w:hAnsi="Helvetica"/>
          <w:b/>
        </w:rPr>
        <w:t>Allegato 2</w:t>
      </w:r>
      <w:r>
        <w:rPr>
          <w:rFonts w:cs="Helvetica" w:ascii="Helvetica" w:hAnsi="Helvetica"/>
          <w:b/>
          <w:bCs/>
        </w:rPr>
        <w:t>).</w:t>
      </w:r>
      <w:r>
        <w:rPr>
          <w:rFonts w:cs="Helvetica" w:ascii="Helvetica" w:hAnsi="Helvetica"/>
        </w:rPr>
        <w:t xml:space="preserve"> Se i soggetti da assumere sono più di uno, presentare un Allegato 2 per ogni soggetto da assumere. L’informativa sulla privacy va firmata in maniera autografa da entrambe le parti, allegando un documento di identità sia del legale rappresentante che del lavoratore. </w:t>
      </w:r>
    </w:p>
    <w:p>
      <w:pPr>
        <w:pStyle w:val="Normal"/>
        <w:numPr>
          <w:ilvl w:val="0"/>
          <w:numId w:val="1"/>
        </w:numPr>
        <w:spacing w:before="0" w:after="28"/>
        <w:ind w:hanging="283" w:left="709" w:right="53"/>
        <w:rPr>
          <w:rFonts w:ascii="Helvetica" w:hAnsi="Helvetica" w:cs="Helvetica"/>
        </w:rPr>
      </w:pPr>
      <w:r>
        <w:rPr>
          <w:rFonts w:cs="Helvetica" w:ascii="Helvetica" w:hAnsi="Helvetica"/>
        </w:rPr>
        <w:t xml:space="preserve">  </w:t>
      </w:r>
      <w:r>
        <w:rPr>
          <w:rFonts w:cs="Helvetica" w:ascii="Helvetica" w:hAnsi="Helvetica"/>
        </w:rPr>
        <w:t>Autodichiarazione sul cumulo degli Aiuti (Allegato 4)</w:t>
      </w:r>
    </w:p>
    <w:p>
      <w:pPr>
        <w:pStyle w:val="Normal"/>
        <w:spacing w:lineRule="auto" w:line="259" w:before="0" w:after="0"/>
        <w:ind w:hanging="0" w:left="427"/>
        <w:jc w:val="left"/>
        <w:rPr>
          <w:rFonts w:ascii="Helvetica" w:hAnsi="Helvetica" w:cs="Helvetica"/>
        </w:rPr>
      </w:pPr>
      <w:r>
        <w:rPr>
          <w:rFonts w:cs="Helvetica" w:ascii="Helvetica" w:hAnsi="Helvetica"/>
        </w:rPr>
        <w:t xml:space="preserve"> </w:t>
      </w:r>
    </w:p>
    <w:p>
      <w:pPr>
        <w:pStyle w:val="Normal"/>
        <w:ind w:hanging="0" w:left="427" w:right="53"/>
        <w:rPr>
          <w:rFonts w:ascii="Helvetica" w:hAnsi="Helvetica" w:cs="Helvetica"/>
        </w:rPr>
      </w:pPr>
      <w:r>
        <w:rPr>
          <w:rFonts w:cs="Helvetica" w:ascii="Helvetica" w:hAnsi="Helvetica"/>
        </w:rPr>
        <w:t>La procedura telematica di trasmissione della domanda di finanziamento prevede le seguenti fasi:</w:t>
      </w:r>
    </w:p>
    <w:p>
      <w:pPr>
        <w:pStyle w:val="Normal"/>
        <w:ind w:hanging="0" w:left="0" w:right="53"/>
        <w:rPr>
          <w:rFonts w:ascii="Helvetica" w:hAnsi="Helvetica" w:cs="Helvetica"/>
        </w:rPr>
      </w:pPr>
      <w:r>
        <w:rPr>
          <w:rFonts w:cs="Helvetica" w:ascii="Helvetica" w:hAnsi="Helvetica"/>
        </w:rPr>
        <w:t xml:space="preserve">            </w:t>
      </w:r>
      <w:r>
        <w:rPr>
          <w:rFonts w:cs="Helvetica" w:ascii="Helvetica" w:hAnsi="Helvetica"/>
        </w:rPr>
        <w:t xml:space="preserve">-       Autenticarsi su Siform 2; </w:t>
      </w:r>
    </w:p>
    <w:p>
      <w:pPr>
        <w:pStyle w:val="Normal"/>
        <w:numPr>
          <w:ilvl w:val="1"/>
          <w:numId w:val="1"/>
        </w:numPr>
        <w:ind w:hanging="428" w:left="1216" w:right="53"/>
        <w:rPr>
          <w:rFonts w:ascii="Helvetica" w:hAnsi="Helvetica" w:cs="Helvetica"/>
        </w:rPr>
      </w:pPr>
      <w:r>
        <w:rPr>
          <w:rFonts w:cs="Helvetica" w:ascii="Helvetica" w:hAnsi="Helvetica"/>
        </w:rPr>
        <w:t xml:space="preserve">Creare la domanda di incentivo; </w:t>
      </w:r>
    </w:p>
    <w:p>
      <w:pPr>
        <w:pStyle w:val="Normal"/>
        <w:numPr>
          <w:ilvl w:val="1"/>
          <w:numId w:val="1"/>
        </w:numPr>
        <w:ind w:hanging="428" w:left="1216" w:right="53"/>
        <w:rPr>
          <w:rFonts w:ascii="Helvetica" w:hAnsi="Helvetica" w:cs="Helvetica"/>
        </w:rPr>
      </w:pPr>
      <w:r>
        <w:rPr>
          <w:rFonts w:cs="Helvetica" w:ascii="Helvetica" w:hAnsi="Helvetica"/>
        </w:rPr>
        <w:t xml:space="preserve">Associare alla domanda uno o più progetti, uno per ciascun soggetto da assumere; </w:t>
      </w:r>
    </w:p>
    <w:p>
      <w:pPr>
        <w:pStyle w:val="Normal"/>
        <w:numPr>
          <w:ilvl w:val="1"/>
          <w:numId w:val="1"/>
        </w:numPr>
        <w:ind w:hanging="428" w:left="1216" w:right="53"/>
        <w:rPr>
          <w:rFonts w:ascii="Helvetica" w:hAnsi="Helvetica" w:cs="Helvetica"/>
        </w:rPr>
      </w:pPr>
      <w:r>
        <w:rPr>
          <w:rFonts w:cs="Helvetica" w:ascii="Helvetica" w:hAnsi="Helvetica"/>
        </w:rPr>
        <w:t xml:space="preserve">Compilare i formulari di ciascun progetto con i dati anagrafici dei soggetti da assumere; </w:t>
      </w:r>
    </w:p>
    <w:p>
      <w:pPr>
        <w:pStyle w:val="Normal"/>
        <w:numPr>
          <w:ilvl w:val="1"/>
          <w:numId w:val="1"/>
        </w:numPr>
        <w:ind w:hanging="428" w:left="1216" w:right="53"/>
        <w:rPr>
          <w:rFonts w:ascii="Helvetica" w:hAnsi="Helvetica" w:cs="Helvetica"/>
        </w:rPr>
      </w:pPr>
      <w:r>
        <w:rPr>
          <w:rFonts w:cs="Helvetica" w:ascii="Helvetica" w:hAnsi="Helvetica"/>
        </w:rPr>
        <w:t xml:space="preserve">Generare gli allegati 1bis, uno per ciascun soggetto da assumere, utilizzando il pulsante stampa del relativo progetto (vengono generati file in formato PDF); </w:t>
      </w:r>
    </w:p>
    <w:p>
      <w:pPr>
        <w:pStyle w:val="Normal"/>
        <w:numPr>
          <w:ilvl w:val="1"/>
          <w:numId w:val="1"/>
        </w:numPr>
        <w:ind w:hanging="428" w:left="1216" w:right="53"/>
        <w:rPr>
          <w:rFonts w:ascii="Helvetica" w:hAnsi="Helvetica" w:cs="Helvetica"/>
        </w:rPr>
      </w:pPr>
      <w:r>
        <w:rPr>
          <w:rFonts w:cs="Helvetica" w:ascii="Helvetica" w:hAnsi="Helvetica"/>
        </w:rPr>
        <w:t xml:space="preserve">Terminata la compilazione dei progetti/allegati 1bis, generare la domanda di finanziamento e l’informativa sulla privacy premendo il pulsante “Scarica domanda” (viene generato un file in formato PDF); </w:t>
      </w:r>
    </w:p>
    <w:p>
      <w:pPr>
        <w:pStyle w:val="Normal"/>
        <w:numPr>
          <w:ilvl w:val="1"/>
          <w:numId w:val="1"/>
        </w:numPr>
        <w:ind w:hanging="428" w:left="1216" w:right="53"/>
        <w:rPr>
          <w:rFonts w:ascii="Helvetica" w:hAnsi="Helvetica" w:cs="Helvetica"/>
        </w:rPr>
      </w:pPr>
      <w:r>
        <w:rPr>
          <w:rFonts w:cs="Helvetica" w:ascii="Helvetica" w:hAnsi="Helvetica"/>
        </w:rPr>
        <w:t xml:space="preserve">Predisporre le scansioni in formato PDF dei documenti di identità dei soggetti da assumere e del legale rappresentante; </w:t>
      </w:r>
    </w:p>
    <w:p>
      <w:pPr>
        <w:pStyle w:val="Normal"/>
        <w:numPr>
          <w:ilvl w:val="1"/>
          <w:numId w:val="1"/>
        </w:numPr>
        <w:ind w:hanging="428" w:left="1216" w:right="53"/>
        <w:rPr>
          <w:rFonts w:ascii="Helvetica" w:hAnsi="Helvetica" w:cs="Helvetica"/>
        </w:rPr>
      </w:pPr>
      <w:r>
        <w:rPr>
          <w:rFonts w:cs="Helvetica" w:ascii="Helvetica" w:hAnsi="Helvetica"/>
        </w:rPr>
        <w:t xml:space="preserve">Compilare l’informativa sulla privacy, stamparla e farla firmare in modo autografo dal legale rappresentante e dal lavoratore, scansionarla in formato PDF ed allegarla;  </w:t>
      </w:r>
    </w:p>
    <w:p>
      <w:pPr>
        <w:pStyle w:val="Normal"/>
        <w:numPr>
          <w:ilvl w:val="1"/>
          <w:numId w:val="1"/>
        </w:numPr>
        <w:ind w:hanging="428" w:left="1216" w:right="53"/>
        <w:rPr>
          <w:rFonts w:ascii="Helvetica" w:hAnsi="Helvetica" w:cs="Helvetica"/>
        </w:rPr>
      </w:pPr>
      <w:r>
        <w:rPr>
          <w:rFonts w:cs="Helvetica" w:ascii="Helvetica" w:hAnsi="Helvetica"/>
        </w:rPr>
        <w:t>Caricare su Siform 2 gli allegati previsti dall’Avviso, predisposti come indicato sopra e da inviare telematicamente.</w:t>
      </w:r>
    </w:p>
    <w:p>
      <w:pPr>
        <w:pStyle w:val="Normal"/>
        <w:spacing w:lineRule="auto" w:line="259" w:before="0" w:after="19"/>
        <w:ind w:hanging="0" w:left="788"/>
        <w:jc w:val="left"/>
        <w:rPr>
          <w:rFonts w:ascii="Helvetica" w:hAnsi="Helvetica" w:cs="Helvetica"/>
        </w:rPr>
      </w:pPr>
      <w:r>
        <w:rPr>
          <w:rFonts w:cs="Helvetica" w:ascii="Helvetica" w:hAnsi="Helvetica"/>
        </w:rPr>
      </w:r>
    </w:p>
    <w:p>
      <w:pPr>
        <w:pStyle w:val="Normal"/>
        <w:ind w:hanging="10" w:left="422" w:right="53"/>
        <w:rPr>
          <w:rFonts w:ascii="Helvetica" w:hAnsi="Helvetica" w:cs="Helvetica"/>
        </w:rPr>
      </w:pPr>
      <w:r>
        <w:rPr>
          <w:rFonts w:cs="Helvetica" w:ascii="Helvetica" w:hAnsi="Helvetica"/>
        </w:rPr>
        <w:t xml:space="preserve">Al termine della compilazione del formulario l’utente dovrà: </w:t>
      </w:r>
    </w:p>
    <w:p>
      <w:pPr>
        <w:pStyle w:val="Normal"/>
        <w:numPr>
          <w:ilvl w:val="1"/>
          <w:numId w:val="1"/>
        </w:numPr>
        <w:spacing w:before="0" w:after="31"/>
        <w:ind w:hanging="428" w:left="1216" w:right="53"/>
        <w:rPr>
          <w:rFonts w:ascii="Helvetica" w:hAnsi="Helvetica" w:cs="Helvetica"/>
        </w:rPr>
      </w:pPr>
      <w:r>
        <w:rPr>
          <w:rFonts w:cs="Helvetica" w:ascii="Helvetica" w:hAnsi="Helvetica"/>
        </w:rPr>
        <w:t>convalidare la domanda per verificare la corretta compilazione di tutti i campi obbligatori ed effettuare l’invio telematico della domanda convalidata.</w:t>
      </w:r>
    </w:p>
    <w:p>
      <w:pPr>
        <w:pStyle w:val="Normal"/>
        <w:spacing w:lineRule="auto" w:line="259" w:before="0" w:after="0"/>
        <w:ind w:hanging="0" w:left="427"/>
        <w:jc w:val="left"/>
        <w:rPr>
          <w:rFonts w:ascii="Helvetica" w:hAnsi="Helvetica" w:cs="Helvetica"/>
        </w:rPr>
      </w:pPr>
      <w:r>
        <w:rPr>
          <w:rFonts w:cs="Helvetica" w:ascii="Helvetica" w:hAnsi="Helvetica"/>
        </w:rPr>
        <w:t xml:space="preserve"> </w:t>
      </w:r>
    </w:p>
    <w:p>
      <w:pPr>
        <w:pStyle w:val="Normal"/>
        <w:ind w:hanging="10" w:left="422" w:right="53"/>
        <w:rPr>
          <w:rFonts w:ascii="Helvetica" w:hAnsi="Helvetica" w:cs="Helvetica"/>
        </w:rPr>
      </w:pPr>
      <w:r>
        <w:rPr>
          <w:rFonts w:cs="Helvetica" w:ascii="Helvetica" w:hAnsi="Helvetica"/>
        </w:rPr>
        <w:t xml:space="preserve">La convalida non costituisce invio della domanda. </w:t>
      </w:r>
    </w:p>
    <w:p>
      <w:pPr>
        <w:pStyle w:val="Normal"/>
        <w:spacing w:lineRule="auto" w:line="259" w:before="0" w:after="0"/>
        <w:ind w:hanging="0" w:left="788"/>
        <w:jc w:val="left"/>
        <w:rPr>
          <w:rFonts w:ascii="Helvetica" w:hAnsi="Helvetica" w:cs="Helvetica"/>
        </w:rPr>
      </w:pPr>
      <w:r>
        <w:rPr>
          <w:rFonts w:cs="Helvetica" w:ascii="Helvetica" w:hAnsi="Helvetica"/>
        </w:rPr>
        <w:t xml:space="preserve"> </w:t>
      </w:r>
    </w:p>
    <w:p>
      <w:pPr>
        <w:pStyle w:val="Normal"/>
        <w:spacing w:lineRule="auto" w:line="247" w:before="0" w:after="25"/>
        <w:ind w:hanging="10" w:left="429" w:right="49"/>
        <w:rPr>
          <w:rFonts w:ascii="Helvetica" w:hAnsi="Helvetica" w:cs="Helvetica"/>
          <w:b/>
        </w:rPr>
      </w:pPr>
      <w:r>
        <w:rPr>
          <w:rFonts w:cs="Helvetica" w:ascii="Helvetica" w:hAnsi="Helvetica"/>
          <w:b/>
        </w:rPr>
        <w:t>Si precisa che la domanda di finanziamento dovrà essere firmata digitalmente.</w:t>
      </w:r>
    </w:p>
    <w:p>
      <w:pPr>
        <w:pStyle w:val="Normal"/>
        <w:spacing w:lineRule="auto" w:line="247" w:before="0" w:after="5"/>
        <w:ind w:hanging="10" w:left="429" w:right="49"/>
        <w:rPr>
          <w:rFonts w:ascii="Helvetica" w:hAnsi="Helvetica" w:cs="Helvetica"/>
        </w:rPr>
      </w:pPr>
      <w:r>
        <w:rPr>
          <w:rFonts w:cs="Helvetica" w:ascii="Helvetica" w:hAnsi="Helvetica"/>
          <w:b/>
        </w:rPr>
        <w:t xml:space="preserve">Soltanto l’informativa sulla privacy (Allegato 2) va firmata in modo autografo, allegando copia chiara e leggibile del documento d’identità dei firmatari ai sensi del DPR n. 445/2000). </w:t>
      </w:r>
    </w:p>
    <w:p>
      <w:pPr>
        <w:pStyle w:val="Normal"/>
        <w:spacing w:lineRule="auto" w:line="259" w:before="0" w:after="7"/>
        <w:ind w:hanging="0" w:left="427"/>
        <w:jc w:val="left"/>
        <w:rPr>
          <w:rFonts w:ascii="Helvetica" w:hAnsi="Helvetica" w:cs="Helvetica"/>
        </w:rPr>
      </w:pPr>
      <w:r>
        <w:rPr>
          <w:rFonts w:cs="Helvetica" w:ascii="Helvetica" w:hAnsi="Helvetica"/>
          <w:b/>
        </w:rPr>
        <w:t xml:space="preserve"> </w:t>
      </w:r>
    </w:p>
    <w:p>
      <w:pPr>
        <w:pStyle w:val="Normal"/>
        <w:ind w:hanging="10" w:left="422" w:right="53"/>
        <w:rPr>
          <w:rFonts w:ascii="Helvetica" w:hAnsi="Helvetica" w:cs="Helvetica"/>
        </w:rPr>
      </w:pPr>
      <w:r>
        <w:rPr>
          <w:rFonts w:cs="Helvetica" w:ascii="Helvetica" w:hAnsi="Helvetica"/>
        </w:rPr>
        <w:t xml:space="preserve">In caso di difficoltà nell’utilizzo della procedura telematica per l’invio della domanda, i richiedenti possono consultare il manuale della procedura o contattare il servizio di assistenza raggiungibile all’indirizzo email </w:t>
      </w:r>
      <w:r>
        <w:rPr>
          <w:rFonts w:cs="Helvetica" w:ascii="Helvetica" w:hAnsi="Helvetica"/>
          <w:b/>
        </w:rPr>
        <w:t>siform@regione.marche.it</w:t>
      </w:r>
      <w:r>
        <w:rPr>
          <w:rFonts w:cs="Helvetica" w:ascii="Helvetica" w:hAnsi="Helvetica"/>
        </w:rPr>
        <w:t xml:space="preserve"> oppure ai numeri telefonici 071/8063442 o 071/8063600. </w:t>
      </w:r>
    </w:p>
    <w:p>
      <w:pPr>
        <w:pStyle w:val="Normal"/>
        <w:spacing w:lineRule="auto" w:line="259" w:before="0" w:after="0"/>
        <w:ind w:hanging="0" w:left="427"/>
        <w:jc w:val="left"/>
        <w:rPr>
          <w:rFonts w:ascii="Helvetica" w:hAnsi="Helvetica" w:cs="Helvetica"/>
        </w:rPr>
      </w:pPr>
      <w:r>
        <w:rPr>
          <w:rFonts w:cs="Helvetica" w:ascii="Helvetica" w:hAnsi="Helvetica"/>
        </w:rPr>
        <w:t xml:space="preserve"> </w:t>
      </w:r>
    </w:p>
    <w:p>
      <w:pPr>
        <w:pStyle w:val="Normal"/>
        <w:ind w:hanging="10" w:left="422" w:right="53"/>
        <w:rPr>
          <w:rFonts w:ascii="Helvetica" w:hAnsi="Helvetica" w:cs="Helvetica"/>
        </w:rPr>
      </w:pPr>
      <w:r>
        <w:rPr>
          <w:rFonts w:cs="Helvetica" w:ascii="Helvetica" w:hAnsi="Helvetica"/>
        </w:rPr>
        <w:t xml:space="preserve">A seguito dell’invio telematico, verranno assegnati alla domanda un identificativo univoco, la data e l’ora di effettuazione dell’operazione.  </w:t>
      </w:r>
    </w:p>
    <w:p>
      <w:pPr>
        <w:pStyle w:val="Normal"/>
        <w:ind w:hanging="10" w:left="422" w:right="53"/>
        <w:rPr>
          <w:rFonts w:ascii="Helvetica" w:hAnsi="Helvetica" w:cs="Helvetica"/>
        </w:rPr>
      </w:pPr>
      <w:r>
        <w:rPr>
          <w:rFonts w:cs="Helvetica" w:ascii="Helvetica" w:hAnsi="Helvetica"/>
        </w:rPr>
        <w:t xml:space="preserve">La domanda verrà protocollata e trasmessa al responsabile del procedimento. </w:t>
      </w:r>
    </w:p>
    <w:p>
      <w:pPr>
        <w:pStyle w:val="Normal"/>
        <w:spacing w:lineRule="auto" w:line="259" w:before="0" w:after="0"/>
        <w:ind w:hanging="0" w:left="427"/>
        <w:jc w:val="left"/>
        <w:rPr>
          <w:rFonts w:ascii="Helvetica" w:hAnsi="Helvetica" w:cs="Helvetica"/>
        </w:rPr>
      </w:pPr>
      <w:r>
        <w:rPr>
          <w:rFonts w:cs="Helvetica" w:ascii="Helvetica" w:hAnsi="Helvetica"/>
        </w:rPr>
        <w:t xml:space="preserve"> </w:t>
      </w:r>
    </w:p>
    <w:p>
      <w:pPr>
        <w:pStyle w:val="Normal"/>
        <w:spacing w:lineRule="auto" w:line="247" w:before="0" w:after="5"/>
        <w:ind w:hanging="10" w:left="422" w:right="46"/>
        <w:rPr>
          <w:rFonts w:ascii="Helvetica" w:hAnsi="Helvetica" w:cs="Helvetica"/>
        </w:rPr>
      </w:pPr>
      <w:r>
        <w:rPr>
          <w:rFonts w:cs="Helvetica" w:ascii="Helvetica" w:hAnsi="Helvetica"/>
          <w:u w:val="single"/>
        </w:rPr>
        <w:t>La domanda convalidata e inviata non è modificabile; pertanto per correggere ogni eventuale errore</w:t>
      </w:r>
      <w:r>
        <w:rPr>
          <w:rFonts w:cs="Helvetica" w:ascii="Helvetica" w:hAnsi="Helvetica"/>
        </w:rPr>
        <w:t xml:space="preserve"> </w:t>
      </w:r>
      <w:r>
        <w:rPr>
          <w:rFonts w:cs="Helvetica" w:ascii="Helvetica" w:hAnsi="Helvetica"/>
          <w:u w:val="single"/>
        </w:rPr>
        <w:t>sarà necessario presentarne una nuova.</w:t>
      </w:r>
      <w:r>
        <w:rPr>
          <w:rFonts w:cs="Helvetica" w:ascii="Helvetica" w:hAnsi="Helvetica"/>
        </w:rPr>
        <w:t xml:space="preserve"> </w:t>
      </w:r>
    </w:p>
    <w:p>
      <w:pPr>
        <w:pStyle w:val="Normal"/>
        <w:ind w:hanging="10" w:left="422" w:right="53"/>
        <w:rPr>
          <w:rFonts w:ascii="Helvetica" w:hAnsi="Helvetica" w:cs="Helvetica"/>
        </w:rPr>
      </w:pPr>
      <w:r>
        <w:rPr>
          <w:rFonts w:cs="Helvetica" w:ascii="Helvetica" w:hAnsi="Helvetica"/>
        </w:rPr>
        <w:t xml:space="preserve">In caso di presentazione, per errore, di più domande per lo stesso progetto di assunzione, la Regione istruirà soltanto l’ultima domanda inviata entro il termine di scadenza di presentazione, previsto dal presente Avviso. </w:t>
      </w:r>
    </w:p>
    <w:p>
      <w:pPr>
        <w:pStyle w:val="Normal"/>
        <w:spacing w:lineRule="auto" w:line="259" w:before="0" w:after="0"/>
        <w:ind w:hanging="0" w:left="427"/>
        <w:jc w:val="left"/>
        <w:rPr>
          <w:rFonts w:ascii="Helvetica" w:hAnsi="Helvetica" w:cs="Helvetica"/>
        </w:rPr>
      </w:pPr>
      <w:r>
        <w:rPr>
          <w:rFonts w:cs="Helvetica" w:ascii="Helvetica" w:hAnsi="Helvetica"/>
        </w:rPr>
        <w:t xml:space="preserve"> </w:t>
      </w:r>
    </w:p>
    <w:p>
      <w:pPr>
        <w:pStyle w:val="Normal"/>
        <w:ind w:hanging="10" w:left="422" w:right="53"/>
        <w:rPr>
          <w:rFonts w:ascii="Helvetica" w:hAnsi="Helvetica" w:cs="Helvetica"/>
          <w:b/>
        </w:rPr>
      </w:pPr>
      <w:r>
        <w:rPr>
          <w:rFonts w:cs="Helvetica" w:ascii="Helvetica" w:hAnsi="Helvetica"/>
          <w:b/>
        </w:rPr>
        <w:t xml:space="preserve">Per la definizione dell’ordine cronologico di presentazione delle domande si ha riguardo alla data e all’ora di presentazione della domanda sul sistema informativo Siform2. </w:t>
      </w:r>
    </w:p>
    <w:p>
      <w:pPr>
        <w:pStyle w:val="Normal"/>
        <w:spacing w:lineRule="auto" w:line="259" w:before="0" w:after="0"/>
        <w:ind w:hanging="0" w:left="427"/>
        <w:jc w:val="left"/>
        <w:rPr>
          <w:rFonts w:ascii="Helvetica" w:hAnsi="Helvetica" w:cs="Helvetica"/>
        </w:rPr>
      </w:pPr>
      <w:r>
        <w:rPr>
          <w:rFonts w:cs="Helvetica" w:ascii="Helvetica" w:hAnsi="Helvetica"/>
        </w:rPr>
        <w:t xml:space="preserve"> </w:t>
      </w:r>
    </w:p>
    <w:p>
      <w:pPr>
        <w:pStyle w:val="Normal"/>
        <w:ind w:hanging="10" w:left="422" w:right="53"/>
        <w:rPr>
          <w:rFonts w:ascii="Helvetica" w:hAnsi="Helvetica" w:cs="Helvetica"/>
        </w:rPr>
      </w:pPr>
      <w:r>
        <w:rPr>
          <w:rFonts w:cs="Helvetica" w:ascii="Helvetica" w:hAnsi="Helvetica"/>
        </w:rPr>
        <w:t>Il mancato caricamento ed invio elettronico dei documenti in precedenza riportati, costituirà causa di inammissibilità della domanda di partecipazione.</w:t>
      </w:r>
    </w:p>
    <w:p>
      <w:pPr>
        <w:pStyle w:val="Normal"/>
        <w:ind w:hanging="10" w:left="422" w:right="53"/>
        <w:rPr>
          <w:rFonts w:ascii="Helvetica" w:hAnsi="Helvetica" w:cs="Helvetica"/>
        </w:rPr>
      </w:pPr>
      <w:r>
        <w:rPr>
          <w:rFonts w:cs="Helvetica" w:ascii="Helvetica" w:hAnsi="Helvetica"/>
        </w:rPr>
        <w:t xml:space="preserve">Tuttavia, in caso di inadempimenti di carattere puramente formale, la Regione Marche si riserva la facoltà di richiedere chiarimenti/integrazioni sulla documentazione presentata. </w:t>
      </w:r>
    </w:p>
    <w:p>
      <w:pPr>
        <w:pStyle w:val="Normal"/>
        <w:ind w:hanging="10" w:left="422" w:right="53"/>
        <w:rPr>
          <w:rFonts w:ascii="Helvetica" w:hAnsi="Helvetica" w:cs="Helvetica"/>
        </w:rPr>
      </w:pPr>
      <w:r>
        <w:rPr>
          <w:rFonts w:cs="Helvetica" w:ascii="Helvetica" w:hAnsi="Helvetica"/>
        </w:rPr>
        <w:t xml:space="preserve">Qualora per lo svolgimento dell'istruttoria fosse necessario acquisire nuovi dati, informazioni o documentazione per la prosecuzione della verifica, al richiedente verrà inviata una richiesta motivata di integrazione, che dovrà pervenire entro 10 giorni consecutivi dal ricevimento della nota di richiesta, ai sensi dell’articolo 10 bis legge n. 241/1990. </w:t>
      </w:r>
    </w:p>
    <w:p>
      <w:pPr>
        <w:pStyle w:val="Normal"/>
        <w:ind w:hanging="10" w:left="422" w:right="53"/>
        <w:rPr>
          <w:rFonts w:ascii="Helvetica" w:hAnsi="Helvetica" w:cs="Helvetica"/>
        </w:rPr>
      </w:pPr>
      <w:r>
        <w:rPr>
          <w:rFonts w:cs="Helvetica" w:ascii="Helvetica" w:hAnsi="Helvetica"/>
        </w:rPr>
        <w:t xml:space="preserve">Decorso tale termine, il procedimento sarà sostenuto sulla base della documentazione in possesso e, in caso di carenza grave, verrà decretata l'inammissibilità della domanda. </w:t>
      </w:r>
    </w:p>
    <w:p>
      <w:pPr>
        <w:pStyle w:val="Normal"/>
        <w:ind w:hanging="10" w:left="422" w:right="53"/>
        <w:rPr>
          <w:rFonts w:ascii="Helvetica" w:hAnsi="Helvetica" w:cs="Helvetica"/>
        </w:rPr>
      </w:pPr>
      <w:r>
        <w:rPr>
          <w:rFonts w:cs="Helvetica" w:ascii="Helvetica" w:hAnsi="Helvetica"/>
        </w:rPr>
        <w:t xml:space="preserve">La richiesta sospende i termini dell’istruttoria fino alla data di ricevimento della documentazione integrativa e/o della scadenza del termine per la ricezione della stessa. </w:t>
      </w:r>
    </w:p>
    <w:p>
      <w:pPr>
        <w:pStyle w:val="Normal"/>
        <w:ind w:hanging="10" w:left="422" w:right="53"/>
        <w:rPr>
          <w:rFonts w:ascii="Helvetica" w:hAnsi="Helvetica" w:cs="Helvetica"/>
        </w:rPr>
      </w:pPr>
      <w:r>
        <w:rPr>
          <w:rFonts w:cs="Helvetica" w:ascii="Helvetica" w:hAnsi="Helvetica"/>
        </w:rPr>
        <w:t xml:space="preserve">Si precisa che la domanda che, in fase istruttoria, presenti elementi che costituiscono motivi di non ammissibilità, non sarà in alcun modo regolarizzabile. </w:t>
      </w:r>
    </w:p>
    <w:p>
      <w:pPr>
        <w:pStyle w:val="Normal"/>
        <w:spacing w:lineRule="auto" w:line="259" w:before="0" w:after="0"/>
        <w:ind w:hanging="0" w:left="427"/>
        <w:jc w:val="left"/>
        <w:rPr>
          <w:rFonts w:ascii="Helvetica" w:hAnsi="Helvetica" w:cs="Helvetica"/>
        </w:rPr>
      </w:pPr>
      <w:r>
        <w:rPr>
          <w:rFonts w:cs="Helvetica" w:ascii="Helvetica" w:hAnsi="Helvetica"/>
        </w:rPr>
        <w:t xml:space="preserve"> </w:t>
      </w:r>
    </w:p>
    <w:p>
      <w:pPr>
        <w:pStyle w:val="Normal"/>
        <w:ind w:hanging="10" w:left="422" w:right="53"/>
        <w:rPr>
          <w:rFonts w:ascii="Helvetica" w:hAnsi="Helvetica" w:cs="Helvetica"/>
        </w:rPr>
      </w:pPr>
      <w:r>
        <w:rPr>
          <w:rFonts w:cs="Helvetica" w:ascii="Helvetica" w:hAnsi="Helvetica"/>
          <w:u w:val="single" w:color="000000"/>
        </w:rPr>
        <w:t>A esclusivo titolo informativo</w:t>
      </w:r>
      <w:r>
        <w:rPr>
          <w:rFonts w:cs="Helvetica" w:ascii="Helvetica" w:hAnsi="Helvetica"/>
        </w:rPr>
        <w:t xml:space="preserve">, in allegato, viene riportato il modello di domanda presente in Siform2 con la precisazione che:  </w:t>
      </w:r>
    </w:p>
    <w:p>
      <w:pPr>
        <w:pStyle w:val="Normal"/>
        <w:spacing w:lineRule="auto" w:line="240" w:before="0" w:after="0"/>
        <w:ind w:hanging="10" w:left="422" w:right="53"/>
        <w:rPr>
          <w:rFonts w:ascii="Helvetica" w:hAnsi="Helvetica" w:cs="Helvetica"/>
          <w:highlight w:val="green"/>
        </w:rPr>
      </w:pPr>
      <w:r>
        <w:rPr>
          <w:rFonts w:cs="Helvetica" w:ascii="Helvetica" w:hAnsi="Helvetica"/>
          <w:b/>
          <w:bCs/>
        </w:rPr>
        <w:t xml:space="preserve">Gli Allegati 1 </w:t>
      </w:r>
      <w:r>
        <w:rPr>
          <w:rFonts w:cs="Helvetica" w:ascii="Helvetica" w:hAnsi="Helvetica"/>
        </w:rPr>
        <w:t>e</w:t>
      </w:r>
      <w:r>
        <w:rPr>
          <w:rFonts w:cs="Helvetica" w:ascii="Helvetica" w:hAnsi="Helvetica"/>
          <w:b/>
          <w:bCs/>
        </w:rPr>
        <w:t xml:space="preserve"> 1bis </w:t>
      </w:r>
      <w:r>
        <w:rPr>
          <w:rFonts w:cs="Helvetica" w:ascii="Helvetica" w:hAnsi="Helvetica"/>
        </w:rPr>
        <w:t xml:space="preserve">si compilano </w:t>
      </w:r>
      <w:r>
        <w:rPr>
          <w:rFonts w:cs="Helvetica" w:ascii="Helvetica" w:hAnsi="Helvetica"/>
          <w:b/>
          <w:bCs/>
        </w:rPr>
        <w:t xml:space="preserve">esclusivamente </w:t>
      </w:r>
      <w:r>
        <w:rPr>
          <w:rFonts w:cs="Helvetica" w:ascii="Helvetica" w:hAnsi="Helvetica"/>
        </w:rPr>
        <w:t>utilizzando il modello telematico presente su Siform2;</w:t>
      </w:r>
    </w:p>
    <w:p>
      <w:pPr>
        <w:pStyle w:val="Normal"/>
        <w:spacing w:lineRule="auto" w:line="240" w:before="0" w:after="0"/>
        <w:ind w:hanging="10" w:left="422" w:right="53"/>
        <w:rPr>
          <w:rFonts w:ascii="Helvetica" w:hAnsi="Helvetica" w:cs="Helvetica"/>
          <w:color w:val="auto"/>
        </w:rPr>
      </w:pPr>
      <w:r>
        <w:rPr>
          <w:rFonts w:cs="Helvetica" w:ascii="Helvetica" w:hAnsi="Helvetica"/>
          <w:b/>
          <w:color w:val="auto"/>
        </w:rPr>
        <w:t xml:space="preserve">L’ Allegati 2, </w:t>
      </w:r>
      <w:r>
        <w:rPr>
          <w:rFonts w:cs="Helvetica" w:ascii="Helvetica" w:hAnsi="Helvetica"/>
          <w:color w:val="auto"/>
        </w:rPr>
        <w:t>è da scaricare dal Siform 2, va stampato, firmato (dal legale rappresentante e  lavoratore assunto), scannerizzato e ricaricato su Siform2.</w:t>
      </w:r>
    </w:p>
    <w:p>
      <w:pPr>
        <w:pStyle w:val="Normal"/>
        <w:spacing w:lineRule="auto" w:line="240" w:before="0" w:after="0"/>
        <w:ind w:hanging="10" w:left="422" w:right="53"/>
        <w:rPr>
          <w:rFonts w:ascii="Helvetica" w:hAnsi="Helvetica" w:cs="Helvetica"/>
          <w:highlight w:val="green"/>
        </w:rPr>
      </w:pPr>
      <w:r>
        <w:rPr>
          <w:rFonts w:cs="Helvetica" w:ascii="Helvetica" w:hAnsi="Helvetica"/>
          <w:highlight w:val="green"/>
        </w:rPr>
      </w:r>
    </w:p>
    <w:p>
      <w:pPr>
        <w:pStyle w:val="Normal"/>
        <w:spacing w:lineRule="auto" w:line="259" w:before="0" w:after="0"/>
        <w:ind w:hanging="0" w:left="427"/>
        <w:jc w:val="left"/>
        <w:rPr>
          <w:rFonts w:ascii="Helvetica" w:hAnsi="Helvetica" w:cs="Helvetica"/>
        </w:rPr>
      </w:pPr>
      <w:r>
        <w:rPr>
          <w:rFonts w:cs="Helvetica" w:ascii="Helvetica" w:hAnsi="Helvetica"/>
        </w:rPr>
      </w:r>
    </w:p>
    <w:p>
      <w:pPr>
        <w:pStyle w:val="Normal"/>
        <w:ind w:hanging="0" w:left="0" w:right="53"/>
        <w:rPr>
          <w:rFonts w:ascii="Helvetica" w:hAnsi="Helvetica" w:cs="Helvetica"/>
          <w:color w:val="FF0000"/>
        </w:rPr>
      </w:pPr>
      <w:r>
        <w:rPr>
          <w:rFonts w:cs="Helvetica" w:ascii="Helvetica" w:hAnsi="Helvetica"/>
          <w:color w:val="FF0000"/>
        </w:rPr>
      </w:r>
    </w:p>
    <w:p>
      <w:pPr>
        <w:pStyle w:val="Normal"/>
        <w:spacing w:lineRule="auto" w:line="259" w:before="0" w:after="99"/>
        <w:ind w:hanging="0" w:left="427"/>
        <w:jc w:val="left"/>
        <w:rPr>
          <w:rFonts w:ascii="Helvetica" w:hAnsi="Helvetica" w:cs="Helvetica"/>
          <w:b/>
        </w:rPr>
      </w:pPr>
      <w:r>
        <w:rPr>
          <w:rFonts w:cs="Helvetica" w:ascii="Helvetica" w:hAnsi="Helvetica"/>
          <w:color w:val="FF0000"/>
        </w:rPr>
        <w:t xml:space="preserve"> </w:t>
      </w:r>
      <w:r>
        <w:rPr>
          <w:rFonts w:cs="Helvetica" w:ascii="Helvetica" w:hAnsi="Helvetica"/>
          <w:color w:val="FF0000"/>
        </w:rPr>
        <w:tab/>
        <w:tab/>
        <w:tab/>
      </w:r>
      <w:r>
        <w:rPr>
          <w:rFonts w:cs="Helvetica" w:ascii="Helvetica" w:hAnsi="Helvetica"/>
          <w:b/>
        </w:rPr>
        <w:t>Articolo 8 – Procedura di attuazione</w:t>
      </w:r>
    </w:p>
    <w:p>
      <w:pPr>
        <w:pStyle w:val="Normal"/>
        <w:spacing w:lineRule="auto" w:line="259" w:before="0" w:after="99"/>
        <w:ind w:hanging="0" w:left="427"/>
        <w:jc w:val="left"/>
        <w:rPr>
          <w:rFonts w:ascii="Helvetica" w:hAnsi="Helvetica" w:cs="Helvetica"/>
          <w:b/>
        </w:rPr>
      </w:pPr>
      <w:r>
        <w:rPr>
          <w:rFonts w:cs="Helvetica" w:ascii="Helvetica" w:hAnsi="Helvetica"/>
          <w:b/>
        </w:rPr>
      </w:r>
    </w:p>
    <w:p>
      <w:pPr>
        <w:pStyle w:val="Normal"/>
        <w:spacing w:before="1" w:after="4"/>
        <w:rPr>
          <w:rFonts w:ascii="Helvetica" w:hAnsi="Helvetica"/>
        </w:rPr>
      </w:pPr>
      <w:bookmarkStart w:id="16" w:name="_Hlk168675398"/>
      <w:r>
        <w:rPr>
          <w:rFonts w:ascii="Helvetica" w:hAnsi="Helvetica"/>
        </w:rPr>
        <w:t xml:space="preserve">L’intervento è attuato con procedura </w:t>
      </w:r>
      <w:r>
        <w:rPr>
          <w:rFonts w:ascii="Helvetica" w:hAnsi="Helvetica"/>
          <w:b/>
        </w:rPr>
        <w:t>“just in time”.</w:t>
      </w:r>
    </w:p>
    <w:p>
      <w:pPr>
        <w:pStyle w:val="Normal"/>
        <w:spacing w:before="1" w:after="4"/>
        <w:rPr>
          <w:rFonts w:ascii="Helvetica" w:hAnsi="Helvetica"/>
        </w:rPr>
      </w:pPr>
      <w:r>
        <w:rPr>
          <w:rFonts w:ascii="Helvetica" w:hAnsi="Helvetica"/>
        </w:rPr>
      </w:r>
    </w:p>
    <w:p>
      <w:pPr>
        <w:pStyle w:val="Normal"/>
        <w:spacing w:lineRule="auto" w:line="259" w:before="0" w:after="99"/>
        <w:ind w:hanging="0" w:left="427"/>
        <w:rPr>
          <w:rFonts w:ascii="Helvetica" w:hAnsi="Helvetica" w:cs="Helvetica"/>
          <w:b/>
        </w:rPr>
      </w:pPr>
      <w:bookmarkStart w:id="17" w:name="_Hlk168675398"/>
      <w:r>
        <w:rPr>
          <w:rFonts w:cs="Helvetica" w:ascii="Helvetica" w:hAnsi="Helvetica"/>
          <w:b/>
        </w:rPr>
        <w:t>Le domande pervenute entro la scadenza del 31/12/2024 sono ammesse e valutate secondo l’ordine di presentazione attestato dal numero di protocollo di presentazione.</w:t>
      </w:r>
      <w:bookmarkEnd w:id="17"/>
    </w:p>
    <w:p>
      <w:pPr>
        <w:pStyle w:val="Normal"/>
        <w:spacing w:before="1" w:after="4"/>
        <w:rPr>
          <w:rFonts w:ascii="Helvetica" w:hAnsi="Helvetica"/>
        </w:rPr>
      </w:pPr>
      <w:r>
        <w:rPr>
          <w:rFonts w:ascii="Helvetica" w:hAnsi="Helvetica"/>
        </w:rPr>
      </w:r>
    </w:p>
    <w:p>
      <w:pPr>
        <w:pStyle w:val="Normal"/>
        <w:spacing w:before="1" w:after="4"/>
        <w:rPr>
          <w:rFonts w:ascii="Helvetica" w:hAnsi="Helvetica"/>
        </w:rPr>
      </w:pPr>
      <w:r>
        <w:rPr>
          <w:rFonts w:ascii="Helvetica" w:hAnsi="Helvetica"/>
        </w:rPr>
        <w:t xml:space="preserve">L’iter procedurale si articolerà come di seguito specificato: </w:t>
      </w:r>
    </w:p>
    <w:p>
      <w:pPr>
        <w:pStyle w:val="Normal"/>
        <w:spacing w:before="1" w:after="4"/>
        <w:rPr>
          <w:rFonts w:ascii="Helvetica" w:hAnsi="Helvetica"/>
        </w:rPr>
      </w:pPr>
      <w:r>
        <w:rPr>
          <w:rFonts w:ascii="Helvetica" w:hAnsi="Helvetica"/>
        </w:rPr>
      </w:r>
    </w:p>
    <w:p>
      <w:pPr>
        <w:pStyle w:val="Normal"/>
        <w:rPr>
          <w:rFonts w:ascii="Helvetica" w:hAnsi="Helvetica" w:cs="Helvetica"/>
        </w:rPr>
      </w:pPr>
      <w:r>
        <w:rPr>
          <w:rFonts w:cs="Helvetica" w:ascii="Helvetica" w:hAnsi="Helvetica"/>
        </w:rPr>
        <w:t>1. l’istruttoria di ammissibilità a valutazione delle domande, è volta ad esaminare la completezza e la regolarità formale delle domande pervenute, nonché le eventuali cause di inammissibilità delle stesse (cause che impediscono alla domanda di accedere alla successiva fase di valutazione), come dettagliatamente indicato al successivo articolo 9;</w:t>
      </w:r>
    </w:p>
    <w:p>
      <w:pPr>
        <w:pStyle w:val="Normal"/>
        <w:rPr>
          <w:rFonts w:ascii="Helvetica" w:hAnsi="Helvetica" w:cs="Helvetica"/>
        </w:rPr>
      </w:pPr>
      <w:r>
        <w:rPr>
          <w:rFonts w:cs="Helvetica" w:ascii="Helvetica" w:hAnsi="Helvetica"/>
        </w:rPr>
        <w:t>2. valutazione delle domande ammissibili a seguito dell'istruttoria di cui al punto 1, sulla base dei criteri di selezione individuati all’art. 10</w:t>
      </w:r>
    </w:p>
    <w:p>
      <w:pPr>
        <w:pStyle w:val="Normal"/>
        <w:rPr>
          <w:rFonts w:ascii="Helvetica" w:hAnsi="Helvetica" w:cs="Helvetica"/>
        </w:rPr>
      </w:pPr>
      <w:r>
        <w:rPr>
          <w:rFonts w:cs="Helvetica" w:ascii="Helvetica" w:hAnsi="Helvetica"/>
        </w:rPr>
      </w:r>
    </w:p>
    <w:p>
      <w:pPr>
        <w:pStyle w:val="Normal"/>
        <w:ind w:hanging="10" w:left="422" w:right="53"/>
        <w:rPr>
          <w:rFonts w:ascii="Helvetica" w:hAnsi="Helvetica" w:cs="Helvetica"/>
        </w:rPr>
      </w:pPr>
      <w:r>
        <w:rPr>
          <w:rFonts w:cs="Helvetica" w:ascii="Helvetica" w:hAnsi="Helvetica"/>
        </w:rPr>
        <w:t>Entrambe le fasi sono svolte dal Settore Servizi per l’impiego e Politiche del lavoro attraverso il Responsabile individuato all’art. 17 del presente Avviso.</w:t>
      </w:r>
    </w:p>
    <w:p>
      <w:pPr>
        <w:pStyle w:val="Normal"/>
        <w:spacing w:lineRule="auto" w:line="259" w:before="0" w:after="99"/>
        <w:ind w:hanging="0" w:left="427"/>
        <w:jc w:val="left"/>
        <w:rPr>
          <w:rFonts w:ascii="Helvetica" w:hAnsi="Helvetica" w:cs="Helvetica"/>
          <w:b/>
        </w:rPr>
      </w:pPr>
      <w:r>
        <w:rPr>
          <w:rFonts w:cs="Helvetica" w:ascii="Helvetica" w:hAnsi="Helvetica"/>
          <w:b/>
        </w:rPr>
      </w:r>
    </w:p>
    <w:p>
      <w:pPr>
        <w:pStyle w:val="Normal"/>
        <w:spacing w:lineRule="auto" w:line="259" w:before="0" w:after="99"/>
        <w:ind w:hanging="0" w:left="427"/>
        <w:jc w:val="left"/>
        <w:rPr>
          <w:rFonts w:ascii="Helvetica" w:hAnsi="Helvetica" w:cs="Helvetica"/>
          <w:b/>
        </w:rPr>
      </w:pPr>
      <w:r>
        <w:rPr>
          <w:rFonts w:cs="Helvetica" w:ascii="Helvetica" w:hAnsi="Helvetica"/>
          <w:b/>
        </w:rPr>
      </w:r>
    </w:p>
    <w:p>
      <w:pPr>
        <w:pStyle w:val="BodyText"/>
        <w:spacing w:before="1" w:after="120"/>
        <w:jc w:val="center"/>
        <w:rPr>
          <w:rFonts w:ascii="Helvetica" w:hAnsi="Helvetica" w:eastAsia="Arial" w:cs="Arial"/>
          <w:b/>
          <w:bCs/>
        </w:rPr>
      </w:pPr>
      <w:r>
        <w:rPr>
          <w:rFonts w:ascii="Helvetica" w:hAnsi="Helvetica"/>
          <w:b/>
          <w:bCs/>
        </w:rPr>
        <w:t>Articolo 9 - Istruttoria di ammissibilità delle domande e cause di inammissibilità</w:t>
      </w:r>
    </w:p>
    <w:p>
      <w:pPr>
        <w:pStyle w:val="BodyText"/>
        <w:spacing w:before="1" w:after="120"/>
        <w:jc w:val="center"/>
        <w:rPr>
          <w:rFonts w:ascii="Helvetica" w:hAnsi="Helvetica"/>
          <w:b/>
          <w:bCs/>
        </w:rPr>
      </w:pPr>
      <w:r>
        <w:rPr>
          <w:rFonts w:ascii="Helvetica" w:hAnsi="Helvetica"/>
          <w:b/>
          <w:bCs/>
        </w:rPr>
      </w:r>
    </w:p>
    <w:p>
      <w:pPr>
        <w:pStyle w:val="BodyText"/>
        <w:spacing w:before="1" w:after="120"/>
        <w:ind w:hanging="0" w:left="426"/>
        <w:jc w:val="both"/>
        <w:rPr>
          <w:rFonts w:ascii="Helvetica" w:hAnsi="Helvetica" w:cs="Helvetica"/>
        </w:rPr>
      </w:pPr>
      <w:r>
        <w:rPr>
          <w:rFonts w:ascii="Helvetica" w:hAnsi="Helvetica"/>
        </w:rPr>
        <w:t xml:space="preserve">Le domande pervenute entro la data di scadenza sopra riportata saranno sottoposte all’istruttoria di ammissibilità a cura del Settore Servizi per l'impiego e Politiche del lavoro, al fine di verificarne </w:t>
      </w:r>
      <w:r>
        <w:rPr>
          <w:rFonts w:cs="Helvetica" w:ascii="Helvetica" w:hAnsi="Helvetica"/>
        </w:rPr>
        <w:t>la completezza e la regolarità formale, nonché le eventuali cause di inammissibilità delle stesse.</w:t>
      </w:r>
    </w:p>
    <w:p>
      <w:pPr>
        <w:pStyle w:val="BodyText"/>
        <w:spacing w:before="1" w:after="120"/>
        <w:ind w:hanging="0" w:left="426"/>
        <w:jc w:val="both"/>
        <w:rPr>
          <w:rFonts w:ascii="Helvetica" w:hAnsi="Helvetica" w:cs="Helvetica"/>
        </w:rPr>
      </w:pPr>
      <w:r>
        <w:rPr>
          <w:rFonts w:cs="Helvetica" w:ascii="Helvetica" w:hAnsi="Helvetica"/>
        </w:rPr>
      </w:r>
    </w:p>
    <w:p>
      <w:pPr>
        <w:pStyle w:val="Normal"/>
        <w:ind w:hanging="0" w:left="426" w:right="53"/>
        <w:rPr>
          <w:rFonts w:ascii="Helvetica" w:hAnsi="Helvetica" w:cs="Helvetica"/>
        </w:rPr>
      </w:pPr>
      <w:r>
        <w:rPr>
          <w:rFonts w:cs="Helvetica" w:ascii="Helvetica" w:hAnsi="Helvetica"/>
        </w:rPr>
        <w:t>Saranno considerate inammissibili le domande:</w:t>
      </w:r>
    </w:p>
    <w:p>
      <w:pPr>
        <w:pStyle w:val="Normal"/>
        <w:ind w:hanging="0" w:left="426" w:right="53"/>
        <w:rPr>
          <w:rFonts w:ascii="Helvetica" w:hAnsi="Helvetica" w:cs="Helvetica"/>
        </w:rPr>
      </w:pPr>
      <w:r>
        <w:rPr>
          <w:rFonts w:cs="Helvetica" w:ascii="Helvetica" w:hAnsi="Helvetica"/>
        </w:rPr>
        <w:t>1.</w:t>
        <w:tab/>
        <w:t xml:space="preserve">Inoltrate con modalità diverse da quelle previste dall’art. 7 (“Modalità di presentazione delle domande”); </w:t>
      </w:r>
    </w:p>
    <w:p>
      <w:pPr>
        <w:pStyle w:val="Normal"/>
        <w:ind w:hanging="0" w:left="426" w:right="53"/>
        <w:rPr>
          <w:rFonts w:ascii="Helvetica" w:hAnsi="Helvetica" w:cs="Helvetica"/>
        </w:rPr>
      </w:pPr>
      <w:r>
        <w:rPr>
          <w:rFonts w:cs="Helvetica" w:ascii="Helvetica" w:hAnsi="Helvetica"/>
        </w:rPr>
        <w:t>2.</w:t>
        <w:tab/>
        <w:t xml:space="preserve">Mancanti della documentazione indicata all’art. 7 (“Modalità di presentazione delle domande”); </w:t>
      </w:r>
    </w:p>
    <w:p>
      <w:pPr>
        <w:pStyle w:val="Normal"/>
        <w:ind w:hanging="0" w:left="426" w:right="53"/>
        <w:rPr>
          <w:rFonts w:ascii="Helvetica" w:hAnsi="Helvetica" w:cs="Helvetica"/>
        </w:rPr>
      </w:pPr>
      <w:r>
        <w:rPr>
          <w:rFonts w:cs="Helvetica" w:ascii="Helvetica" w:hAnsi="Helvetica"/>
        </w:rPr>
        <w:t>3.</w:t>
        <w:tab/>
        <w:t xml:space="preserve">Mancanti di uno dei requisiti richiesti dal precedente art. 2 (“soggetti aventi diritto a presentare domanda”); </w:t>
      </w:r>
    </w:p>
    <w:p>
      <w:pPr>
        <w:pStyle w:val="Normal"/>
        <w:ind w:hanging="0" w:left="426" w:right="53"/>
        <w:rPr>
          <w:rFonts w:ascii="Helvetica" w:hAnsi="Helvetica" w:cs="Helvetica"/>
        </w:rPr>
      </w:pPr>
      <w:r>
        <w:rPr>
          <w:rFonts w:cs="Helvetica" w:ascii="Helvetica" w:hAnsi="Helvetica"/>
        </w:rPr>
        <w:t>4.</w:t>
        <w:tab/>
        <w:t xml:space="preserve">Il contributo è richiesto per assunzioni di soggetti che non rispettino i requisiti indicati all’art. 3 (“Requisiti dei destinatari); </w:t>
      </w:r>
    </w:p>
    <w:p>
      <w:pPr>
        <w:pStyle w:val="Normal"/>
        <w:ind w:hanging="0" w:left="426" w:right="53"/>
        <w:rPr>
          <w:rFonts w:ascii="Helvetica" w:hAnsi="Helvetica" w:cs="Helvetica"/>
        </w:rPr>
      </w:pPr>
      <w:r>
        <w:rPr>
          <w:rFonts w:cs="Helvetica" w:ascii="Helvetica" w:hAnsi="Helvetica"/>
        </w:rPr>
        <w:t>5.</w:t>
        <w:tab/>
        <w:t xml:space="preserve">Il contributo è richiesto per assunzioni effettuate prima della presentazione della richiesta o per tipologie di contratti diverse da quelle indicate nell’art 4; </w:t>
      </w:r>
    </w:p>
    <w:p>
      <w:pPr>
        <w:pStyle w:val="Normal"/>
        <w:ind w:hanging="0" w:left="426" w:right="53"/>
        <w:rPr>
          <w:rFonts w:ascii="Helvetica" w:hAnsi="Helvetica" w:cs="Helvetica"/>
        </w:rPr>
      </w:pPr>
      <w:r>
        <w:rPr>
          <w:rFonts w:cs="Helvetica" w:ascii="Helvetica" w:hAnsi="Helvetica"/>
        </w:rPr>
        <w:t>6.</w:t>
        <w:tab/>
        <w:t xml:space="preserve">Mancanti della denominazione/ragione sociale del soggetto richiedente; </w:t>
      </w:r>
    </w:p>
    <w:p>
      <w:pPr>
        <w:pStyle w:val="Normal"/>
        <w:ind w:hanging="0" w:left="426" w:right="53"/>
        <w:rPr>
          <w:rFonts w:ascii="Helvetica" w:hAnsi="Helvetica" w:cs="Helvetica"/>
        </w:rPr>
      </w:pPr>
      <w:r>
        <w:rPr>
          <w:rFonts w:cs="Helvetica" w:ascii="Helvetica" w:hAnsi="Helvetica"/>
        </w:rPr>
        <w:t>7.</w:t>
        <w:tab/>
        <w:t xml:space="preserve">Non debitamente sottoscritte dal legale rappresentante della ditta richiedente (firma digitale valida); </w:t>
      </w:r>
    </w:p>
    <w:p>
      <w:pPr>
        <w:pStyle w:val="Normal"/>
        <w:ind w:hanging="0" w:left="426" w:right="53"/>
        <w:rPr>
          <w:rFonts w:ascii="Helvetica" w:hAnsi="Helvetica" w:cs="Helvetica"/>
        </w:rPr>
      </w:pPr>
      <w:r>
        <w:rPr>
          <w:rFonts w:cs="Helvetica" w:ascii="Helvetica" w:hAnsi="Helvetica"/>
        </w:rPr>
        <w:t>8.</w:t>
        <w:tab/>
        <w:t>Mancanti della scansione in formato PDF del documento di riconoscimento di ciascun lavoratore interessato all’assunzione.</w:t>
      </w:r>
    </w:p>
    <w:p>
      <w:pPr>
        <w:pStyle w:val="Normal"/>
        <w:ind w:hanging="0" w:left="426" w:right="53"/>
        <w:rPr>
          <w:rFonts w:ascii="Helvetica" w:hAnsi="Helvetica" w:cs="Helvetica"/>
        </w:rPr>
      </w:pPr>
      <w:r>
        <w:rPr>
          <w:rFonts w:cs="Helvetica" w:ascii="Helvetica" w:hAnsi="Helvetica"/>
        </w:rPr>
      </w:r>
    </w:p>
    <w:p>
      <w:pPr>
        <w:pStyle w:val="Normal"/>
        <w:ind w:hanging="0" w:left="426" w:right="53"/>
        <w:rPr>
          <w:rFonts w:ascii="Helvetica" w:hAnsi="Helvetica"/>
          <w:sz w:val="24"/>
          <w:szCs w:val="24"/>
        </w:rPr>
      </w:pPr>
      <w:r>
        <w:rPr>
          <w:rFonts w:cs="Helvetica" w:ascii="Helvetica" w:hAnsi="Helvetica"/>
        </w:rPr>
        <w:t>Saranno escluse anche le domande per le quali si riscontri, nel corso dell’attività istruttoria, la difformità delle dichiarazioni rese dal firmatario della domanda rispetto alle disposizioni previste dal presente Avviso pubblico.</w:t>
      </w:r>
    </w:p>
    <w:p>
      <w:pPr>
        <w:pStyle w:val="Normal"/>
        <w:spacing w:lineRule="auto" w:line="254" w:before="0" w:after="99"/>
        <w:ind w:hanging="0" w:left="427"/>
        <w:jc w:val="left"/>
        <w:rPr>
          <w:rFonts w:ascii="Helvetica" w:hAnsi="Helvetica" w:cs="Helvetica"/>
          <w:b/>
        </w:rPr>
      </w:pPr>
      <w:r>
        <w:rPr>
          <w:rFonts w:cs="Helvetica" w:ascii="Helvetica" w:hAnsi="Helvetica"/>
          <w:b/>
        </w:rPr>
      </w:r>
    </w:p>
    <w:p>
      <w:pPr>
        <w:pStyle w:val="Normal"/>
        <w:ind w:hanging="10" w:left="422" w:right="53"/>
        <w:rPr>
          <w:rFonts w:ascii="Helvetica" w:hAnsi="Helvetica" w:cs="Helvetica"/>
        </w:rPr>
      </w:pPr>
      <w:r>
        <w:rPr>
          <w:rFonts w:cs="Helvetica" w:ascii="Helvetica" w:hAnsi="Helvetica"/>
        </w:rPr>
        <w:t>Nel caso di domande ritenute non ammissibili, il Responsabile del procedimento comunicherà ai sensi dell’art. 10 -bis della L. 241/1990 e ss. mm. ii i motivi che ostano all’accoglimento della richiesta. Entro il termine di dieci giorni dal ricevimento della comunicazione, gli istanti hanno il diritto di presentare per iscritto le loro osservazioni, eventualmente corredate da documenti.</w:t>
      </w:r>
    </w:p>
    <w:p>
      <w:pPr>
        <w:pStyle w:val="Normal"/>
        <w:ind w:hanging="10" w:left="422" w:right="53"/>
        <w:rPr>
          <w:rFonts w:ascii="Helvetica" w:hAnsi="Helvetica" w:cs="Helvetica"/>
        </w:rPr>
      </w:pPr>
      <w:r>
        <w:rPr>
          <w:rFonts w:cs="Helvetica" w:ascii="Helvetica" w:hAnsi="Helvetica"/>
        </w:rPr>
      </w:r>
    </w:p>
    <w:p>
      <w:pPr>
        <w:pStyle w:val="Normal"/>
        <w:ind w:hanging="10" w:left="422" w:right="53"/>
        <w:rPr>
          <w:rFonts w:ascii="Helvetica" w:hAnsi="Helvetica" w:cs="Helvetica"/>
        </w:rPr>
      </w:pPr>
      <w:r>
        <w:rPr>
          <w:rFonts w:cs="Helvetica" w:ascii="Helvetica" w:hAnsi="Helvetica"/>
        </w:rPr>
      </w:r>
    </w:p>
    <w:p>
      <w:pPr>
        <w:pStyle w:val="Normal"/>
        <w:ind w:hanging="10" w:left="422" w:right="53"/>
        <w:rPr>
          <w:rFonts w:ascii="Helvetica" w:hAnsi="Helvetica" w:cs="Helvetica"/>
        </w:rPr>
      </w:pPr>
      <w:r>
        <w:rPr>
          <w:rFonts w:cs="Helvetica" w:ascii="Helvetica" w:hAnsi="Helvetica"/>
        </w:rPr>
        <w:t xml:space="preserve">Gli esiti dell’istruttoria saranno pubblicati con decreto dirigenziale sul sito della Regione Marche ai seguenti link: http://www.regione.marche.it/Regione-Utile/Lavoro-e-Formazione-Professionale. </w:t>
      </w:r>
    </w:p>
    <w:p>
      <w:pPr>
        <w:pStyle w:val="Normal"/>
        <w:ind w:hanging="10" w:left="422" w:right="53"/>
        <w:rPr>
          <w:rFonts w:ascii="Helvetica" w:hAnsi="Helvetica" w:cs="Helvetica"/>
        </w:rPr>
      </w:pPr>
      <w:hyperlink r:id="rId7">
        <w:r>
          <w:rPr>
            <w:rStyle w:val="Hyperlink"/>
            <w:rFonts w:cs="Helvetica" w:ascii="Helvetica" w:hAnsi="Helvetica"/>
          </w:rPr>
          <w:t>http://www.regione.marche.it/Entra-in-Regione/Fondi.Europei</w:t>
        </w:r>
      </w:hyperlink>
      <w:r>
        <w:rPr>
          <w:rFonts w:cs="Helvetica" w:ascii="Helvetica" w:hAnsi="Helvetica"/>
        </w:rPr>
        <w:t xml:space="preserve"> e, nell’Home page, alle Sezioni “Opportunità per il territorio” e “Informazioni &amp; Trasparenza” alla voce “Bandi di finanziamento” </w:t>
      </w:r>
    </w:p>
    <w:p>
      <w:pPr>
        <w:pStyle w:val="Normal"/>
        <w:ind w:hanging="10" w:left="422" w:right="53"/>
        <w:rPr>
          <w:rFonts w:ascii="Helvetica" w:hAnsi="Helvetica" w:cs="Helvetica"/>
        </w:rPr>
      </w:pPr>
      <w:r>
        <w:rPr>
          <w:rFonts w:cs="Helvetica" w:ascii="Helvetica" w:hAnsi="Helvetica"/>
        </w:rPr>
      </w:r>
    </w:p>
    <w:p>
      <w:pPr>
        <w:pStyle w:val="Normal"/>
        <w:ind w:hanging="10" w:left="422" w:right="53"/>
        <w:rPr/>
      </w:pPr>
      <w:r>
        <w:rPr>
          <w:rFonts w:cs="Helvetica" w:ascii="Helvetica" w:hAnsi="Helvetica"/>
        </w:rPr>
        <w:t>La pubblicazione sul sito tiene luogo delle comunicazioni di cui agli articoli 7 e 8, commi 3 e 4, della L. 241/90</w:t>
      </w:r>
      <w:r>
        <w:rPr/>
        <w:t>.</w:t>
      </w:r>
      <w:r>
        <w:rPr>
          <w:b/>
        </w:rPr>
        <w:t xml:space="preserve"> </w:t>
      </w:r>
    </w:p>
    <w:p>
      <w:pPr>
        <w:pStyle w:val="Normal"/>
        <w:spacing w:lineRule="auto" w:line="254" w:before="0" w:after="99"/>
        <w:ind w:hanging="0" w:left="427"/>
        <w:rPr>
          <w:rFonts w:ascii="Helvetica" w:hAnsi="Helvetica" w:cs="Helvetica"/>
          <w:b/>
        </w:rPr>
      </w:pPr>
      <w:r>
        <w:rPr>
          <w:rFonts w:cs="Helvetica" w:ascii="Helvetica" w:hAnsi="Helvetica"/>
          <w:b/>
        </w:rPr>
      </w:r>
    </w:p>
    <w:p>
      <w:pPr>
        <w:pStyle w:val="Normal"/>
        <w:spacing w:lineRule="auto" w:line="259" w:before="0" w:after="99"/>
        <w:ind w:hanging="0" w:left="427"/>
        <w:jc w:val="center"/>
        <w:rPr>
          <w:rFonts w:ascii="Helvetica" w:hAnsi="Helvetica" w:cs="Helvetica"/>
          <w:b/>
        </w:rPr>
      </w:pPr>
      <w:r>
        <w:rPr>
          <w:rFonts w:cs="Helvetica" w:ascii="Helvetica" w:hAnsi="Helvetica"/>
          <w:b/>
        </w:rPr>
        <w:t xml:space="preserve">Art. 10 </w:t>
      </w:r>
      <w:r>
        <w:rPr>
          <w:rFonts w:ascii="Helvetica" w:hAnsi="Helvetica"/>
          <w:b/>
        </w:rPr>
        <w:t>Criteri di valutazione delle domande e ammissione a finanziamento</w:t>
      </w:r>
    </w:p>
    <w:p>
      <w:pPr>
        <w:pStyle w:val="Normal"/>
        <w:spacing w:lineRule="auto" w:line="247"/>
        <w:ind w:hanging="10" w:left="422" w:right="49"/>
        <w:rPr>
          <w:rFonts w:ascii="Helvetica" w:hAnsi="Helvetica" w:cs="Helvetica"/>
        </w:rPr>
      </w:pPr>
      <w:r>
        <w:rPr>
          <w:rFonts w:cs="Helvetica" w:ascii="Helvetica" w:hAnsi="Helvetica"/>
        </w:rPr>
      </w:r>
    </w:p>
    <w:p>
      <w:pPr>
        <w:pStyle w:val="Normal"/>
        <w:spacing w:lineRule="auto" w:line="247"/>
        <w:ind w:hanging="10" w:left="422" w:right="49"/>
        <w:rPr>
          <w:rFonts w:ascii="Helvetica" w:hAnsi="Helvetica"/>
        </w:rPr>
      </w:pPr>
      <w:r>
        <w:rPr>
          <w:rFonts w:cs="Helvetica" w:ascii="Helvetica" w:hAnsi="Helvetica"/>
        </w:rPr>
        <w:t xml:space="preserve">La valutazione </w:t>
      </w:r>
      <w:r>
        <w:rPr>
          <w:rFonts w:ascii="Helvetica" w:hAnsi="Helvetica"/>
        </w:rPr>
        <w:t>delle domande di contributo, risultate ammissibili a seguito della fase istruttoria di cui all’articolo precedente, verrà svolta sulla base della sottostante griglia da attribuire a ciascuna assunzione:</w:t>
      </w:r>
    </w:p>
    <w:p>
      <w:pPr>
        <w:pStyle w:val="Normal"/>
        <w:spacing w:lineRule="auto" w:line="259" w:before="0" w:after="0"/>
        <w:ind w:hanging="0" w:left="427"/>
        <w:jc w:val="left"/>
        <w:rPr>
          <w:rFonts w:ascii="Helvetica" w:hAnsi="Helvetica" w:cs="Helvetica"/>
        </w:rPr>
      </w:pPr>
      <w:r>
        <w:rPr>
          <w:rFonts w:cs="Helvetica" w:ascii="Helvetica" w:hAnsi="Helvetica"/>
        </w:rPr>
      </w:r>
    </w:p>
    <w:p>
      <w:pPr>
        <w:pStyle w:val="Normal"/>
        <w:spacing w:lineRule="auto" w:line="259" w:before="0" w:after="0"/>
        <w:ind w:hanging="0" w:left="427"/>
        <w:jc w:val="left"/>
        <w:rPr>
          <w:rFonts w:ascii="Helvetica" w:hAnsi="Helvetica" w:cs="Helvetica"/>
        </w:rPr>
      </w:pPr>
      <w:r>
        <w:rPr>
          <w:rFonts w:cs="Helvetica" w:ascii="Helvetica" w:hAnsi="Helvetica"/>
        </w:rPr>
      </w:r>
    </w:p>
    <w:tbl>
      <w:tblPr>
        <w:tblStyle w:val="NormalTable0"/>
        <w:tblW w:w="10080" w:type="dxa"/>
        <w:jc w:val="center"/>
        <w:tblInd w:w="0" w:type="dxa"/>
        <w:tblLayout w:type="fixed"/>
        <w:tblCellMar>
          <w:top w:w="0" w:type="dxa"/>
          <w:left w:w="5" w:type="dxa"/>
          <w:bottom w:w="0" w:type="dxa"/>
          <w:right w:w="5" w:type="dxa"/>
        </w:tblCellMar>
        <w:tblLook w:firstRow="1" w:noVBand="0" w:lastRow="1" w:firstColumn="1" w:lastColumn="1" w:noHBand="0" w:val="01e0"/>
      </w:tblPr>
      <w:tblGrid>
        <w:gridCol w:w="1992"/>
        <w:gridCol w:w="2121"/>
        <w:gridCol w:w="2423"/>
        <w:gridCol w:w="1556"/>
        <w:gridCol w:w="850"/>
        <w:gridCol w:w="1137"/>
      </w:tblGrid>
      <w:tr>
        <w:trPr>
          <w:trHeight w:val="506" w:hRule="atLeast"/>
        </w:trPr>
        <w:tc>
          <w:tcPr>
            <w:tcW w:w="1992"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widowControl w:val="false"/>
              <w:spacing w:lineRule="auto" w:line="240" w:before="0" w:after="0"/>
              <w:ind w:hanging="0" w:left="0"/>
              <w:jc w:val="left"/>
              <w:rPr>
                <w:rFonts w:ascii="Helvetica" w:hAnsi="Helvetica" w:eastAsia="Times New Roman" w:cs="Helvetica"/>
                <w:color w:val="auto"/>
              </w:rPr>
            </w:pPr>
            <w:r>
              <w:rPr>
                <w:rFonts w:eastAsia="Times New Roman" w:cs="Helvetica" w:ascii="Helvetica" w:hAnsi="Helvetica"/>
                <w:color w:val="auto"/>
                <w:kern w:val="0"/>
                <w:sz w:val="22"/>
                <w:szCs w:val="22"/>
                <w:lang w:val="en-US" w:eastAsia="en-US" w:bidi="ar-SA"/>
              </w:rPr>
            </w:r>
          </w:p>
        </w:tc>
        <w:tc>
          <w:tcPr>
            <w:tcW w:w="4544" w:type="dxa"/>
            <w:gridSpan w:val="2"/>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TableParagraph"/>
              <w:spacing w:before="0" w:after="0"/>
              <w:ind w:hanging="0" w:left="1224"/>
              <w:rPr>
                <w:rFonts w:ascii="Helvetica" w:hAnsi="Helvetica" w:cs="Helvetica"/>
                <w:b/>
                <w:i/>
                <w:i/>
                <w:sz w:val="20"/>
                <w:szCs w:val="20"/>
              </w:rPr>
            </w:pPr>
            <w:r>
              <w:rPr>
                <w:rFonts w:cs="Helvetica" w:ascii="Helvetica" w:hAnsi="Helvetica"/>
                <w:b/>
                <w:i/>
                <w:kern w:val="0"/>
                <w:sz w:val="20"/>
                <w:szCs w:val="20"/>
                <w:lang w:val="en-US" w:bidi="ar-SA"/>
              </w:rPr>
              <w:t>Indicatori</w:t>
            </w:r>
            <w:r>
              <w:rPr>
                <w:rFonts w:cs="Helvetica" w:ascii="Helvetica" w:hAnsi="Helvetica"/>
                <w:b/>
                <w:i/>
                <w:spacing w:val="-4"/>
                <w:kern w:val="0"/>
                <w:sz w:val="20"/>
                <w:szCs w:val="20"/>
                <w:lang w:val="en-US" w:bidi="ar-SA"/>
              </w:rPr>
              <w:t xml:space="preserve"> </w:t>
            </w:r>
            <w:r>
              <w:rPr>
                <w:rFonts w:cs="Helvetica" w:ascii="Helvetica" w:hAnsi="Helvetica"/>
                <w:b/>
                <w:i/>
                <w:kern w:val="0"/>
                <w:sz w:val="20"/>
                <w:szCs w:val="20"/>
                <w:lang w:val="en-US" w:bidi="ar-SA"/>
              </w:rPr>
              <w:t>di</w:t>
            </w:r>
            <w:r>
              <w:rPr>
                <w:rFonts w:cs="Helvetica" w:ascii="Helvetica" w:hAnsi="Helvetica"/>
                <w:b/>
                <w:i/>
                <w:spacing w:val="-4"/>
                <w:kern w:val="0"/>
                <w:sz w:val="20"/>
                <w:szCs w:val="20"/>
                <w:lang w:val="en-US" w:bidi="ar-SA"/>
              </w:rPr>
              <w:t xml:space="preserve"> </w:t>
            </w:r>
            <w:r>
              <w:rPr>
                <w:rFonts w:cs="Helvetica" w:ascii="Helvetica" w:hAnsi="Helvetica"/>
                <w:b/>
                <w:i/>
                <w:spacing w:val="-2"/>
                <w:kern w:val="0"/>
                <w:sz w:val="20"/>
                <w:szCs w:val="20"/>
                <w:lang w:val="en-US" w:bidi="ar-SA"/>
              </w:rPr>
              <w:t>dettaglio</w:t>
            </w:r>
          </w:p>
        </w:tc>
        <w:tc>
          <w:tcPr>
            <w:tcW w:w="1556"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TableParagraph"/>
              <w:spacing w:before="0" w:after="0"/>
              <w:ind w:hanging="0" w:left="185" w:right="172"/>
              <w:jc w:val="center"/>
              <w:rPr>
                <w:rFonts w:ascii="Helvetica" w:hAnsi="Helvetica" w:cs="Helvetica"/>
                <w:b/>
                <w:i/>
                <w:i/>
                <w:sz w:val="20"/>
                <w:szCs w:val="20"/>
              </w:rPr>
            </w:pPr>
            <w:r>
              <w:rPr>
                <w:rFonts w:cs="Helvetica" w:ascii="Helvetica" w:hAnsi="Helvetica"/>
                <w:b/>
                <w:i/>
                <w:spacing w:val="-2"/>
                <w:kern w:val="0"/>
                <w:sz w:val="20"/>
                <w:szCs w:val="20"/>
                <w:lang w:val="en-US" w:bidi="ar-SA"/>
              </w:rPr>
              <w:t>Punteggio</w:t>
            </w:r>
          </w:p>
        </w:tc>
        <w:tc>
          <w:tcPr>
            <w:tcW w:w="850"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TableParagraph"/>
              <w:spacing w:before="0" w:after="0"/>
              <w:ind w:hanging="0" w:left="71"/>
              <w:rPr>
                <w:rFonts w:ascii="Helvetica" w:hAnsi="Helvetica" w:cs="Helvetica"/>
                <w:b/>
                <w:i/>
                <w:i/>
                <w:sz w:val="20"/>
                <w:szCs w:val="20"/>
              </w:rPr>
            </w:pPr>
            <w:r>
              <w:rPr>
                <w:rFonts w:cs="Helvetica" w:ascii="Helvetica" w:hAnsi="Helvetica"/>
                <w:b/>
                <w:i/>
                <w:spacing w:val="-4"/>
                <w:kern w:val="0"/>
                <w:sz w:val="20"/>
                <w:szCs w:val="20"/>
                <w:lang w:val="en-US" w:bidi="ar-SA"/>
              </w:rPr>
              <w:t>Pesi</w:t>
            </w:r>
          </w:p>
        </w:tc>
        <w:tc>
          <w:tcPr>
            <w:tcW w:w="1137"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TableParagraph"/>
              <w:spacing w:before="0" w:after="0"/>
              <w:ind w:hanging="60" w:left="132"/>
              <w:rPr>
                <w:rFonts w:ascii="Helvetica" w:hAnsi="Helvetica" w:cs="Helvetica"/>
                <w:b/>
                <w:i/>
                <w:i/>
                <w:sz w:val="20"/>
                <w:szCs w:val="20"/>
              </w:rPr>
            </w:pPr>
            <w:r>
              <w:rPr>
                <w:rFonts w:cs="Helvetica" w:ascii="Helvetica" w:hAnsi="Helvetica"/>
                <w:b/>
                <w:i/>
                <w:spacing w:val="-2"/>
                <w:kern w:val="0"/>
                <w:sz w:val="20"/>
                <w:szCs w:val="20"/>
                <w:lang w:val="en-US" w:bidi="ar-SA"/>
              </w:rPr>
              <w:t>Punteggio attribuito</w:t>
            </w:r>
          </w:p>
        </w:tc>
      </w:tr>
      <w:tr>
        <w:trPr>
          <w:trHeight w:val="850" w:hRule="atLeast"/>
        </w:trPr>
        <w:tc>
          <w:tcPr>
            <w:tcW w:w="1992"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rPr>
                <w:rFonts w:ascii="Helvetica" w:hAnsi="Helvetica" w:cs="Helvetica"/>
                <w:sz w:val="20"/>
                <w:szCs w:val="20"/>
              </w:rPr>
            </w:pPr>
            <w:r>
              <w:rPr>
                <w:rFonts w:cs="Helvetica" w:ascii="Helvetica" w:hAnsi="Helvetica"/>
                <w:kern w:val="0"/>
                <w:sz w:val="20"/>
                <w:szCs w:val="20"/>
                <w:lang w:val="en-US" w:bidi="ar-SA"/>
              </w:rPr>
            </w:r>
          </w:p>
          <w:p>
            <w:pPr>
              <w:pStyle w:val="TableParagraph"/>
              <w:spacing w:before="0" w:after="0"/>
              <w:rPr>
                <w:rFonts w:ascii="Helvetica" w:hAnsi="Helvetica" w:cs="Helvetica"/>
                <w:sz w:val="20"/>
                <w:szCs w:val="20"/>
              </w:rPr>
            </w:pPr>
            <w:r>
              <w:rPr>
                <w:rFonts w:cs="Helvetica" w:ascii="Helvetica" w:hAnsi="Helvetica"/>
                <w:kern w:val="0"/>
                <w:sz w:val="20"/>
                <w:szCs w:val="20"/>
                <w:lang w:val="en-US" w:bidi="ar-SA"/>
              </w:rPr>
            </w:r>
          </w:p>
          <w:p>
            <w:pPr>
              <w:pStyle w:val="TableParagraph"/>
              <w:spacing w:before="0" w:after="0"/>
              <w:ind w:hanging="0" w:left="69"/>
              <w:rPr>
                <w:rFonts w:ascii="Helvetica" w:hAnsi="Helvetica" w:cs="Helvetica"/>
                <w:sz w:val="20"/>
                <w:szCs w:val="20"/>
              </w:rPr>
            </w:pPr>
            <w:r>
              <w:rPr>
                <w:rFonts w:cs="Helvetica" w:ascii="Helvetica" w:hAnsi="Helvetica"/>
                <w:b/>
                <w:kern w:val="0"/>
                <w:sz w:val="20"/>
                <w:szCs w:val="20"/>
                <w:lang w:val="en-US" w:bidi="ar-SA"/>
              </w:rPr>
              <w:t>Efficacia</w:t>
            </w:r>
            <w:r>
              <w:rPr>
                <w:rFonts w:cs="Helvetica" w:ascii="Helvetica" w:hAnsi="Helvetica"/>
                <w:b/>
                <w:spacing w:val="-16"/>
                <w:kern w:val="0"/>
                <w:sz w:val="20"/>
                <w:szCs w:val="20"/>
                <w:lang w:val="en-US" w:bidi="ar-SA"/>
              </w:rPr>
              <w:t xml:space="preserve"> </w:t>
            </w:r>
            <w:r>
              <w:rPr>
                <w:rFonts w:cs="Helvetica" w:ascii="Helvetica" w:hAnsi="Helvetica"/>
                <w:b/>
                <w:kern w:val="0"/>
                <w:sz w:val="20"/>
                <w:szCs w:val="20"/>
                <w:lang w:val="en-US" w:bidi="ar-SA"/>
              </w:rPr>
              <w:t>potenziale (peso 100)</w:t>
            </w:r>
          </w:p>
        </w:tc>
        <w:tc>
          <w:tcPr>
            <w:tcW w:w="2121"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rPr>
                <w:rFonts w:ascii="Helvetica" w:hAnsi="Helvetica" w:cs="Helvetica"/>
                <w:sz w:val="20"/>
                <w:szCs w:val="20"/>
              </w:rPr>
            </w:pPr>
            <w:r>
              <w:rPr>
                <w:rFonts w:cs="Helvetica" w:ascii="Helvetica" w:hAnsi="Helvetica"/>
                <w:kern w:val="0"/>
                <w:sz w:val="20"/>
                <w:szCs w:val="20"/>
                <w:lang w:val="en-US" w:bidi="ar-SA"/>
              </w:rPr>
              <w:t>1.</w:t>
            </w:r>
            <w:r>
              <w:rPr>
                <w:rFonts w:cs="Helvetica" w:ascii="Helvetica" w:hAnsi="Helvetica"/>
                <w:spacing w:val="-16"/>
                <w:kern w:val="0"/>
                <w:sz w:val="20"/>
                <w:szCs w:val="20"/>
                <w:lang w:val="en-US" w:bidi="ar-SA"/>
              </w:rPr>
              <w:t xml:space="preserve"> </w:t>
            </w:r>
            <w:r>
              <w:rPr>
                <w:rFonts w:cs="Helvetica" w:ascii="Helvetica" w:hAnsi="Helvetica"/>
                <w:kern w:val="0"/>
                <w:sz w:val="20"/>
                <w:szCs w:val="20"/>
                <w:lang w:val="en-US" w:bidi="ar-SA"/>
              </w:rPr>
              <w:t xml:space="preserve">Tipologia Contrattuale </w:t>
            </w:r>
            <w:r>
              <w:rPr>
                <w:rFonts w:cs="Helvetica" w:ascii="Helvetica" w:hAnsi="Helvetica"/>
                <w:b/>
                <w:kern w:val="0"/>
                <w:sz w:val="20"/>
                <w:szCs w:val="20"/>
                <w:lang w:val="en-US" w:bidi="ar-SA"/>
              </w:rPr>
              <w:t>(CON)</w:t>
            </w:r>
          </w:p>
        </w:tc>
        <w:tc>
          <w:tcPr>
            <w:tcW w:w="2423"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ind w:hanging="0" w:left="70"/>
              <w:rPr>
                <w:rFonts w:ascii="Helvetica" w:hAnsi="Helvetica" w:cs="Helvetica"/>
                <w:spacing w:val="-2"/>
                <w:sz w:val="20"/>
                <w:szCs w:val="20"/>
              </w:rPr>
            </w:pPr>
            <w:r>
              <w:rPr>
                <w:rFonts w:cs="Helvetica" w:ascii="Helvetica" w:hAnsi="Helvetica"/>
                <w:spacing w:val="-2"/>
                <w:kern w:val="0"/>
                <w:sz w:val="20"/>
                <w:szCs w:val="20"/>
                <w:lang w:val="en-US" w:bidi="ar-SA"/>
              </w:rPr>
              <w:t>Tempo indeterminato full - time</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jc w:val="center"/>
              <w:rPr>
                <w:rFonts w:ascii="Helvetica" w:hAnsi="Helvetica" w:cs="Helvetica"/>
                <w:sz w:val="20"/>
                <w:szCs w:val="20"/>
              </w:rPr>
            </w:pPr>
            <w:r>
              <w:rPr>
                <w:rFonts w:cs="Helvetica" w:ascii="Helvetica" w:hAnsi="Helvetica"/>
                <w:kern w:val="0"/>
                <w:sz w:val="20"/>
                <w:szCs w:val="20"/>
                <w:lang w:val="en-US" w:bidi="ar-SA"/>
              </w:rPr>
              <w:t>4</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jc w:val="center"/>
              <w:rPr>
                <w:rFonts w:ascii="Helvetica" w:hAnsi="Helvetica" w:cs="Helvetica"/>
                <w:b/>
                <w:sz w:val="20"/>
                <w:szCs w:val="20"/>
              </w:rPr>
            </w:pPr>
            <w:r>
              <w:rPr>
                <w:rFonts w:cs="Helvetica" w:ascii="Helvetica" w:hAnsi="Helvetica"/>
                <w:b/>
                <w:kern w:val="0"/>
                <w:sz w:val="20"/>
                <w:szCs w:val="20"/>
                <w:lang w:val="en-US" w:bidi="ar-SA"/>
              </w:rPr>
              <w:t>30</w:t>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ind w:hanging="0" w:left="318" w:right="305"/>
              <w:rPr>
                <w:rFonts w:ascii="Helvetica" w:hAnsi="Helvetica" w:cs="Helvetica"/>
                <w:spacing w:val="-5"/>
                <w:sz w:val="20"/>
                <w:szCs w:val="20"/>
              </w:rPr>
            </w:pPr>
            <w:r>
              <w:rPr>
                <w:rFonts w:cs="Helvetica" w:ascii="Helvetica" w:hAnsi="Helvetica"/>
                <w:spacing w:val="-5"/>
                <w:kern w:val="0"/>
                <w:sz w:val="20"/>
                <w:szCs w:val="20"/>
                <w:lang w:val="en-US" w:bidi="ar-SA"/>
              </w:rPr>
              <w:t>30</w:t>
            </w:r>
          </w:p>
        </w:tc>
      </w:tr>
      <w:tr>
        <w:trPr>
          <w:trHeight w:val="850" w:hRule="atLeast"/>
        </w:trPr>
        <w:tc>
          <w:tcPr>
            <w:tcW w:w="1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rFonts w:ascii="Helvetica" w:hAnsi="Helvetica" w:cs="Helvetica"/>
                <w:color w:val="auto"/>
                <w:sz w:val="20"/>
                <w:szCs w:val="20"/>
              </w:rPr>
            </w:pPr>
            <w:r>
              <w:rPr>
                <w:rFonts w:cs="Helvetica" w:ascii="Helvetica" w:hAnsi="Helvetica"/>
                <w:color w:val="auto"/>
                <w:kern w:val="0"/>
                <w:sz w:val="20"/>
                <w:szCs w:val="20"/>
                <w:lang w:val="en-US" w:eastAsia="en-US" w:bidi="ar-SA"/>
              </w:rPr>
            </w:r>
          </w:p>
        </w:tc>
        <w:tc>
          <w:tcPr>
            <w:tcW w:w="212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rFonts w:ascii="Helvetica" w:hAnsi="Helvetica" w:cs="Helvetica"/>
                <w:color w:val="auto"/>
                <w:sz w:val="20"/>
                <w:szCs w:val="20"/>
              </w:rPr>
            </w:pPr>
            <w:r>
              <w:rPr>
                <w:rFonts w:cs="Helvetica" w:ascii="Helvetica" w:hAnsi="Helvetica"/>
                <w:color w:val="auto"/>
                <w:kern w:val="0"/>
                <w:sz w:val="20"/>
                <w:szCs w:val="20"/>
                <w:lang w:val="en-US" w:eastAsia="en-US" w:bidi="ar-SA"/>
              </w:rPr>
            </w:r>
          </w:p>
        </w:tc>
        <w:tc>
          <w:tcPr>
            <w:tcW w:w="2423"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ind w:hanging="0" w:left="70"/>
              <w:rPr>
                <w:rFonts w:ascii="Helvetica" w:hAnsi="Helvetica" w:cs="Helvetica"/>
                <w:spacing w:val="-2"/>
                <w:sz w:val="20"/>
                <w:szCs w:val="20"/>
              </w:rPr>
            </w:pPr>
            <w:r>
              <w:rPr>
                <w:rFonts w:cs="Helvetica" w:ascii="Helvetica" w:hAnsi="Helvetica"/>
                <w:spacing w:val="-2"/>
                <w:kern w:val="0"/>
                <w:sz w:val="20"/>
                <w:szCs w:val="20"/>
                <w:lang w:val="en-US" w:bidi="ar-SA"/>
              </w:rPr>
              <w:t>Tempo indeterminato part - time</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jc w:val="center"/>
              <w:rPr>
                <w:rFonts w:ascii="Helvetica" w:hAnsi="Helvetica" w:cs="Helvetica"/>
                <w:sz w:val="20"/>
                <w:szCs w:val="20"/>
              </w:rPr>
            </w:pPr>
            <w:r>
              <w:rPr>
                <w:rFonts w:cs="Helvetica" w:ascii="Helvetica" w:hAnsi="Helvetica"/>
                <w:kern w:val="0"/>
                <w:sz w:val="20"/>
                <w:szCs w:val="20"/>
                <w:lang w:val="en-US" w:bidi="ar-SA"/>
              </w:rPr>
              <w:t>3</w:t>
            </w:r>
          </w:p>
        </w:tc>
        <w:tc>
          <w:tcPr>
            <w:tcW w:w="8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rFonts w:ascii="Helvetica" w:hAnsi="Helvetica" w:cs="Helvetica"/>
                <w:b/>
                <w:color w:val="auto"/>
                <w:sz w:val="20"/>
                <w:szCs w:val="20"/>
              </w:rPr>
            </w:pPr>
            <w:r>
              <w:rPr>
                <w:rFonts w:cs="Helvetica" w:ascii="Helvetica" w:hAnsi="Helvetica"/>
                <w:b/>
                <w:color w:val="auto"/>
                <w:kern w:val="0"/>
                <w:sz w:val="20"/>
                <w:szCs w:val="20"/>
                <w:lang w:val="en-US" w:eastAsia="en-US" w:bidi="ar-SA"/>
              </w:rPr>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ind w:hanging="0" w:left="318" w:right="305"/>
              <w:jc w:val="center"/>
              <w:rPr>
                <w:rFonts w:ascii="Helvetica" w:hAnsi="Helvetica" w:cs="Helvetica"/>
                <w:spacing w:val="-5"/>
                <w:sz w:val="20"/>
                <w:szCs w:val="20"/>
              </w:rPr>
            </w:pPr>
            <w:r>
              <w:rPr>
                <w:rFonts w:cs="Helvetica" w:ascii="Helvetica" w:hAnsi="Helvetica"/>
                <w:spacing w:val="-5"/>
                <w:kern w:val="0"/>
                <w:sz w:val="20"/>
                <w:szCs w:val="20"/>
                <w:lang w:val="en-US" w:bidi="ar-SA"/>
              </w:rPr>
              <w:t>22,5</w:t>
            </w:r>
          </w:p>
        </w:tc>
      </w:tr>
      <w:tr>
        <w:trPr>
          <w:trHeight w:val="850" w:hRule="atLeast"/>
        </w:trPr>
        <w:tc>
          <w:tcPr>
            <w:tcW w:w="1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rFonts w:ascii="Helvetica" w:hAnsi="Helvetica" w:cs="Helvetica"/>
                <w:color w:val="auto"/>
                <w:sz w:val="20"/>
                <w:szCs w:val="20"/>
              </w:rPr>
            </w:pPr>
            <w:r>
              <w:rPr>
                <w:rFonts w:cs="Helvetica" w:ascii="Helvetica" w:hAnsi="Helvetica"/>
                <w:color w:val="auto"/>
                <w:kern w:val="0"/>
                <w:sz w:val="20"/>
                <w:szCs w:val="20"/>
                <w:lang w:val="en-US" w:eastAsia="en-US" w:bidi="ar-SA"/>
              </w:rPr>
            </w:r>
          </w:p>
        </w:tc>
        <w:tc>
          <w:tcPr>
            <w:tcW w:w="212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rFonts w:ascii="Helvetica" w:hAnsi="Helvetica" w:cs="Helvetica"/>
                <w:color w:val="auto"/>
                <w:sz w:val="20"/>
                <w:szCs w:val="20"/>
              </w:rPr>
            </w:pPr>
            <w:r>
              <w:rPr>
                <w:rFonts w:cs="Helvetica" w:ascii="Helvetica" w:hAnsi="Helvetica"/>
                <w:color w:val="auto"/>
                <w:kern w:val="0"/>
                <w:sz w:val="20"/>
                <w:szCs w:val="20"/>
                <w:lang w:val="en-US" w:eastAsia="en-US" w:bidi="ar-SA"/>
              </w:rPr>
            </w:r>
          </w:p>
        </w:tc>
        <w:tc>
          <w:tcPr>
            <w:tcW w:w="2423"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ind w:hanging="0" w:left="70"/>
              <w:rPr>
                <w:rFonts w:ascii="Helvetica" w:hAnsi="Helvetica" w:cs="Helvetica"/>
                <w:sz w:val="20"/>
                <w:szCs w:val="20"/>
              </w:rPr>
            </w:pPr>
            <w:r>
              <w:rPr>
                <w:rFonts w:cs="Helvetica" w:ascii="Helvetica" w:hAnsi="Helvetica"/>
                <w:spacing w:val="-2"/>
                <w:kern w:val="0"/>
                <w:sz w:val="20"/>
                <w:szCs w:val="20"/>
                <w:lang w:val="en-US" w:bidi="ar-SA"/>
              </w:rPr>
              <w:t xml:space="preserve">Tempo determinate full time di 12 mesi </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jc w:val="center"/>
              <w:rPr>
                <w:rFonts w:ascii="Helvetica" w:hAnsi="Helvetica" w:cs="Helvetica"/>
                <w:sz w:val="20"/>
                <w:szCs w:val="20"/>
              </w:rPr>
            </w:pPr>
            <w:r>
              <w:rPr>
                <w:rFonts w:cs="Helvetica" w:ascii="Helvetica" w:hAnsi="Helvetica"/>
                <w:kern w:val="0"/>
                <w:sz w:val="20"/>
                <w:szCs w:val="20"/>
                <w:lang w:val="en-US" w:bidi="ar-SA"/>
              </w:rPr>
              <w:t>2</w:t>
            </w:r>
          </w:p>
        </w:tc>
        <w:tc>
          <w:tcPr>
            <w:tcW w:w="8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rFonts w:ascii="Helvetica" w:hAnsi="Helvetica" w:cs="Helvetica"/>
                <w:b/>
                <w:color w:val="auto"/>
                <w:sz w:val="20"/>
                <w:szCs w:val="20"/>
              </w:rPr>
            </w:pPr>
            <w:r>
              <w:rPr>
                <w:rFonts w:cs="Helvetica" w:ascii="Helvetica" w:hAnsi="Helvetica"/>
                <w:b/>
                <w:color w:val="auto"/>
                <w:kern w:val="0"/>
                <w:sz w:val="20"/>
                <w:szCs w:val="20"/>
                <w:lang w:val="en-US" w:eastAsia="en-US" w:bidi="ar-SA"/>
              </w:rPr>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ind w:hanging="0" w:left="318" w:right="305"/>
              <w:jc w:val="center"/>
              <w:rPr>
                <w:rFonts w:ascii="Helvetica" w:hAnsi="Helvetica" w:cs="Helvetica"/>
                <w:sz w:val="20"/>
                <w:szCs w:val="20"/>
              </w:rPr>
            </w:pPr>
            <w:r>
              <w:rPr>
                <w:rFonts w:cs="Helvetica" w:ascii="Helvetica" w:hAnsi="Helvetica"/>
                <w:spacing w:val="-5"/>
                <w:kern w:val="0"/>
                <w:sz w:val="20"/>
                <w:szCs w:val="20"/>
                <w:lang w:val="en-US" w:bidi="ar-SA"/>
              </w:rPr>
              <w:t>15</w:t>
            </w:r>
          </w:p>
        </w:tc>
      </w:tr>
      <w:tr>
        <w:trPr>
          <w:trHeight w:val="850" w:hRule="atLeast"/>
        </w:trPr>
        <w:tc>
          <w:tcPr>
            <w:tcW w:w="1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rFonts w:ascii="Helvetica" w:hAnsi="Helvetica" w:cs="Helvetica"/>
                <w:color w:val="auto"/>
                <w:sz w:val="20"/>
                <w:szCs w:val="20"/>
              </w:rPr>
            </w:pPr>
            <w:r>
              <w:rPr>
                <w:rFonts w:cs="Helvetica" w:ascii="Helvetica" w:hAnsi="Helvetica"/>
                <w:color w:val="auto"/>
                <w:kern w:val="0"/>
                <w:sz w:val="20"/>
                <w:szCs w:val="20"/>
                <w:lang w:val="en-US" w:eastAsia="en-US" w:bidi="ar-SA"/>
              </w:rPr>
            </w:r>
          </w:p>
        </w:tc>
        <w:tc>
          <w:tcPr>
            <w:tcW w:w="212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rFonts w:ascii="Helvetica" w:hAnsi="Helvetica" w:cs="Helvetica"/>
                <w:color w:val="auto"/>
                <w:sz w:val="20"/>
                <w:szCs w:val="20"/>
              </w:rPr>
            </w:pPr>
            <w:r>
              <w:rPr>
                <w:rFonts w:cs="Helvetica" w:ascii="Helvetica" w:hAnsi="Helvetica"/>
                <w:color w:val="auto"/>
                <w:kern w:val="0"/>
                <w:sz w:val="20"/>
                <w:szCs w:val="20"/>
                <w:lang w:val="en-US" w:eastAsia="en-US" w:bidi="ar-SA"/>
              </w:rPr>
            </w:r>
          </w:p>
        </w:tc>
        <w:tc>
          <w:tcPr>
            <w:tcW w:w="2423"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ind w:hanging="0" w:left="70"/>
              <w:rPr>
                <w:rFonts w:ascii="Helvetica" w:hAnsi="Helvetica" w:cs="Helvetica"/>
                <w:sz w:val="20"/>
                <w:szCs w:val="20"/>
              </w:rPr>
            </w:pPr>
            <w:r>
              <w:rPr>
                <w:rFonts w:cs="Helvetica" w:ascii="Helvetica" w:hAnsi="Helvetica"/>
                <w:spacing w:val="-2"/>
                <w:kern w:val="0"/>
                <w:sz w:val="20"/>
                <w:szCs w:val="20"/>
                <w:lang w:val="en-US" w:bidi="ar-SA"/>
              </w:rPr>
              <w:t>Tempo determinato part time di 12 mesi</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4"/>
              <w:rPr>
                <w:rFonts w:ascii="Helvetica" w:hAnsi="Helvetica" w:cs="Helvetica"/>
                <w:sz w:val="20"/>
                <w:szCs w:val="20"/>
              </w:rPr>
            </w:pPr>
            <w:r>
              <w:rPr>
                <w:rFonts w:cs="Helvetica" w:ascii="Helvetica" w:hAnsi="Helvetica"/>
                <w:kern w:val="0"/>
                <w:sz w:val="20"/>
                <w:szCs w:val="20"/>
                <w:lang w:val="en-US" w:eastAsia="en-US" w:bidi="ar-SA"/>
              </w:rPr>
              <w:t xml:space="preserve">     </w:t>
            </w:r>
            <w:r>
              <w:rPr>
                <w:rFonts w:cs="Helvetica" w:ascii="Helvetica" w:hAnsi="Helvetica"/>
                <w:kern w:val="0"/>
                <w:sz w:val="20"/>
                <w:szCs w:val="20"/>
                <w:lang w:val="en-US" w:eastAsia="en-US" w:bidi="ar-SA"/>
              </w:rPr>
              <w:t>1</w:t>
            </w:r>
          </w:p>
        </w:tc>
        <w:tc>
          <w:tcPr>
            <w:tcW w:w="8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rFonts w:ascii="Helvetica" w:hAnsi="Helvetica" w:cs="Helvetica"/>
                <w:b/>
                <w:color w:val="auto"/>
                <w:sz w:val="20"/>
                <w:szCs w:val="20"/>
              </w:rPr>
            </w:pPr>
            <w:r>
              <w:rPr>
                <w:rFonts w:cs="Helvetica" w:ascii="Helvetica" w:hAnsi="Helvetica"/>
                <w:b/>
                <w:color w:val="auto"/>
                <w:kern w:val="0"/>
                <w:sz w:val="20"/>
                <w:szCs w:val="20"/>
                <w:lang w:val="en-US" w:eastAsia="en-US" w:bidi="ar-SA"/>
              </w:rPr>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ind w:hanging="0" w:left="318" w:right="305"/>
              <w:jc w:val="center"/>
              <w:rPr>
                <w:rFonts w:ascii="Helvetica" w:hAnsi="Helvetica" w:cs="Helvetica"/>
                <w:sz w:val="20"/>
                <w:szCs w:val="20"/>
              </w:rPr>
            </w:pPr>
            <w:r>
              <w:rPr>
                <w:rFonts w:cs="Helvetica" w:ascii="Helvetica" w:hAnsi="Helvetica"/>
                <w:spacing w:val="-5"/>
                <w:kern w:val="0"/>
                <w:sz w:val="20"/>
                <w:szCs w:val="20"/>
                <w:lang w:val="en-US" w:bidi="ar-SA"/>
              </w:rPr>
              <w:t>7,5</w:t>
            </w:r>
          </w:p>
        </w:tc>
      </w:tr>
      <w:tr>
        <w:trPr>
          <w:trHeight w:val="850" w:hRule="atLeast"/>
        </w:trPr>
        <w:tc>
          <w:tcPr>
            <w:tcW w:w="1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rFonts w:ascii="Helvetica" w:hAnsi="Helvetica" w:cs="Helvetica"/>
                <w:color w:val="auto"/>
                <w:sz w:val="20"/>
                <w:szCs w:val="20"/>
              </w:rPr>
            </w:pPr>
            <w:r>
              <w:rPr>
                <w:rFonts w:cs="Helvetica" w:ascii="Helvetica" w:hAnsi="Helvetica"/>
                <w:color w:val="auto"/>
                <w:kern w:val="0"/>
                <w:sz w:val="20"/>
                <w:szCs w:val="20"/>
                <w:lang w:val="en-US" w:eastAsia="en-US" w:bidi="ar-SA"/>
              </w:rPr>
            </w:r>
          </w:p>
        </w:tc>
        <w:tc>
          <w:tcPr>
            <w:tcW w:w="2121"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TableParagraph"/>
              <w:spacing w:before="0" w:after="0"/>
              <w:rPr>
                <w:rFonts w:ascii="Helvetica" w:hAnsi="Helvetica" w:cs="Helvetica"/>
                <w:i/>
                <w:i/>
                <w:sz w:val="20"/>
                <w:szCs w:val="20"/>
                <w:highlight w:val="yellow"/>
              </w:rPr>
            </w:pPr>
            <w:r>
              <w:rPr>
                <w:rFonts w:cs="Helvetica" w:ascii="Helvetica" w:hAnsi="Helvetica"/>
                <w:kern w:val="0"/>
                <w:sz w:val="20"/>
                <w:szCs w:val="20"/>
                <w:lang w:val="en-US" w:bidi="ar-SA"/>
              </w:rPr>
              <w:t xml:space="preserve">2. Precedenti misure di politica regionale / disabile </w:t>
            </w:r>
            <w:r>
              <w:rPr>
                <w:rFonts w:cs="Helvetica" w:ascii="Helvetica" w:hAnsi="Helvetica"/>
                <w:b/>
                <w:spacing w:val="-2"/>
                <w:kern w:val="0"/>
                <w:sz w:val="20"/>
                <w:szCs w:val="20"/>
                <w:lang w:val="en-US" w:bidi="ar-SA"/>
              </w:rPr>
              <w:t>(SOG)</w:t>
            </w:r>
          </w:p>
        </w:tc>
        <w:tc>
          <w:tcPr>
            <w:tcW w:w="2423"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ind w:hanging="0" w:left="70"/>
              <w:rPr>
                <w:rFonts w:ascii="Helvetica" w:hAnsi="Helvetica" w:cs="Helvetica"/>
                <w:color w:themeColor="text1" w:val="000000"/>
                <w:sz w:val="20"/>
                <w:szCs w:val="20"/>
              </w:rPr>
            </w:pPr>
            <w:r>
              <w:rPr>
                <w:rFonts w:cs="Helvetica" w:ascii="Helvetica" w:hAnsi="Helvetica"/>
                <w:color w:themeColor="text1" w:val="000000"/>
                <w:kern w:val="0"/>
                <w:sz w:val="20"/>
                <w:szCs w:val="20"/>
                <w:lang w:val="en-US" w:bidi="ar-SA"/>
              </w:rPr>
              <w:t>disoccupato disabile che ha svolto politica regionale</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jc w:val="center"/>
              <w:rPr>
                <w:rFonts w:ascii="Helvetica" w:hAnsi="Helvetica" w:cs="Helvetica"/>
                <w:color w:themeColor="text1" w:val="000000"/>
                <w:sz w:val="20"/>
                <w:szCs w:val="20"/>
              </w:rPr>
            </w:pPr>
            <w:r>
              <w:rPr>
                <w:rFonts w:cs="Helvetica" w:ascii="Helvetica" w:hAnsi="Helvetica"/>
                <w:color w:themeColor="text1" w:val="000000"/>
                <w:kern w:val="0"/>
                <w:sz w:val="20"/>
                <w:szCs w:val="20"/>
                <w:lang w:val="en-US" w:bidi="ar-SA"/>
              </w:rPr>
              <w:t>4</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jc w:val="center"/>
              <w:rPr>
                <w:rFonts w:ascii="Helvetica" w:hAnsi="Helvetica" w:cs="Helvetica"/>
                <w:b/>
                <w:color w:themeColor="text1" w:val="000000"/>
                <w:sz w:val="20"/>
                <w:szCs w:val="20"/>
              </w:rPr>
            </w:pPr>
            <w:r>
              <w:rPr>
                <w:rFonts w:cs="Helvetica" w:ascii="Helvetica" w:hAnsi="Helvetica"/>
                <w:b/>
                <w:color w:themeColor="text1" w:val="000000"/>
                <w:spacing w:val="-5"/>
                <w:kern w:val="0"/>
                <w:sz w:val="20"/>
                <w:szCs w:val="20"/>
                <w:lang w:val="en-US" w:bidi="ar-SA"/>
              </w:rPr>
              <w:t>20</w:t>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ind w:hanging="0" w:left="318" w:right="305"/>
              <w:jc w:val="center"/>
              <w:rPr>
                <w:rFonts w:ascii="Helvetica" w:hAnsi="Helvetica" w:cs="Helvetica"/>
                <w:color w:themeColor="text1" w:val="000000"/>
                <w:sz w:val="20"/>
                <w:szCs w:val="20"/>
              </w:rPr>
            </w:pPr>
            <w:r>
              <w:rPr>
                <w:rFonts w:cs="Helvetica" w:ascii="Helvetica" w:hAnsi="Helvetica"/>
                <w:color w:themeColor="text1" w:val="000000"/>
                <w:spacing w:val="-5"/>
                <w:kern w:val="0"/>
                <w:sz w:val="20"/>
                <w:szCs w:val="20"/>
                <w:lang w:val="en-US" w:bidi="ar-SA"/>
              </w:rPr>
              <w:t>20</w:t>
            </w:r>
          </w:p>
        </w:tc>
      </w:tr>
      <w:tr>
        <w:trPr>
          <w:trHeight w:val="850" w:hRule="atLeast"/>
        </w:trPr>
        <w:tc>
          <w:tcPr>
            <w:tcW w:w="1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rFonts w:ascii="Helvetica" w:hAnsi="Helvetica" w:cs="Helvetica"/>
                <w:color w:val="auto"/>
                <w:sz w:val="20"/>
                <w:szCs w:val="20"/>
              </w:rPr>
            </w:pPr>
            <w:r>
              <w:rPr>
                <w:rFonts w:cs="Helvetica" w:ascii="Helvetica" w:hAnsi="Helvetica"/>
                <w:color w:val="auto"/>
                <w:kern w:val="0"/>
                <w:sz w:val="20"/>
                <w:szCs w:val="20"/>
                <w:lang w:val="en-US" w:eastAsia="en-US" w:bidi="ar-SA"/>
              </w:rPr>
            </w:r>
          </w:p>
        </w:tc>
        <w:tc>
          <w:tcPr>
            <w:tcW w:w="212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rFonts w:ascii="Helvetica" w:hAnsi="Helvetica" w:cs="Helvetica"/>
                <w:i/>
                <w:i/>
                <w:color w:val="auto"/>
                <w:sz w:val="20"/>
                <w:szCs w:val="20"/>
                <w:highlight w:val="yellow"/>
              </w:rPr>
            </w:pPr>
            <w:r>
              <w:rPr>
                <w:rFonts w:cs="Helvetica" w:ascii="Helvetica" w:hAnsi="Helvetica"/>
                <w:i/>
                <w:color w:val="auto"/>
                <w:kern w:val="0"/>
                <w:sz w:val="20"/>
                <w:szCs w:val="20"/>
                <w:highlight w:val="yellow"/>
                <w:lang w:val="en-US" w:eastAsia="en-US" w:bidi="ar-SA"/>
              </w:rPr>
            </w:r>
          </w:p>
        </w:tc>
        <w:tc>
          <w:tcPr>
            <w:tcW w:w="2423"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ind w:hanging="0" w:left="70"/>
              <w:rPr>
                <w:rFonts w:ascii="Helvetica" w:hAnsi="Helvetica" w:cs="Helvetica"/>
                <w:color w:themeColor="text1" w:val="000000"/>
                <w:sz w:val="20"/>
                <w:szCs w:val="20"/>
              </w:rPr>
            </w:pPr>
            <w:r>
              <w:rPr>
                <w:rFonts w:cs="Helvetica" w:ascii="Helvetica" w:hAnsi="Helvetica"/>
                <w:color w:themeColor="text1" w:val="000000"/>
                <w:kern w:val="0"/>
                <w:sz w:val="20"/>
                <w:szCs w:val="20"/>
                <w:lang w:val="en-US" w:bidi="ar-SA"/>
              </w:rPr>
              <w:t>disoccupato che ha svolto politica regionale</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4"/>
              <w:ind w:hanging="0" w:left="0"/>
              <w:jc w:val="center"/>
              <w:rPr>
                <w:rFonts w:ascii="Helvetica" w:hAnsi="Helvetica" w:cs="Helvetica"/>
                <w:color w:themeColor="text1" w:val="000000"/>
                <w:sz w:val="20"/>
                <w:szCs w:val="20"/>
              </w:rPr>
            </w:pPr>
            <w:r>
              <w:rPr>
                <w:rFonts w:cs="Helvetica" w:ascii="Helvetica" w:hAnsi="Helvetica"/>
                <w:color w:themeColor="text1" w:val="000000"/>
                <w:kern w:val="0"/>
                <w:sz w:val="20"/>
                <w:szCs w:val="20"/>
                <w:lang w:val="en-US" w:eastAsia="en-US" w:bidi="ar-SA"/>
              </w:rPr>
              <w:t>3</w:t>
            </w:r>
          </w:p>
        </w:tc>
        <w:tc>
          <w:tcPr>
            <w:tcW w:w="8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rFonts w:ascii="Helvetica" w:hAnsi="Helvetica" w:cs="Helvetica"/>
                <w:b/>
                <w:color w:themeColor="text1" w:val="000000"/>
                <w:sz w:val="20"/>
                <w:szCs w:val="20"/>
              </w:rPr>
            </w:pPr>
            <w:r>
              <w:rPr>
                <w:rFonts w:cs="Helvetica" w:ascii="Helvetica" w:hAnsi="Helvetica"/>
                <w:b/>
                <w:color w:themeColor="text1" w:val="000000"/>
                <w:kern w:val="0"/>
                <w:sz w:val="20"/>
                <w:szCs w:val="20"/>
                <w:lang w:val="en-US" w:eastAsia="en-US" w:bidi="ar-SA"/>
              </w:rPr>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ind w:hanging="0" w:left="318" w:right="305"/>
              <w:jc w:val="center"/>
              <w:rPr>
                <w:rFonts w:ascii="Helvetica" w:hAnsi="Helvetica" w:cs="Helvetica"/>
                <w:color w:themeColor="text1" w:val="000000"/>
                <w:sz w:val="20"/>
                <w:szCs w:val="20"/>
              </w:rPr>
            </w:pPr>
            <w:r>
              <w:rPr>
                <w:rFonts w:cs="Helvetica" w:ascii="Helvetica" w:hAnsi="Helvetica"/>
                <w:color w:themeColor="text1" w:val="000000"/>
                <w:spacing w:val="-5"/>
                <w:kern w:val="0"/>
                <w:sz w:val="20"/>
                <w:szCs w:val="20"/>
                <w:lang w:val="en-US" w:bidi="ar-SA"/>
              </w:rPr>
              <w:t>15</w:t>
            </w:r>
          </w:p>
        </w:tc>
      </w:tr>
      <w:tr>
        <w:trPr>
          <w:trHeight w:val="850" w:hRule="atLeast"/>
        </w:trPr>
        <w:tc>
          <w:tcPr>
            <w:tcW w:w="1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rFonts w:ascii="Helvetica" w:hAnsi="Helvetica" w:cs="Helvetica"/>
                <w:color w:val="auto"/>
                <w:sz w:val="20"/>
                <w:szCs w:val="20"/>
              </w:rPr>
            </w:pPr>
            <w:r>
              <w:rPr>
                <w:rFonts w:cs="Helvetica" w:ascii="Helvetica" w:hAnsi="Helvetica"/>
                <w:color w:val="auto"/>
                <w:kern w:val="0"/>
                <w:sz w:val="20"/>
                <w:szCs w:val="20"/>
                <w:lang w:val="en-US" w:eastAsia="en-US" w:bidi="ar-SA"/>
              </w:rPr>
            </w:r>
          </w:p>
        </w:tc>
        <w:tc>
          <w:tcPr>
            <w:tcW w:w="212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rFonts w:ascii="Helvetica" w:hAnsi="Helvetica" w:cs="Helvetica"/>
                <w:i/>
                <w:i/>
                <w:color w:val="auto"/>
                <w:sz w:val="20"/>
                <w:szCs w:val="20"/>
                <w:highlight w:val="yellow"/>
              </w:rPr>
            </w:pPr>
            <w:r>
              <w:rPr>
                <w:rFonts w:cs="Helvetica" w:ascii="Helvetica" w:hAnsi="Helvetica"/>
                <w:i/>
                <w:color w:val="auto"/>
                <w:kern w:val="0"/>
                <w:sz w:val="20"/>
                <w:szCs w:val="20"/>
                <w:highlight w:val="yellow"/>
                <w:lang w:val="en-US" w:eastAsia="en-US" w:bidi="ar-SA"/>
              </w:rPr>
            </w:r>
          </w:p>
        </w:tc>
        <w:tc>
          <w:tcPr>
            <w:tcW w:w="2423"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ind w:hanging="0" w:left="70"/>
              <w:rPr>
                <w:rFonts w:ascii="Helvetica" w:hAnsi="Helvetica" w:cs="Helvetica"/>
                <w:color w:themeColor="text1" w:val="000000"/>
                <w:sz w:val="20"/>
                <w:szCs w:val="20"/>
              </w:rPr>
            </w:pPr>
            <w:r>
              <w:rPr>
                <w:rFonts w:cs="Helvetica" w:ascii="Helvetica" w:hAnsi="Helvetica"/>
                <w:color w:themeColor="text1" w:val="000000"/>
                <w:kern w:val="0"/>
                <w:sz w:val="20"/>
                <w:szCs w:val="20"/>
                <w:lang w:val="en-US" w:bidi="ar-SA"/>
              </w:rPr>
              <w:t>disoccupato disabile che non ha svolto politica regionale</w:t>
            </w:r>
            <w:r>
              <w:rPr>
                <w:rFonts w:cs="Helvetica" w:ascii="Helvetica" w:hAnsi="Helvetica"/>
                <w:color w:themeColor="text1" w:val="000000"/>
                <w:spacing w:val="-4"/>
                <w:kern w:val="0"/>
                <w:sz w:val="20"/>
                <w:szCs w:val="20"/>
                <w:lang w:val="en-US" w:bidi="ar-SA"/>
              </w:rPr>
              <w:t xml:space="preserve"> </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4"/>
              <w:ind w:hanging="0" w:left="0"/>
              <w:jc w:val="center"/>
              <w:rPr>
                <w:rFonts w:ascii="Helvetica" w:hAnsi="Helvetica" w:cs="Helvetica"/>
                <w:color w:themeColor="text1" w:val="000000"/>
                <w:sz w:val="20"/>
                <w:szCs w:val="20"/>
              </w:rPr>
            </w:pPr>
            <w:r>
              <w:rPr>
                <w:rFonts w:cs="Helvetica" w:ascii="Helvetica" w:hAnsi="Helvetica"/>
                <w:color w:themeColor="text1" w:val="000000"/>
                <w:kern w:val="0"/>
                <w:sz w:val="20"/>
                <w:szCs w:val="20"/>
                <w:lang w:val="en-US" w:eastAsia="en-US" w:bidi="ar-SA"/>
              </w:rPr>
              <w:t>2</w:t>
            </w:r>
          </w:p>
        </w:tc>
        <w:tc>
          <w:tcPr>
            <w:tcW w:w="8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rFonts w:ascii="Helvetica" w:hAnsi="Helvetica" w:cs="Helvetica"/>
                <w:b/>
                <w:color w:themeColor="text1" w:val="000000"/>
                <w:sz w:val="20"/>
                <w:szCs w:val="20"/>
              </w:rPr>
            </w:pPr>
            <w:r>
              <w:rPr>
                <w:rFonts w:cs="Helvetica" w:ascii="Helvetica" w:hAnsi="Helvetica"/>
                <w:b/>
                <w:color w:themeColor="text1" w:val="000000"/>
                <w:kern w:val="0"/>
                <w:sz w:val="20"/>
                <w:szCs w:val="20"/>
                <w:lang w:val="en-US" w:eastAsia="en-US" w:bidi="ar-SA"/>
              </w:rPr>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ind w:hanging="0" w:left="11"/>
              <w:jc w:val="center"/>
              <w:rPr>
                <w:rFonts w:ascii="Helvetica" w:hAnsi="Helvetica" w:cs="Helvetica"/>
                <w:color w:themeColor="text1" w:val="000000"/>
                <w:sz w:val="20"/>
                <w:szCs w:val="20"/>
              </w:rPr>
            </w:pPr>
            <w:r>
              <w:rPr>
                <w:rFonts w:cs="Helvetica" w:ascii="Helvetica" w:hAnsi="Helvetica"/>
                <w:color w:themeColor="text1" w:val="000000"/>
                <w:kern w:val="0"/>
                <w:sz w:val="20"/>
                <w:szCs w:val="20"/>
                <w:lang w:val="en-US" w:bidi="ar-SA"/>
              </w:rPr>
              <w:t>10</w:t>
            </w:r>
          </w:p>
        </w:tc>
      </w:tr>
      <w:tr>
        <w:trPr>
          <w:trHeight w:val="850" w:hRule="atLeast"/>
        </w:trPr>
        <w:tc>
          <w:tcPr>
            <w:tcW w:w="1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rFonts w:ascii="Helvetica" w:hAnsi="Helvetica" w:cs="Helvetica"/>
                <w:color w:val="auto"/>
                <w:sz w:val="20"/>
                <w:szCs w:val="20"/>
              </w:rPr>
            </w:pPr>
            <w:r>
              <w:rPr>
                <w:rFonts w:cs="Helvetica" w:ascii="Helvetica" w:hAnsi="Helvetica"/>
                <w:color w:val="auto"/>
                <w:kern w:val="0"/>
                <w:sz w:val="20"/>
                <w:szCs w:val="20"/>
                <w:lang w:val="en-US" w:eastAsia="en-US" w:bidi="ar-SA"/>
              </w:rPr>
            </w:r>
          </w:p>
        </w:tc>
        <w:tc>
          <w:tcPr>
            <w:tcW w:w="212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rFonts w:ascii="Helvetica" w:hAnsi="Helvetica" w:cs="Helvetica"/>
                <w:i/>
                <w:i/>
                <w:color w:val="auto"/>
                <w:sz w:val="20"/>
                <w:szCs w:val="20"/>
                <w:highlight w:val="yellow"/>
              </w:rPr>
            </w:pPr>
            <w:r>
              <w:rPr>
                <w:rFonts w:cs="Helvetica" w:ascii="Helvetica" w:hAnsi="Helvetica"/>
                <w:i/>
                <w:color w:val="auto"/>
                <w:kern w:val="0"/>
                <w:sz w:val="20"/>
                <w:szCs w:val="20"/>
                <w:highlight w:val="yellow"/>
                <w:lang w:val="en-US" w:eastAsia="en-US" w:bidi="ar-SA"/>
              </w:rPr>
            </w:r>
          </w:p>
        </w:tc>
        <w:tc>
          <w:tcPr>
            <w:tcW w:w="2423"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ind w:hanging="0" w:left="70"/>
              <w:rPr>
                <w:rFonts w:ascii="Helvetica" w:hAnsi="Helvetica" w:cs="Helvetica"/>
                <w:color w:themeColor="text1" w:val="000000"/>
                <w:sz w:val="20"/>
                <w:szCs w:val="20"/>
              </w:rPr>
            </w:pPr>
            <w:r>
              <w:rPr>
                <w:rFonts w:cs="Helvetica" w:ascii="Helvetica" w:hAnsi="Helvetica"/>
                <w:color w:themeColor="text1" w:val="000000"/>
                <w:kern w:val="0"/>
                <w:sz w:val="20"/>
                <w:szCs w:val="20"/>
                <w:lang w:val="en-US" w:bidi="ar-SA"/>
              </w:rPr>
              <w:t>disoccupato che non ha svolto politica regionale</w:t>
            </w:r>
            <w:r>
              <w:rPr>
                <w:rFonts w:cs="Helvetica" w:ascii="Helvetica" w:hAnsi="Helvetica"/>
                <w:color w:themeColor="text1" w:val="000000"/>
                <w:spacing w:val="-4"/>
                <w:kern w:val="0"/>
                <w:sz w:val="20"/>
                <w:szCs w:val="20"/>
                <w:lang w:val="en-US" w:bidi="ar-SA"/>
              </w:rPr>
              <w:t xml:space="preserve"> </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4"/>
              <w:ind w:hanging="0" w:left="0"/>
              <w:jc w:val="center"/>
              <w:rPr>
                <w:rFonts w:ascii="Helvetica" w:hAnsi="Helvetica" w:cs="Helvetica"/>
                <w:color w:themeColor="text1" w:val="000000"/>
                <w:sz w:val="20"/>
                <w:szCs w:val="20"/>
              </w:rPr>
            </w:pPr>
            <w:r>
              <w:rPr>
                <w:rFonts w:cs="Helvetica" w:ascii="Helvetica" w:hAnsi="Helvetica"/>
                <w:color w:themeColor="text1" w:val="000000"/>
                <w:kern w:val="0"/>
                <w:sz w:val="20"/>
                <w:szCs w:val="20"/>
                <w:lang w:val="en-US" w:eastAsia="en-US" w:bidi="ar-SA"/>
              </w:rPr>
              <w:t>1</w:t>
            </w:r>
          </w:p>
        </w:tc>
        <w:tc>
          <w:tcPr>
            <w:tcW w:w="8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rFonts w:ascii="Helvetica" w:hAnsi="Helvetica" w:cs="Helvetica"/>
                <w:b/>
                <w:color w:themeColor="text1" w:val="000000"/>
                <w:sz w:val="20"/>
                <w:szCs w:val="20"/>
              </w:rPr>
            </w:pPr>
            <w:r>
              <w:rPr>
                <w:rFonts w:cs="Helvetica" w:ascii="Helvetica" w:hAnsi="Helvetica"/>
                <w:b/>
                <w:color w:themeColor="text1" w:val="000000"/>
                <w:kern w:val="0"/>
                <w:sz w:val="20"/>
                <w:szCs w:val="20"/>
                <w:lang w:val="en-US" w:eastAsia="en-US" w:bidi="ar-SA"/>
              </w:rPr>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ind w:hanging="0" w:left="318" w:right="305"/>
              <w:jc w:val="center"/>
              <w:rPr>
                <w:rFonts w:ascii="Helvetica" w:hAnsi="Helvetica" w:cs="Helvetica"/>
                <w:color w:themeColor="text1" w:val="000000"/>
                <w:sz w:val="20"/>
                <w:szCs w:val="20"/>
              </w:rPr>
            </w:pPr>
            <w:r>
              <w:rPr>
                <w:rFonts w:cs="Helvetica" w:ascii="Helvetica" w:hAnsi="Helvetica"/>
                <w:color w:themeColor="text1" w:val="000000"/>
                <w:spacing w:val="-5"/>
                <w:kern w:val="0"/>
                <w:sz w:val="20"/>
                <w:szCs w:val="20"/>
                <w:lang w:val="en-US" w:bidi="ar-SA"/>
              </w:rPr>
              <w:t>5</w:t>
            </w:r>
          </w:p>
        </w:tc>
      </w:tr>
      <w:tr>
        <w:trPr>
          <w:trHeight w:val="567" w:hRule="atLeast"/>
        </w:trPr>
        <w:tc>
          <w:tcPr>
            <w:tcW w:w="1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rFonts w:ascii="Helvetica" w:hAnsi="Helvetica" w:cs="Helvetica"/>
                <w:color w:val="auto"/>
                <w:sz w:val="20"/>
                <w:szCs w:val="20"/>
              </w:rPr>
            </w:pPr>
            <w:r>
              <w:rPr>
                <w:rFonts w:cs="Helvetica" w:ascii="Helvetica" w:hAnsi="Helvetica"/>
                <w:color w:val="auto"/>
                <w:kern w:val="0"/>
                <w:sz w:val="20"/>
                <w:szCs w:val="20"/>
                <w:lang w:val="en-US" w:eastAsia="en-US" w:bidi="ar-SA"/>
              </w:rPr>
            </w:r>
          </w:p>
        </w:tc>
        <w:tc>
          <w:tcPr>
            <w:tcW w:w="2121"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rPr>
                <w:rFonts w:ascii="Helvetica" w:hAnsi="Helvetica" w:cs="Helvetica"/>
                <w:b/>
                <w:sz w:val="20"/>
                <w:szCs w:val="20"/>
              </w:rPr>
            </w:pPr>
            <w:r>
              <w:rPr>
                <w:rFonts w:cs="Helvetica" w:ascii="Helvetica" w:hAnsi="Helvetica"/>
                <w:kern w:val="0"/>
                <w:sz w:val="20"/>
                <w:szCs w:val="20"/>
                <w:lang w:val="en-US" w:bidi="ar-SA"/>
              </w:rPr>
              <w:t>3.</w:t>
            </w:r>
            <w:r>
              <w:rPr>
                <w:rFonts w:cs="Helvetica" w:ascii="Helvetica" w:hAnsi="Helvetica"/>
                <w:spacing w:val="-4"/>
                <w:kern w:val="0"/>
                <w:sz w:val="20"/>
                <w:szCs w:val="20"/>
                <w:lang w:val="en-US" w:bidi="ar-SA"/>
              </w:rPr>
              <w:t xml:space="preserve"> </w:t>
            </w:r>
            <w:r>
              <w:rPr>
                <w:rFonts w:cs="Helvetica" w:ascii="Helvetica" w:hAnsi="Helvetica"/>
                <w:kern w:val="0"/>
                <w:sz w:val="20"/>
                <w:szCs w:val="20"/>
                <w:lang w:val="en-US" w:bidi="ar-SA"/>
              </w:rPr>
              <w:t>Genere</w:t>
            </w:r>
            <w:r>
              <w:rPr>
                <w:rFonts w:cs="Helvetica" w:ascii="Helvetica" w:hAnsi="Helvetica"/>
                <w:spacing w:val="-4"/>
                <w:kern w:val="0"/>
                <w:sz w:val="20"/>
                <w:szCs w:val="20"/>
                <w:lang w:val="en-US" w:bidi="ar-SA"/>
              </w:rPr>
              <w:t xml:space="preserve"> </w:t>
            </w:r>
            <w:r>
              <w:rPr>
                <w:rFonts w:cs="Helvetica" w:ascii="Helvetica" w:hAnsi="Helvetica"/>
                <w:kern w:val="0"/>
                <w:sz w:val="20"/>
                <w:szCs w:val="20"/>
                <w:lang w:val="en-US" w:bidi="ar-SA"/>
              </w:rPr>
              <w:t>dei</w:t>
            </w:r>
            <w:r>
              <w:rPr>
                <w:rFonts w:cs="Helvetica" w:ascii="Helvetica" w:hAnsi="Helvetica"/>
                <w:spacing w:val="-2"/>
                <w:kern w:val="0"/>
                <w:sz w:val="20"/>
                <w:szCs w:val="20"/>
                <w:lang w:val="en-US" w:bidi="ar-SA"/>
              </w:rPr>
              <w:t xml:space="preserve"> destinatari </w:t>
            </w:r>
            <w:r>
              <w:rPr>
                <w:rFonts w:cs="Helvetica" w:ascii="Helvetica" w:hAnsi="Helvetica"/>
                <w:b/>
                <w:spacing w:val="-2"/>
                <w:kern w:val="0"/>
                <w:sz w:val="20"/>
                <w:szCs w:val="20"/>
                <w:lang w:val="en-US" w:bidi="ar-SA"/>
              </w:rPr>
              <w:t>(GEN)</w:t>
            </w:r>
          </w:p>
        </w:tc>
        <w:tc>
          <w:tcPr>
            <w:tcW w:w="2423"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ind w:hanging="0" w:left="70"/>
              <w:rPr>
                <w:rFonts w:ascii="Helvetica" w:hAnsi="Helvetica" w:cs="Helvetica"/>
                <w:sz w:val="20"/>
                <w:szCs w:val="20"/>
              </w:rPr>
            </w:pPr>
            <w:r>
              <w:rPr>
                <w:rFonts w:cs="Helvetica" w:ascii="Helvetica" w:hAnsi="Helvetica"/>
                <w:spacing w:val="-2"/>
                <w:kern w:val="0"/>
                <w:sz w:val="20"/>
                <w:szCs w:val="20"/>
                <w:lang w:val="en-US" w:bidi="ar-SA"/>
              </w:rPr>
              <w:t>Femmina</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jc w:val="center"/>
              <w:rPr>
                <w:rFonts w:ascii="Helvetica" w:hAnsi="Helvetica" w:cs="Helvetica"/>
                <w:sz w:val="20"/>
                <w:szCs w:val="20"/>
              </w:rPr>
            </w:pPr>
            <w:r>
              <w:rPr>
                <w:rFonts w:cs="Helvetica" w:ascii="Helvetica" w:hAnsi="Helvetica"/>
                <w:kern w:val="0"/>
                <w:sz w:val="20"/>
                <w:szCs w:val="20"/>
                <w:lang w:val="en-US" w:bidi="ar-SA"/>
              </w:rPr>
              <w:t>2</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jc w:val="center"/>
              <w:rPr>
                <w:rFonts w:ascii="Helvetica" w:hAnsi="Helvetica" w:cs="Helvetica"/>
                <w:b/>
                <w:sz w:val="20"/>
                <w:szCs w:val="20"/>
              </w:rPr>
            </w:pPr>
            <w:r>
              <w:rPr>
                <w:rFonts w:cs="Helvetica" w:ascii="Helvetica" w:hAnsi="Helvetica"/>
                <w:b/>
                <w:spacing w:val="-5"/>
                <w:kern w:val="0"/>
                <w:sz w:val="20"/>
                <w:szCs w:val="20"/>
                <w:lang w:val="en-US" w:bidi="ar-SA"/>
              </w:rPr>
              <w:t>5</w:t>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ind w:hanging="0" w:left="318" w:right="305"/>
              <w:jc w:val="center"/>
              <w:rPr>
                <w:rFonts w:ascii="Helvetica" w:hAnsi="Helvetica" w:cs="Helvetica"/>
                <w:sz w:val="20"/>
                <w:szCs w:val="20"/>
              </w:rPr>
            </w:pPr>
            <w:r>
              <w:rPr>
                <w:rFonts w:cs="Helvetica" w:ascii="Helvetica" w:hAnsi="Helvetica"/>
                <w:spacing w:val="-5"/>
                <w:kern w:val="0"/>
                <w:sz w:val="20"/>
                <w:szCs w:val="20"/>
                <w:lang w:val="en-US" w:bidi="ar-SA"/>
              </w:rPr>
              <w:t>5</w:t>
            </w:r>
          </w:p>
        </w:tc>
      </w:tr>
      <w:tr>
        <w:trPr>
          <w:trHeight w:val="567" w:hRule="atLeast"/>
        </w:trPr>
        <w:tc>
          <w:tcPr>
            <w:tcW w:w="1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rFonts w:ascii="Helvetica" w:hAnsi="Helvetica" w:cs="Helvetica"/>
                <w:color w:val="auto"/>
                <w:sz w:val="20"/>
                <w:szCs w:val="20"/>
              </w:rPr>
            </w:pPr>
            <w:r>
              <w:rPr>
                <w:rFonts w:cs="Helvetica" w:ascii="Helvetica" w:hAnsi="Helvetica"/>
                <w:color w:val="auto"/>
                <w:kern w:val="0"/>
                <w:sz w:val="20"/>
                <w:szCs w:val="20"/>
                <w:lang w:val="en-US" w:eastAsia="en-US" w:bidi="ar-SA"/>
              </w:rPr>
            </w:r>
          </w:p>
        </w:tc>
        <w:tc>
          <w:tcPr>
            <w:tcW w:w="212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rFonts w:ascii="Helvetica" w:hAnsi="Helvetica" w:cs="Helvetica"/>
                <w:b/>
                <w:color w:val="auto"/>
                <w:sz w:val="20"/>
                <w:szCs w:val="20"/>
              </w:rPr>
            </w:pPr>
            <w:r>
              <w:rPr>
                <w:rFonts w:cs="Helvetica" w:ascii="Helvetica" w:hAnsi="Helvetica"/>
                <w:b/>
                <w:color w:val="auto"/>
                <w:kern w:val="0"/>
                <w:sz w:val="20"/>
                <w:szCs w:val="20"/>
                <w:lang w:val="en-US" w:eastAsia="en-US" w:bidi="ar-SA"/>
              </w:rPr>
            </w:r>
          </w:p>
        </w:tc>
        <w:tc>
          <w:tcPr>
            <w:tcW w:w="2423"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ind w:hanging="0" w:left="70"/>
              <w:rPr>
                <w:rFonts w:ascii="Helvetica" w:hAnsi="Helvetica" w:cs="Helvetica"/>
                <w:sz w:val="20"/>
                <w:szCs w:val="20"/>
              </w:rPr>
            </w:pPr>
            <w:r>
              <w:rPr>
                <w:rFonts w:cs="Helvetica" w:ascii="Helvetica" w:hAnsi="Helvetica"/>
                <w:spacing w:val="-2"/>
                <w:kern w:val="0"/>
                <w:sz w:val="20"/>
                <w:szCs w:val="20"/>
                <w:lang w:val="en-US" w:bidi="ar-SA"/>
              </w:rPr>
              <w:t>Maschio</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4"/>
              <w:ind w:hanging="0" w:left="0"/>
              <w:jc w:val="center"/>
              <w:rPr>
                <w:rFonts w:ascii="Helvetica" w:hAnsi="Helvetica" w:cs="Helvetica"/>
                <w:sz w:val="20"/>
                <w:szCs w:val="20"/>
              </w:rPr>
            </w:pPr>
            <w:r>
              <w:rPr>
                <w:rFonts w:cs="Helvetica" w:ascii="Helvetica" w:hAnsi="Helvetica"/>
                <w:kern w:val="0"/>
                <w:sz w:val="20"/>
                <w:szCs w:val="20"/>
                <w:lang w:val="en-US" w:eastAsia="en-US" w:bidi="ar-SA"/>
              </w:rPr>
              <w:t>1</w:t>
            </w:r>
          </w:p>
        </w:tc>
        <w:tc>
          <w:tcPr>
            <w:tcW w:w="8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rFonts w:ascii="Helvetica" w:hAnsi="Helvetica" w:cs="Helvetica"/>
                <w:b/>
                <w:color w:val="auto"/>
                <w:sz w:val="20"/>
                <w:szCs w:val="20"/>
              </w:rPr>
            </w:pPr>
            <w:r>
              <w:rPr>
                <w:rFonts w:cs="Helvetica" w:ascii="Helvetica" w:hAnsi="Helvetica"/>
                <w:b/>
                <w:color w:val="auto"/>
                <w:kern w:val="0"/>
                <w:sz w:val="20"/>
                <w:szCs w:val="20"/>
                <w:lang w:val="en-US" w:eastAsia="en-US" w:bidi="ar-SA"/>
              </w:rPr>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ind w:hanging="0" w:left="11"/>
              <w:jc w:val="center"/>
              <w:rPr>
                <w:rFonts w:ascii="Helvetica" w:hAnsi="Helvetica" w:cs="Helvetica"/>
                <w:sz w:val="20"/>
                <w:szCs w:val="20"/>
              </w:rPr>
            </w:pPr>
            <w:r>
              <w:rPr>
                <w:rFonts w:cs="Helvetica" w:ascii="Helvetica" w:hAnsi="Helvetica"/>
                <w:kern w:val="0"/>
                <w:sz w:val="20"/>
                <w:szCs w:val="20"/>
                <w:lang w:val="en-US" w:bidi="ar-SA"/>
              </w:rPr>
              <w:t>2,5</w:t>
            </w:r>
          </w:p>
        </w:tc>
      </w:tr>
      <w:tr>
        <w:trPr>
          <w:trHeight w:val="567" w:hRule="atLeast"/>
        </w:trPr>
        <w:tc>
          <w:tcPr>
            <w:tcW w:w="1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rFonts w:ascii="Helvetica" w:hAnsi="Helvetica" w:cs="Helvetica"/>
                <w:color w:val="auto"/>
                <w:sz w:val="20"/>
                <w:szCs w:val="20"/>
              </w:rPr>
            </w:pPr>
            <w:r>
              <w:rPr>
                <w:rFonts w:cs="Helvetica" w:ascii="Helvetica" w:hAnsi="Helvetica"/>
                <w:color w:val="auto"/>
                <w:kern w:val="0"/>
                <w:sz w:val="20"/>
                <w:szCs w:val="20"/>
                <w:lang w:val="en-US" w:eastAsia="en-US" w:bidi="ar-SA"/>
              </w:rPr>
            </w:r>
          </w:p>
        </w:tc>
        <w:tc>
          <w:tcPr>
            <w:tcW w:w="2121"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tabs>
                <w:tab w:val="clear" w:pos="708"/>
                <w:tab w:val="left" w:pos="1405" w:leader="none"/>
              </w:tabs>
              <w:spacing w:before="0" w:after="0"/>
              <w:ind w:hanging="0" w:left="0" w:right="706"/>
              <w:rPr>
                <w:rFonts w:ascii="Helvetica" w:hAnsi="Helvetica" w:cs="Helvetica"/>
                <w:b/>
                <w:sz w:val="20"/>
                <w:szCs w:val="20"/>
              </w:rPr>
            </w:pPr>
            <w:r>
              <w:rPr>
                <w:rFonts w:cs="Helvetica" w:ascii="Helvetica" w:hAnsi="Helvetica"/>
                <w:kern w:val="0"/>
                <w:sz w:val="20"/>
                <w:szCs w:val="20"/>
                <w:lang w:val="en-US" w:bidi="ar-SA"/>
              </w:rPr>
              <w:t>4.Condizione occupazionale</w:t>
            </w:r>
            <w:r>
              <w:rPr>
                <w:rFonts w:cs="Helvetica" w:ascii="Helvetica" w:hAnsi="Helvetica"/>
                <w:spacing w:val="-16"/>
                <w:kern w:val="0"/>
                <w:sz w:val="20"/>
                <w:szCs w:val="20"/>
                <w:lang w:val="en-US" w:bidi="ar-SA"/>
              </w:rPr>
              <w:t xml:space="preserve"> </w:t>
            </w:r>
            <w:r>
              <w:rPr>
                <w:rFonts w:cs="Helvetica" w:ascii="Helvetica" w:hAnsi="Helvetica"/>
                <w:kern w:val="0"/>
                <w:sz w:val="20"/>
                <w:szCs w:val="20"/>
                <w:lang w:val="en-US" w:bidi="ar-SA"/>
              </w:rPr>
              <w:t xml:space="preserve">dei destinatari </w:t>
            </w:r>
            <w:r>
              <w:rPr>
                <w:rFonts w:cs="Helvetica" w:ascii="Helvetica" w:hAnsi="Helvetica"/>
                <w:b/>
                <w:kern w:val="0"/>
                <w:sz w:val="20"/>
                <w:szCs w:val="20"/>
                <w:lang w:val="en-US" w:bidi="ar-SA"/>
              </w:rPr>
              <w:t>(COP)</w:t>
            </w:r>
          </w:p>
        </w:tc>
        <w:tc>
          <w:tcPr>
            <w:tcW w:w="2423"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rPr>
                <w:rFonts w:ascii="Helvetica" w:hAnsi="Helvetica" w:cs="Helvetica"/>
                <w:sz w:val="20"/>
                <w:szCs w:val="20"/>
              </w:rPr>
            </w:pPr>
            <w:r>
              <w:rPr>
                <w:rFonts w:cs="Helvetica" w:ascii="Helvetica" w:hAnsi="Helvetica"/>
                <w:spacing w:val="-2"/>
                <w:kern w:val="0"/>
                <w:sz w:val="20"/>
                <w:szCs w:val="20"/>
                <w:lang w:val="en-US" w:bidi="ar-SA"/>
              </w:rPr>
              <w:t xml:space="preserve"> </w:t>
            </w:r>
            <w:r>
              <w:rPr>
                <w:rFonts w:cs="Helvetica" w:ascii="Helvetica" w:hAnsi="Helvetica"/>
                <w:spacing w:val="-2"/>
                <w:kern w:val="0"/>
                <w:sz w:val="20"/>
                <w:szCs w:val="20"/>
                <w:lang w:val="en-US" w:bidi="ar-SA"/>
              </w:rPr>
              <w:t xml:space="preserve">Soggetti </w:t>
            </w:r>
            <w:r>
              <w:rPr>
                <w:rFonts w:cs="Helvetica" w:ascii="Helvetica" w:hAnsi="Helvetica"/>
                <w:kern w:val="0"/>
                <w:sz w:val="20"/>
                <w:szCs w:val="20"/>
                <w:lang w:val="en-US" w:bidi="ar-SA"/>
              </w:rPr>
              <w:t>disoccupati</w:t>
            </w:r>
            <w:r>
              <w:rPr>
                <w:rFonts w:cs="Helvetica" w:ascii="Helvetica" w:hAnsi="Helvetica"/>
                <w:spacing w:val="-16"/>
                <w:kern w:val="0"/>
                <w:sz w:val="20"/>
                <w:szCs w:val="20"/>
                <w:lang w:val="en-US" w:bidi="ar-SA"/>
              </w:rPr>
              <w:t xml:space="preserve"> </w:t>
            </w:r>
            <w:r>
              <w:rPr>
                <w:rFonts w:cs="Helvetica" w:ascii="Helvetica" w:hAnsi="Helvetica"/>
                <w:kern w:val="0"/>
                <w:sz w:val="20"/>
                <w:szCs w:val="20"/>
                <w:lang w:val="en-US" w:bidi="ar-SA"/>
              </w:rPr>
              <w:t>da</w:t>
            </w:r>
            <w:r>
              <w:rPr>
                <w:rFonts w:cs="Helvetica" w:ascii="Helvetica" w:hAnsi="Helvetica"/>
                <w:spacing w:val="-15"/>
                <w:kern w:val="0"/>
                <w:sz w:val="20"/>
                <w:szCs w:val="20"/>
                <w:lang w:val="en-US" w:bidi="ar-SA"/>
              </w:rPr>
              <w:t xml:space="preserve"> </w:t>
            </w:r>
            <w:r>
              <w:rPr>
                <w:rFonts w:cs="Helvetica" w:ascii="Helvetica" w:hAnsi="Helvetica"/>
                <w:kern w:val="0"/>
                <w:sz w:val="20"/>
                <w:szCs w:val="20"/>
                <w:lang w:val="en-US" w:bidi="ar-SA"/>
              </w:rPr>
              <w:t>oltre 24 mesi</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jc w:val="center"/>
              <w:rPr>
                <w:rFonts w:ascii="Helvetica" w:hAnsi="Helvetica" w:cs="Helvetica"/>
                <w:sz w:val="20"/>
                <w:szCs w:val="20"/>
              </w:rPr>
            </w:pPr>
            <w:r>
              <w:rPr>
                <w:rFonts w:cs="Helvetica" w:ascii="Helvetica" w:hAnsi="Helvetica"/>
                <w:kern w:val="0"/>
                <w:sz w:val="20"/>
                <w:szCs w:val="20"/>
                <w:lang w:val="en-US" w:bidi="ar-SA"/>
              </w:rPr>
              <w:t>4</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jc w:val="center"/>
              <w:rPr>
                <w:rFonts w:ascii="Helvetica" w:hAnsi="Helvetica" w:cs="Helvetica"/>
                <w:b/>
                <w:sz w:val="20"/>
                <w:szCs w:val="20"/>
              </w:rPr>
            </w:pPr>
            <w:r>
              <w:rPr>
                <w:rFonts w:cs="Helvetica" w:ascii="Helvetica" w:hAnsi="Helvetica"/>
                <w:b/>
                <w:spacing w:val="-5"/>
                <w:kern w:val="0"/>
                <w:sz w:val="20"/>
                <w:szCs w:val="20"/>
                <w:lang w:val="en-US" w:bidi="ar-SA"/>
              </w:rPr>
              <w:t>30</w:t>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ind w:hanging="0" w:left="318" w:right="305"/>
              <w:jc w:val="center"/>
              <w:rPr>
                <w:rFonts w:ascii="Helvetica" w:hAnsi="Helvetica" w:cs="Helvetica"/>
                <w:sz w:val="20"/>
                <w:szCs w:val="20"/>
              </w:rPr>
            </w:pPr>
            <w:r>
              <w:rPr>
                <w:rFonts w:cs="Helvetica" w:ascii="Helvetica" w:hAnsi="Helvetica"/>
                <w:spacing w:val="-5"/>
                <w:kern w:val="0"/>
                <w:sz w:val="20"/>
                <w:szCs w:val="20"/>
                <w:lang w:val="en-US" w:bidi="ar-SA"/>
              </w:rPr>
              <w:t>30</w:t>
            </w:r>
          </w:p>
        </w:tc>
      </w:tr>
      <w:tr>
        <w:trPr>
          <w:trHeight w:val="567" w:hRule="atLeast"/>
        </w:trPr>
        <w:tc>
          <w:tcPr>
            <w:tcW w:w="1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rFonts w:ascii="Helvetica" w:hAnsi="Helvetica" w:cs="Helvetica"/>
                <w:color w:val="auto"/>
                <w:sz w:val="20"/>
                <w:szCs w:val="20"/>
              </w:rPr>
            </w:pPr>
            <w:r>
              <w:rPr>
                <w:rFonts w:cs="Helvetica" w:ascii="Helvetica" w:hAnsi="Helvetica"/>
                <w:color w:val="auto"/>
                <w:kern w:val="0"/>
                <w:sz w:val="20"/>
                <w:szCs w:val="20"/>
                <w:lang w:val="en-US" w:eastAsia="en-US" w:bidi="ar-SA"/>
              </w:rPr>
            </w:r>
          </w:p>
        </w:tc>
        <w:tc>
          <w:tcPr>
            <w:tcW w:w="212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rFonts w:ascii="Helvetica" w:hAnsi="Helvetica" w:cs="Helvetica"/>
                <w:b/>
                <w:color w:val="auto"/>
                <w:sz w:val="20"/>
                <w:szCs w:val="20"/>
              </w:rPr>
            </w:pPr>
            <w:r>
              <w:rPr>
                <w:rFonts w:cs="Helvetica" w:ascii="Helvetica" w:hAnsi="Helvetica"/>
                <w:b/>
                <w:color w:val="auto"/>
                <w:kern w:val="0"/>
                <w:sz w:val="20"/>
                <w:szCs w:val="20"/>
                <w:lang w:val="en-US" w:eastAsia="en-US" w:bidi="ar-SA"/>
              </w:rPr>
            </w:r>
          </w:p>
        </w:tc>
        <w:tc>
          <w:tcPr>
            <w:tcW w:w="2423"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ind w:hanging="0" w:left="70"/>
              <w:rPr>
                <w:rFonts w:ascii="Helvetica" w:hAnsi="Helvetica" w:cs="Helvetica"/>
                <w:sz w:val="20"/>
                <w:szCs w:val="20"/>
              </w:rPr>
            </w:pPr>
            <w:r>
              <w:rPr>
                <w:rFonts w:cs="Helvetica" w:ascii="Helvetica" w:hAnsi="Helvetica"/>
                <w:kern w:val="0"/>
                <w:sz w:val="20"/>
                <w:szCs w:val="20"/>
                <w:lang w:val="en-US" w:bidi="ar-SA"/>
              </w:rPr>
              <w:t>Soggetti</w:t>
            </w:r>
            <w:r>
              <w:rPr>
                <w:rFonts w:cs="Helvetica" w:ascii="Helvetica" w:hAnsi="Helvetica"/>
                <w:spacing w:val="-11"/>
                <w:kern w:val="0"/>
                <w:sz w:val="20"/>
                <w:szCs w:val="20"/>
                <w:lang w:val="en-US" w:bidi="ar-SA"/>
              </w:rPr>
              <w:t xml:space="preserve"> </w:t>
            </w:r>
            <w:r>
              <w:rPr>
                <w:rFonts w:cs="Helvetica" w:ascii="Helvetica" w:hAnsi="Helvetica"/>
                <w:kern w:val="0"/>
                <w:sz w:val="20"/>
                <w:szCs w:val="20"/>
                <w:lang w:val="en-US" w:bidi="ar-SA"/>
              </w:rPr>
              <w:t>disoccupati da</w:t>
            </w:r>
            <w:r>
              <w:rPr>
                <w:rFonts w:cs="Helvetica" w:ascii="Helvetica" w:hAnsi="Helvetica"/>
                <w:spacing w:val="24"/>
                <w:kern w:val="0"/>
                <w:sz w:val="20"/>
                <w:szCs w:val="20"/>
                <w:lang w:val="en-US" w:bidi="ar-SA"/>
              </w:rPr>
              <w:t xml:space="preserve"> </w:t>
            </w:r>
            <w:r>
              <w:rPr>
                <w:rFonts w:cs="Helvetica" w:ascii="Helvetica" w:hAnsi="Helvetica"/>
                <w:kern w:val="0"/>
                <w:sz w:val="20"/>
                <w:szCs w:val="20"/>
                <w:lang w:val="en-US" w:bidi="ar-SA"/>
              </w:rPr>
              <w:t>12</w:t>
            </w:r>
            <w:r>
              <w:rPr>
                <w:rFonts w:cs="Helvetica" w:ascii="Helvetica" w:hAnsi="Helvetica"/>
                <w:spacing w:val="25"/>
                <w:kern w:val="0"/>
                <w:sz w:val="20"/>
                <w:szCs w:val="20"/>
                <w:lang w:val="en-US" w:bidi="ar-SA"/>
              </w:rPr>
              <w:t xml:space="preserve"> </w:t>
            </w:r>
            <w:r>
              <w:rPr>
                <w:rFonts w:cs="Helvetica" w:ascii="Helvetica" w:hAnsi="Helvetica"/>
                <w:kern w:val="0"/>
                <w:sz w:val="20"/>
                <w:szCs w:val="20"/>
                <w:lang w:val="en-US" w:bidi="ar-SA"/>
              </w:rPr>
              <w:t>a</w:t>
            </w:r>
            <w:r>
              <w:rPr>
                <w:rFonts w:cs="Helvetica" w:ascii="Helvetica" w:hAnsi="Helvetica"/>
                <w:spacing w:val="25"/>
                <w:kern w:val="0"/>
                <w:sz w:val="20"/>
                <w:szCs w:val="20"/>
                <w:lang w:val="en-US" w:bidi="ar-SA"/>
              </w:rPr>
              <w:t xml:space="preserve"> </w:t>
            </w:r>
            <w:r>
              <w:rPr>
                <w:rFonts w:cs="Helvetica" w:ascii="Helvetica" w:hAnsi="Helvetica"/>
                <w:spacing w:val="-5"/>
                <w:kern w:val="0"/>
                <w:sz w:val="20"/>
                <w:szCs w:val="20"/>
                <w:lang w:val="en-US" w:bidi="ar-SA"/>
              </w:rPr>
              <w:t xml:space="preserve">24 </w:t>
            </w:r>
            <w:r>
              <w:rPr>
                <w:rFonts w:cs="Helvetica" w:ascii="Helvetica" w:hAnsi="Helvetica"/>
                <w:spacing w:val="-4"/>
                <w:kern w:val="0"/>
                <w:sz w:val="20"/>
                <w:szCs w:val="20"/>
                <w:lang w:val="en-US" w:bidi="ar-SA"/>
              </w:rPr>
              <w:t>mesi</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4"/>
              <w:ind w:hanging="0" w:left="0"/>
              <w:jc w:val="center"/>
              <w:rPr>
                <w:rFonts w:ascii="Helvetica" w:hAnsi="Helvetica" w:cs="Helvetica"/>
                <w:sz w:val="20"/>
                <w:szCs w:val="20"/>
              </w:rPr>
            </w:pPr>
            <w:r>
              <w:rPr>
                <w:rFonts w:cs="Helvetica" w:ascii="Helvetica" w:hAnsi="Helvetica"/>
                <w:kern w:val="0"/>
                <w:sz w:val="20"/>
                <w:szCs w:val="20"/>
                <w:lang w:val="en-US" w:eastAsia="en-US" w:bidi="ar-SA"/>
              </w:rPr>
              <w:t>3</w:t>
            </w:r>
          </w:p>
        </w:tc>
        <w:tc>
          <w:tcPr>
            <w:tcW w:w="8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rFonts w:ascii="Helvetica" w:hAnsi="Helvetica" w:cs="Helvetica"/>
                <w:b/>
                <w:color w:val="auto"/>
                <w:sz w:val="20"/>
                <w:szCs w:val="20"/>
              </w:rPr>
            </w:pPr>
            <w:r>
              <w:rPr>
                <w:rFonts w:cs="Helvetica" w:ascii="Helvetica" w:hAnsi="Helvetica"/>
                <w:b/>
                <w:color w:val="auto"/>
                <w:kern w:val="0"/>
                <w:sz w:val="20"/>
                <w:szCs w:val="20"/>
                <w:lang w:val="en-US" w:eastAsia="en-US" w:bidi="ar-SA"/>
              </w:rPr>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ind w:hanging="0" w:left="319" w:right="303"/>
              <w:jc w:val="center"/>
              <w:rPr>
                <w:rFonts w:ascii="Helvetica" w:hAnsi="Helvetica" w:cs="Helvetica"/>
                <w:sz w:val="20"/>
                <w:szCs w:val="20"/>
              </w:rPr>
            </w:pPr>
            <w:r>
              <w:rPr>
                <w:rFonts w:cs="Helvetica" w:ascii="Helvetica" w:hAnsi="Helvetica"/>
                <w:kern w:val="0"/>
                <w:sz w:val="20"/>
                <w:szCs w:val="20"/>
                <w:lang w:val="en-US" w:bidi="ar-SA"/>
              </w:rPr>
              <w:t>22,5</w:t>
            </w:r>
          </w:p>
        </w:tc>
      </w:tr>
      <w:tr>
        <w:trPr>
          <w:trHeight w:val="567" w:hRule="atLeast"/>
        </w:trPr>
        <w:tc>
          <w:tcPr>
            <w:tcW w:w="1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rFonts w:ascii="Helvetica" w:hAnsi="Helvetica" w:cs="Helvetica"/>
                <w:color w:val="auto"/>
                <w:sz w:val="20"/>
                <w:szCs w:val="20"/>
              </w:rPr>
            </w:pPr>
            <w:r>
              <w:rPr>
                <w:rFonts w:cs="Helvetica" w:ascii="Helvetica" w:hAnsi="Helvetica"/>
                <w:color w:val="auto"/>
                <w:kern w:val="0"/>
                <w:sz w:val="20"/>
                <w:szCs w:val="20"/>
                <w:lang w:val="en-US" w:eastAsia="en-US" w:bidi="ar-SA"/>
              </w:rPr>
            </w:r>
          </w:p>
        </w:tc>
        <w:tc>
          <w:tcPr>
            <w:tcW w:w="212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rFonts w:ascii="Helvetica" w:hAnsi="Helvetica" w:cs="Helvetica"/>
                <w:b/>
                <w:color w:val="auto"/>
                <w:sz w:val="20"/>
                <w:szCs w:val="20"/>
              </w:rPr>
            </w:pPr>
            <w:r>
              <w:rPr>
                <w:rFonts w:cs="Helvetica" w:ascii="Helvetica" w:hAnsi="Helvetica"/>
                <w:b/>
                <w:color w:val="auto"/>
                <w:kern w:val="0"/>
                <w:sz w:val="20"/>
                <w:szCs w:val="20"/>
                <w:lang w:val="en-US" w:eastAsia="en-US" w:bidi="ar-SA"/>
              </w:rPr>
            </w:r>
          </w:p>
        </w:tc>
        <w:tc>
          <w:tcPr>
            <w:tcW w:w="2423"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ind w:hanging="0" w:left="70"/>
              <w:rPr>
                <w:rFonts w:ascii="Helvetica" w:hAnsi="Helvetica" w:cs="Helvetica"/>
                <w:sz w:val="20"/>
                <w:szCs w:val="20"/>
              </w:rPr>
            </w:pPr>
            <w:r>
              <w:rPr>
                <w:rFonts w:cs="Helvetica" w:ascii="Helvetica" w:hAnsi="Helvetica"/>
                <w:kern w:val="0"/>
                <w:sz w:val="20"/>
                <w:szCs w:val="20"/>
                <w:lang w:val="en-US" w:bidi="ar-SA"/>
              </w:rPr>
              <w:t>Soggetti</w:t>
            </w:r>
            <w:r>
              <w:rPr>
                <w:rFonts w:cs="Helvetica" w:ascii="Helvetica" w:hAnsi="Helvetica"/>
                <w:spacing w:val="-11"/>
                <w:kern w:val="0"/>
                <w:sz w:val="20"/>
                <w:szCs w:val="20"/>
                <w:lang w:val="en-US" w:bidi="ar-SA"/>
              </w:rPr>
              <w:t xml:space="preserve"> </w:t>
            </w:r>
            <w:r>
              <w:rPr>
                <w:rFonts w:cs="Helvetica" w:ascii="Helvetica" w:hAnsi="Helvetica"/>
                <w:kern w:val="0"/>
                <w:sz w:val="20"/>
                <w:szCs w:val="20"/>
                <w:lang w:val="en-US" w:bidi="ar-SA"/>
              </w:rPr>
              <w:t>disoccupati da  6 a 12 mesi</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4"/>
              <w:ind w:hanging="0" w:left="0"/>
              <w:jc w:val="center"/>
              <w:rPr>
                <w:rFonts w:ascii="Helvetica" w:hAnsi="Helvetica" w:cs="Helvetica"/>
                <w:sz w:val="20"/>
                <w:szCs w:val="20"/>
              </w:rPr>
            </w:pPr>
            <w:r>
              <w:rPr>
                <w:rFonts w:cs="Helvetica" w:ascii="Helvetica" w:hAnsi="Helvetica"/>
                <w:kern w:val="0"/>
                <w:sz w:val="20"/>
                <w:szCs w:val="20"/>
                <w:lang w:val="en-US" w:eastAsia="en-US" w:bidi="ar-SA"/>
              </w:rPr>
              <w:t>2</w:t>
            </w:r>
          </w:p>
        </w:tc>
        <w:tc>
          <w:tcPr>
            <w:tcW w:w="8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rFonts w:ascii="Helvetica" w:hAnsi="Helvetica" w:cs="Helvetica"/>
                <w:b/>
                <w:color w:val="auto"/>
                <w:sz w:val="20"/>
                <w:szCs w:val="20"/>
              </w:rPr>
            </w:pPr>
            <w:r>
              <w:rPr>
                <w:rFonts w:cs="Helvetica" w:ascii="Helvetica" w:hAnsi="Helvetica"/>
                <w:b/>
                <w:color w:val="auto"/>
                <w:kern w:val="0"/>
                <w:sz w:val="20"/>
                <w:szCs w:val="20"/>
                <w:lang w:val="en-US" w:eastAsia="en-US" w:bidi="ar-SA"/>
              </w:rPr>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ind w:hanging="0" w:left="318" w:right="305"/>
              <w:jc w:val="center"/>
              <w:rPr>
                <w:rFonts w:ascii="Helvetica" w:hAnsi="Helvetica" w:cs="Helvetica"/>
                <w:sz w:val="20"/>
                <w:szCs w:val="20"/>
              </w:rPr>
            </w:pPr>
            <w:r>
              <w:rPr>
                <w:rFonts w:cs="Helvetica" w:ascii="Helvetica" w:hAnsi="Helvetica"/>
                <w:spacing w:val="-5"/>
                <w:kern w:val="0"/>
                <w:sz w:val="20"/>
                <w:szCs w:val="20"/>
                <w:lang w:val="en-US" w:bidi="ar-SA"/>
              </w:rPr>
              <w:t>15</w:t>
            </w:r>
          </w:p>
        </w:tc>
      </w:tr>
      <w:tr>
        <w:trPr>
          <w:trHeight w:val="567" w:hRule="atLeast"/>
        </w:trPr>
        <w:tc>
          <w:tcPr>
            <w:tcW w:w="1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rFonts w:ascii="Helvetica" w:hAnsi="Helvetica" w:cs="Helvetica"/>
                <w:color w:val="auto"/>
                <w:sz w:val="20"/>
                <w:szCs w:val="20"/>
              </w:rPr>
            </w:pPr>
            <w:r>
              <w:rPr>
                <w:rFonts w:cs="Helvetica" w:ascii="Helvetica" w:hAnsi="Helvetica"/>
                <w:color w:val="auto"/>
                <w:kern w:val="0"/>
                <w:sz w:val="20"/>
                <w:szCs w:val="20"/>
                <w:lang w:val="en-US" w:eastAsia="en-US" w:bidi="ar-SA"/>
              </w:rPr>
            </w:r>
          </w:p>
        </w:tc>
        <w:tc>
          <w:tcPr>
            <w:tcW w:w="212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rFonts w:ascii="Helvetica" w:hAnsi="Helvetica" w:cs="Helvetica"/>
                <w:b/>
                <w:color w:val="auto"/>
                <w:sz w:val="20"/>
                <w:szCs w:val="20"/>
              </w:rPr>
            </w:pPr>
            <w:r>
              <w:rPr>
                <w:rFonts w:cs="Helvetica" w:ascii="Helvetica" w:hAnsi="Helvetica"/>
                <w:b/>
                <w:color w:val="auto"/>
                <w:kern w:val="0"/>
                <w:sz w:val="20"/>
                <w:szCs w:val="20"/>
                <w:lang w:val="en-US" w:eastAsia="en-US" w:bidi="ar-SA"/>
              </w:rPr>
            </w:r>
          </w:p>
        </w:tc>
        <w:tc>
          <w:tcPr>
            <w:tcW w:w="2423"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ind w:hanging="0" w:left="70"/>
              <w:rPr>
                <w:rFonts w:ascii="Helvetica" w:hAnsi="Helvetica" w:cs="Helvetica"/>
                <w:sz w:val="20"/>
                <w:szCs w:val="20"/>
              </w:rPr>
            </w:pPr>
            <w:r>
              <w:rPr>
                <w:rFonts w:cs="Helvetica" w:ascii="Helvetica" w:hAnsi="Helvetica"/>
                <w:kern w:val="0"/>
                <w:sz w:val="20"/>
                <w:szCs w:val="20"/>
                <w:lang w:val="en-US" w:bidi="ar-SA"/>
              </w:rPr>
              <w:t>Soggetti</w:t>
            </w:r>
            <w:r>
              <w:rPr>
                <w:rFonts w:cs="Helvetica" w:ascii="Helvetica" w:hAnsi="Helvetica"/>
                <w:spacing w:val="-11"/>
                <w:kern w:val="0"/>
                <w:sz w:val="20"/>
                <w:szCs w:val="20"/>
                <w:lang w:val="en-US" w:bidi="ar-SA"/>
              </w:rPr>
              <w:t xml:space="preserve"> </w:t>
            </w:r>
            <w:r>
              <w:rPr>
                <w:rFonts w:cs="Helvetica" w:ascii="Helvetica" w:hAnsi="Helvetica"/>
                <w:kern w:val="0"/>
                <w:sz w:val="20"/>
                <w:szCs w:val="20"/>
                <w:lang w:val="en-US" w:bidi="ar-SA"/>
              </w:rPr>
              <w:t>disoccupati da meno di 6 mesi</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4"/>
              <w:ind w:hanging="0" w:left="0"/>
              <w:jc w:val="center"/>
              <w:rPr>
                <w:rFonts w:ascii="Helvetica" w:hAnsi="Helvetica" w:cs="Helvetica"/>
                <w:sz w:val="20"/>
                <w:szCs w:val="20"/>
              </w:rPr>
            </w:pPr>
            <w:r>
              <w:rPr>
                <w:rFonts w:cs="Helvetica" w:ascii="Helvetica" w:hAnsi="Helvetica"/>
                <w:kern w:val="0"/>
                <w:sz w:val="20"/>
                <w:szCs w:val="20"/>
                <w:lang w:val="en-US" w:eastAsia="en-US" w:bidi="ar-SA"/>
              </w:rPr>
              <w:t>1</w:t>
            </w:r>
          </w:p>
        </w:tc>
        <w:tc>
          <w:tcPr>
            <w:tcW w:w="8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rFonts w:ascii="Helvetica" w:hAnsi="Helvetica" w:cs="Helvetica"/>
                <w:b/>
                <w:color w:val="auto"/>
                <w:sz w:val="20"/>
                <w:szCs w:val="20"/>
              </w:rPr>
            </w:pPr>
            <w:r>
              <w:rPr>
                <w:rFonts w:cs="Helvetica" w:ascii="Helvetica" w:hAnsi="Helvetica"/>
                <w:b/>
                <w:color w:val="auto"/>
                <w:kern w:val="0"/>
                <w:sz w:val="20"/>
                <w:szCs w:val="20"/>
                <w:lang w:val="en-US" w:eastAsia="en-US" w:bidi="ar-SA"/>
              </w:rPr>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ind w:hanging="0" w:left="319" w:right="305"/>
              <w:jc w:val="center"/>
              <w:rPr>
                <w:rFonts w:ascii="Helvetica" w:hAnsi="Helvetica" w:cs="Helvetica"/>
                <w:sz w:val="20"/>
                <w:szCs w:val="20"/>
              </w:rPr>
            </w:pPr>
            <w:r>
              <w:rPr>
                <w:rFonts w:cs="Helvetica" w:ascii="Helvetica" w:hAnsi="Helvetica"/>
                <w:spacing w:val="-2"/>
                <w:kern w:val="0"/>
                <w:sz w:val="20"/>
                <w:szCs w:val="20"/>
                <w:lang w:val="en-US" w:bidi="ar-SA"/>
              </w:rPr>
              <w:t>7,5</w:t>
            </w:r>
          </w:p>
        </w:tc>
      </w:tr>
      <w:tr>
        <w:trPr>
          <w:trHeight w:val="737" w:hRule="atLeast"/>
        </w:trPr>
        <w:tc>
          <w:tcPr>
            <w:tcW w:w="1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rFonts w:ascii="Helvetica" w:hAnsi="Helvetica" w:cs="Helvetica"/>
                <w:color w:val="auto"/>
                <w:sz w:val="20"/>
                <w:szCs w:val="20"/>
              </w:rPr>
            </w:pPr>
            <w:r>
              <w:rPr>
                <w:rFonts w:cs="Helvetica" w:ascii="Helvetica" w:hAnsi="Helvetica"/>
                <w:color w:val="auto"/>
                <w:kern w:val="0"/>
                <w:sz w:val="20"/>
                <w:szCs w:val="20"/>
                <w:lang w:val="en-US" w:eastAsia="en-US" w:bidi="ar-SA"/>
              </w:rPr>
            </w:r>
          </w:p>
        </w:tc>
        <w:tc>
          <w:tcPr>
            <w:tcW w:w="2121"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rPr>
                <w:rFonts w:ascii="Helvetica" w:hAnsi="Helvetica" w:cs="Helvetica"/>
                <w:sz w:val="20"/>
                <w:szCs w:val="20"/>
              </w:rPr>
            </w:pPr>
            <w:r>
              <w:rPr>
                <w:rFonts w:cs="Helvetica" w:ascii="Helvetica" w:hAnsi="Helvetica"/>
                <w:kern w:val="0"/>
                <w:sz w:val="20"/>
                <w:szCs w:val="20"/>
                <w:lang w:val="en-US" w:bidi="ar-SA"/>
              </w:rPr>
              <w:t xml:space="preserve">5. Dimensione Impresa </w:t>
            </w:r>
            <w:r>
              <w:rPr>
                <w:rFonts w:cs="Helvetica" w:ascii="Helvetica" w:hAnsi="Helvetica"/>
                <w:b/>
                <w:kern w:val="0"/>
                <w:sz w:val="20"/>
                <w:szCs w:val="20"/>
                <w:lang w:val="en-US" w:bidi="ar-SA"/>
              </w:rPr>
              <w:t>(DIM)</w:t>
            </w:r>
          </w:p>
        </w:tc>
        <w:tc>
          <w:tcPr>
            <w:tcW w:w="2423"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ind w:hanging="0" w:left="-10"/>
              <w:jc w:val="center"/>
              <w:rPr>
                <w:rFonts w:ascii="Helvetica" w:hAnsi="Helvetica" w:cs="Helvetica"/>
                <w:sz w:val="20"/>
                <w:szCs w:val="20"/>
              </w:rPr>
            </w:pPr>
            <w:r>
              <w:rPr>
                <w:rFonts w:cs="Helvetica" w:ascii="Helvetica" w:hAnsi="Helvetica"/>
                <w:kern w:val="0"/>
                <w:sz w:val="20"/>
                <w:szCs w:val="20"/>
                <w:lang w:val="en-US" w:bidi="ar-SA"/>
              </w:rPr>
              <w:t>Micro e Piccolo Impresa (da 0 a 49 dipendenti)</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jc w:val="center"/>
              <w:rPr>
                <w:rFonts w:ascii="Helvetica" w:hAnsi="Helvetica" w:cs="Helvetica"/>
                <w:sz w:val="20"/>
                <w:szCs w:val="20"/>
              </w:rPr>
            </w:pPr>
            <w:r>
              <w:rPr>
                <w:rFonts w:cs="Helvetica" w:ascii="Helvetica" w:hAnsi="Helvetica"/>
                <w:kern w:val="0"/>
                <w:sz w:val="20"/>
                <w:szCs w:val="20"/>
                <w:lang w:val="en-US" w:bidi="ar-SA"/>
              </w:rPr>
              <w:t>3</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jc w:val="center"/>
              <w:rPr>
                <w:rFonts w:ascii="Helvetica" w:hAnsi="Helvetica" w:cs="Helvetica"/>
                <w:sz w:val="20"/>
                <w:szCs w:val="20"/>
              </w:rPr>
            </w:pPr>
            <w:r>
              <w:rPr>
                <w:rFonts w:cs="Helvetica" w:ascii="Helvetica" w:hAnsi="Helvetica"/>
                <w:b/>
                <w:spacing w:val="-5"/>
                <w:kern w:val="0"/>
                <w:sz w:val="20"/>
                <w:szCs w:val="20"/>
                <w:lang w:val="en-US" w:bidi="ar-SA"/>
              </w:rPr>
              <w:t>15</w:t>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ind w:hanging="0" w:left="318" w:right="305"/>
              <w:jc w:val="center"/>
              <w:rPr>
                <w:rFonts w:ascii="Helvetica" w:hAnsi="Helvetica" w:cs="Helvetica"/>
                <w:sz w:val="20"/>
                <w:szCs w:val="20"/>
              </w:rPr>
            </w:pPr>
            <w:r>
              <w:rPr>
                <w:rFonts w:cs="Helvetica" w:ascii="Helvetica" w:hAnsi="Helvetica"/>
                <w:kern w:val="0"/>
                <w:sz w:val="20"/>
                <w:szCs w:val="20"/>
                <w:lang w:val="en-US" w:bidi="ar-SA"/>
              </w:rPr>
              <w:t>15</w:t>
            </w:r>
          </w:p>
        </w:tc>
      </w:tr>
      <w:tr>
        <w:trPr>
          <w:trHeight w:val="737" w:hRule="atLeast"/>
        </w:trPr>
        <w:tc>
          <w:tcPr>
            <w:tcW w:w="1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rFonts w:ascii="Helvetica" w:hAnsi="Helvetica" w:cs="Helvetica"/>
                <w:color w:val="auto"/>
                <w:sz w:val="20"/>
                <w:szCs w:val="20"/>
              </w:rPr>
            </w:pPr>
            <w:r>
              <w:rPr>
                <w:rFonts w:cs="Helvetica" w:ascii="Helvetica" w:hAnsi="Helvetica"/>
                <w:color w:val="auto"/>
                <w:kern w:val="0"/>
                <w:sz w:val="20"/>
                <w:szCs w:val="20"/>
                <w:lang w:val="en-US" w:eastAsia="en-US" w:bidi="ar-SA"/>
              </w:rPr>
            </w:r>
          </w:p>
        </w:tc>
        <w:tc>
          <w:tcPr>
            <w:tcW w:w="212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rFonts w:ascii="Helvetica" w:hAnsi="Helvetica" w:cs="Helvetica"/>
                <w:color w:val="auto"/>
                <w:sz w:val="20"/>
                <w:szCs w:val="20"/>
              </w:rPr>
            </w:pPr>
            <w:r>
              <w:rPr>
                <w:rFonts w:cs="Helvetica" w:ascii="Helvetica" w:hAnsi="Helvetica"/>
                <w:color w:val="auto"/>
                <w:kern w:val="0"/>
                <w:sz w:val="20"/>
                <w:szCs w:val="20"/>
                <w:lang w:val="en-US" w:eastAsia="en-US" w:bidi="ar-SA"/>
              </w:rPr>
            </w:r>
          </w:p>
        </w:tc>
        <w:tc>
          <w:tcPr>
            <w:tcW w:w="2423"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ind w:hanging="0" w:left="14"/>
              <w:jc w:val="center"/>
              <w:rPr>
                <w:rFonts w:ascii="Helvetica" w:hAnsi="Helvetica" w:cs="Helvetica"/>
                <w:sz w:val="20"/>
                <w:szCs w:val="20"/>
              </w:rPr>
            </w:pPr>
            <w:r>
              <w:rPr>
                <w:rFonts w:cs="Helvetica" w:ascii="Helvetica" w:hAnsi="Helvetica"/>
                <w:kern w:val="0"/>
                <w:sz w:val="20"/>
                <w:szCs w:val="20"/>
                <w:lang w:val="en-US" w:bidi="ar-SA"/>
              </w:rPr>
              <w:t xml:space="preserve">  </w:t>
            </w:r>
            <w:r>
              <w:rPr>
                <w:rFonts w:cs="Helvetica" w:ascii="Helvetica" w:hAnsi="Helvetica"/>
                <w:kern w:val="0"/>
                <w:sz w:val="20"/>
                <w:szCs w:val="20"/>
                <w:lang w:val="en-US" w:bidi="ar-SA"/>
              </w:rPr>
              <w:t>Media Impresa (da 50 a 249 dipendenti)</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jc w:val="center"/>
              <w:rPr>
                <w:rFonts w:ascii="Helvetica" w:hAnsi="Helvetica" w:cs="Helvetica"/>
                <w:sz w:val="20"/>
                <w:szCs w:val="20"/>
              </w:rPr>
            </w:pPr>
            <w:r>
              <w:rPr>
                <w:rFonts w:cs="Helvetica" w:ascii="Helvetica" w:hAnsi="Helvetica"/>
                <w:kern w:val="0"/>
                <w:sz w:val="20"/>
                <w:szCs w:val="20"/>
                <w:lang w:val="en-US" w:bidi="ar-SA"/>
              </w:rPr>
              <w:t>2</w:t>
            </w:r>
          </w:p>
        </w:tc>
        <w:tc>
          <w:tcPr>
            <w:tcW w:w="8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rFonts w:ascii="Helvetica" w:hAnsi="Helvetica" w:cs="Helvetica"/>
                <w:color w:val="auto"/>
                <w:sz w:val="20"/>
                <w:szCs w:val="20"/>
              </w:rPr>
            </w:pPr>
            <w:r>
              <w:rPr>
                <w:rFonts w:cs="Helvetica" w:ascii="Helvetica" w:hAnsi="Helvetica"/>
                <w:color w:val="auto"/>
                <w:kern w:val="0"/>
                <w:sz w:val="20"/>
                <w:szCs w:val="20"/>
                <w:lang w:val="en-US" w:eastAsia="en-US" w:bidi="ar-SA"/>
              </w:rPr>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ind w:hanging="0" w:left="318" w:right="305"/>
              <w:jc w:val="center"/>
              <w:rPr>
                <w:rFonts w:ascii="Helvetica" w:hAnsi="Helvetica" w:cs="Helvetica"/>
                <w:sz w:val="20"/>
                <w:szCs w:val="20"/>
              </w:rPr>
            </w:pPr>
            <w:r>
              <w:rPr>
                <w:rFonts w:cs="Helvetica" w:ascii="Helvetica" w:hAnsi="Helvetica"/>
                <w:kern w:val="0"/>
                <w:sz w:val="20"/>
                <w:szCs w:val="20"/>
                <w:lang w:val="en-US" w:bidi="ar-SA"/>
              </w:rPr>
              <w:t>10</w:t>
            </w:r>
          </w:p>
        </w:tc>
      </w:tr>
      <w:tr>
        <w:trPr>
          <w:trHeight w:val="737" w:hRule="atLeast"/>
        </w:trPr>
        <w:tc>
          <w:tcPr>
            <w:tcW w:w="1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rFonts w:ascii="Helvetica" w:hAnsi="Helvetica" w:cs="Helvetica"/>
                <w:color w:val="auto"/>
                <w:sz w:val="20"/>
                <w:szCs w:val="20"/>
              </w:rPr>
            </w:pPr>
            <w:r>
              <w:rPr>
                <w:rFonts w:cs="Helvetica" w:ascii="Helvetica" w:hAnsi="Helvetica"/>
                <w:color w:val="auto"/>
                <w:kern w:val="0"/>
                <w:sz w:val="20"/>
                <w:szCs w:val="20"/>
                <w:lang w:val="en-US" w:eastAsia="en-US" w:bidi="ar-SA"/>
              </w:rPr>
            </w:r>
          </w:p>
        </w:tc>
        <w:tc>
          <w:tcPr>
            <w:tcW w:w="212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rFonts w:ascii="Helvetica" w:hAnsi="Helvetica" w:cs="Helvetica"/>
                <w:color w:val="auto"/>
                <w:sz w:val="20"/>
                <w:szCs w:val="20"/>
              </w:rPr>
            </w:pPr>
            <w:r>
              <w:rPr>
                <w:rFonts w:cs="Helvetica" w:ascii="Helvetica" w:hAnsi="Helvetica"/>
                <w:color w:val="auto"/>
                <w:kern w:val="0"/>
                <w:sz w:val="20"/>
                <w:szCs w:val="20"/>
                <w:lang w:val="en-US" w:eastAsia="en-US" w:bidi="ar-SA"/>
              </w:rPr>
            </w:r>
          </w:p>
        </w:tc>
        <w:tc>
          <w:tcPr>
            <w:tcW w:w="2423"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ind w:hanging="0" w:left="14"/>
              <w:jc w:val="center"/>
              <w:rPr>
                <w:rFonts w:ascii="Helvetica" w:hAnsi="Helvetica" w:cs="Helvetica"/>
                <w:sz w:val="20"/>
                <w:szCs w:val="20"/>
              </w:rPr>
            </w:pPr>
            <w:r>
              <w:rPr>
                <w:rFonts w:cs="Helvetica" w:ascii="Helvetica" w:hAnsi="Helvetica"/>
                <w:kern w:val="0"/>
                <w:sz w:val="20"/>
                <w:szCs w:val="20"/>
                <w:lang w:val="en-US" w:bidi="ar-SA"/>
              </w:rPr>
              <w:t>Grande Impresa (oltre 250 dipendenti</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jc w:val="center"/>
              <w:rPr>
                <w:rFonts w:ascii="Helvetica" w:hAnsi="Helvetica" w:cs="Helvetica"/>
                <w:sz w:val="20"/>
                <w:szCs w:val="20"/>
              </w:rPr>
            </w:pPr>
            <w:r>
              <w:rPr>
                <w:rFonts w:cs="Helvetica" w:ascii="Helvetica" w:hAnsi="Helvetica"/>
                <w:kern w:val="0"/>
                <w:sz w:val="20"/>
                <w:szCs w:val="20"/>
                <w:lang w:val="en-US" w:bidi="ar-SA"/>
              </w:rPr>
              <w:t>1</w:t>
            </w:r>
          </w:p>
        </w:tc>
        <w:tc>
          <w:tcPr>
            <w:tcW w:w="8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rFonts w:ascii="Helvetica" w:hAnsi="Helvetica" w:cs="Helvetica"/>
                <w:color w:val="auto"/>
                <w:sz w:val="20"/>
                <w:szCs w:val="20"/>
              </w:rPr>
            </w:pPr>
            <w:r>
              <w:rPr>
                <w:rFonts w:cs="Helvetica" w:ascii="Helvetica" w:hAnsi="Helvetica"/>
                <w:color w:val="auto"/>
                <w:kern w:val="0"/>
                <w:sz w:val="20"/>
                <w:szCs w:val="20"/>
                <w:lang w:val="en-US" w:eastAsia="en-US" w:bidi="ar-SA"/>
              </w:rPr>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TableParagraph"/>
              <w:spacing w:before="0" w:after="0"/>
              <w:ind w:hanging="0" w:left="318" w:right="305"/>
              <w:jc w:val="center"/>
              <w:rPr>
                <w:rFonts w:ascii="Helvetica" w:hAnsi="Helvetica" w:cs="Helvetica"/>
                <w:sz w:val="20"/>
                <w:szCs w:val="20"/>
              </w:rPr>
            </w:pPr>
            <w:r>
              <w:rPr>
                <w:rFonts w:cs="Helvetica" w:ascii="Helvetica" w:hAnsi="Helvetica"/>
                <w:kern w:val="0"/>
                <w:sz w:val="20"/>
                <w:szCs w:val="20"/>
                <w:lang w:val="en-US" w:bidi="ar-SA"/>
              </w:rPr>
              <w:t>5</w:t>
            </w:r>
          </w:p>
        </w:tc>
      </w:tr>
    </w:tbl>
    <w:p>
      <w:pPr>
        <w:pStyle w:val="Normal"/>
        <w:spacing w:lineRule="auto" w:line="259" w:before="0" w:after="0"/>
        <w:ind w:hanging="0" w:left="427"/>
        <w:jc w:val="left"/>
        <w:rPr>
          <w:rFonts w:ascii="Helvetica" w:hAnsi="Helvetica" w:cs="Helvetica"/>
        </w:rPr>
      </w:pPr>
      <w:r>
        <w:rPr>
          <w:rFonts w:cs="Helvetica" w:ascii="Helvetica" w:hAnsi="Helvetica"/>
        </w:rPr>
      </w:r>
    </w:p>
    <w:p>
      <w:pPr>
        <w:pStyle w:val="Normal"/>
        <w:spacing w:lineRule="auto" w:line="259" w:before="0" w:after="0"/>
        <w:ind w:hanging="0" w:left="427"/>
        <w:jc w:val="left"/>
        <w:rPr>
          <w:rFonts w:ascii="Helvetica" w:hAnsi="Helvetica" w:cs="Helvetica"/>
        </w:rPr>
      </w:pPr>
      <w:r>
        <w:rPr>
          <w:rFonts w:cs="Helvetica" w:ascii="Helvetica" w:hAnsi="Helvetica"/>
        </w:rPr>
      </w:r>
    </w:p>
    <w:p>
      <w:pPr>
        <w:pStyle w:val="Normal"/>
        <w:spacing w:lineRule="auto" w:line="254" w:before="0" w:after="0"/>
        <w:ind w:hanging="0" w:left="427"/>
        <w:jc w:val="left"/>
        <w:rPr>
          <w:rFonts w:ascii="Helvetica" w:hAnsi="Helvetica" w:cs="Helvetica"/>
        </w:rPr>
      </w:pPr>
      <w:r>
        <w:rPr>
          <w:rFonts w:cs="Helvetica" w:ascii="Helvetica" w:hAnsi="Helvetica"/>
        </w:rPr>
        <w:t xml:space="preserve">I punteggi dei singoli indicatori verranno attribuiti come dettagliato di seguito:  </w:t>
      </w:r>
    </w:p>
    <w:p>
      <w:pPr>
        <w:pStyle w:val="Normal"/>
        <w:spacing w:lineRule="auto" w:line="254" w:before="0" w:after="0"/>
        <w:ind w:hanging="0" w:left="427"/>
        <w:jc w:val="left"/>
        <w:rPr>
          <w:rFonts w:ascii="Helvetica" w:hAnsi="Helvetica" w:cs="Helvetica"/>
        </w:rPr>
      </w:pPr>
      <w:r>
        <w:rPr>
          <w:rFonts w:cs="Helvetica" w:ascii="Helvetica" w:hAnsi="Helvetica"/>
          <w:color w:val="FF0000"/>
        </w:rPr>
        <w:t xml:space="preserve">  </w:t>
      </w:r>
    </w:p>
    <w:p>
      <w:pPr>
        <w:pStyle w:val="Normal"/>
        <w:spacing w:lineRule="auto" w:line="247" w:before="0" w:after="110"/>
        <w:ind w:hanging="10" w:left="422" w:right="46"/>
        <w:rPr>
          <w:rFonts w:ascii="Helvetica" w:hAnsi="Helvetica" w:cs="Helvetica"/>
          <w:u w:val="single"/>
        </w:rPr>
      </w:pPr>
      <w:r>
        <w:rPr>
          <w:rFonts w:cs="Helvetica" w:ascii="Helvetica" w:hAnsi="Helvetica"/>
          <w:b/>
          <w:bCs/>
          <w:u w:val="single"/>
        </w:rPr>
        <w:t>COP</w:t>
      </w:r>
      <w:r>
        <w:rPr>
          <w:rFonts w:cs="Helvetica" w:ascii="Helvetica" w:hAnsi="Helvetica"/>
        </w:rPr>
        <w:t xml:space="preserve"> (</w:t>
      </w:r>
      <w:r>
        <w:rPr>
          <w:rFonts w:cs="Helvetica" w:ascii="Helvetica" w:hAnsi="Helvetica"/>
          <w:u w:val="single"/>
        </w:rPr>
        <w:t>Condizione Occupazionale dei Destinatari)</w:t>
      </w:r>
    </w:p>
    <w:p>
      <w:pPr>
        <w:pStyle w:val="ListParagraph"/>
        <w:numPr>
          <w:ilvl w:val="0"/>
          <w:numId w:val="11"/>
        </w:numPr>
        <w:spacing w:lineRule="auto" w:line="247"/>
        <w:ind w:hanging="360" w:left="1132" w:right="53"/>
        <w:rPr>
          <w:rFonts w:ascii="Helvetica" w:hAnsi="Helvetica" w:cs="Helvetica"/>
        </w:rPr>
      </w:pPr>
      <w:r>
        <w:rPr>
          <w:rFonts w:cs="Helvetica" w:ascii="Helvetica" w:hAnsi="Helvetica"/>
        </w:rPr>
        <w:t>Soggetti disoccupati o inoccupati da oltre 24 mesi = 4 punti (30 punti ponderati)</w:t>
      </w:r>
    </w:p>
    <w:p>
      <w:pPr>
        <w:pStyle w:val="ListParagraph"/>
        <w:numPr>
          <w:ilvl w:val="0"/>
          <w:numId w:val="12"/>
        </w:numPr>
        <w:ind w:hanging="360" w:left="1132" w:right="53"/>
        <w:rPr>
          <w:rFonts w:ascii="Helvetica" w:hAnsi="Helvetica" w:cs="Helvetica"/>
        </w:rPr>
      </w:pPr>
      <w:r>
        <w:rPr>
          <w:rFonts w:cs="Helvetica" w:ascii="Helvetica" w:hAnsi="Helvetica"/>
        </w:rPr>
        <w:t>Soggetti disoccupati o inoccupati da oltre 12 a 24 mesi = 3 punti (22,5 punti ponderati)</w:t>
      </w:r>
    </w:p>
    <w:p>
      <w:pPr>
        <w:pStyle w:val="ListParagraph"/>
        <w:numPr>
          <w:ilvl w:val="0"/>
          <w:numId w:val="12"/>
        </w:numPr>
        <w:ind w:hanging="360" w:left="1132" w:right="53"/>
        <w:rPr>
          <w:rFonts w:ascii="Helvetica" w:hAnsi="Helvetica" w:cs="Helvetica"/>
        </w:rPr>
      </w:pPr>
      <w:r>
        <w:rPr>
          <w:rFonts w:cs="Helvetica" w:ascii="Helvetica" w:hAnsi="Helvetica"/>
        </w:rPr>
        <w:t xml:space="preserve">Soggetti disoccupati o inoccupati da oltre 6 a 12 mesi = 2 punti (15 punti ponderati) </w:t>
      </w:r>
    </w:p>
    <w:p>
      <w:pPr>
        <w:pStyle w:val="ListParagraph"/>
        <w:numPr>
          <w:ilvl w:val="0"/>
          <w:numId w:val="12"/>
        </w:numPr>
        <w:ind w:hanging="360" w:left="1132" w:right="53"/>
        <w:rPr>
          <w:rFonts w:ascii="Helvetica" w:hAnsi="Helvetica" w:cs="Helvetica"/>
        </w:rPr>
      </w:pPr>
      <w:r>
        <w:rPr>
          <w:rFonts w:cs="Helvetica" w:ascii="Helvetica" w:hAnsi="Helvetica"/>
        </w:rPr>
        <w:t>Soggetti disoccupati o inoccupati da meno di 6 mesi = 1 punto (7.5 punti ponderati)</w:t>
      </w:r>
    </w:p>
    <w:p>
      <w:pPr>
        <w:pStyle w:val="Normal"/>
        <w:ind w:hanging="10" w:left="437" w:right="53"/>
        <w:rPr>
          <w:rFonts w:ascii="Helvetica" w:hAnsi="Helvetica" w:cs="Helvetica"/>
        </w:rPr>
      </w:pPr>
      <w:r>
        <w:rPr>
          <w:rFonts w:cs="Helvetica" w:ascii="Helvetica" w:hAnsi="Helvetica"/>
        </w:rPr>
      </w:r>
    </w:p>
    <w:p>
      <w:pPr>
        <w:pStyle w:val="Normal"/>
        <w:spacing w:lineRule="auto" w:line="254" w:before="0" w:after="0"/>
        <w:ind w:hanging="0" w:left="427"/>
        <w:jc w:val="left"/>
        <w:rPr>
          <w:rFonts w:ascii="Helvetica" w:hAnsi="Helvetica" w:cs="Helvetica"/>
        </w:rPr>
      </w:pPr>
      <w:r>
        <w:rPr>
          <w:rFonts w:cs="Helvetica" w:ascii="Helvetica" w:hAnsi="Helvetica"/>
        </w:rPr>
      </w:r>
    </w:p>
    <w:p>
      <w:pPr>
        <w:pStyle w:val="Normal"/>
        <w:spacing w:lineRule="auto" w:line="247" w:before="0" w:after="108"/>
        <w:ind w:hanging="10" w:left="422" w:right="46"/>
        <w:rPr>
          <w:rFonts w:ascii="Helvetica" w:hAnsi="Helvetica" w:cs="Helvetica"/>
        </w:rPr>
      </w:pPr>
      <w:r>
        <w:rPr>
          <w:rFonts w:cs="Helvetica" w:ascii="Helvetica" w:hAnsi="Helvetica"/>
          <w:b/>
          <w:u w:val="single"/>
        </w:rPr>
        <w:t>GEN</w:t>
      </w:r>
      <w:r>
        <w:rPr>
          <w:rFonts w:cs="Helvetica" w:ascii="Helvetica" w:hAnsi="Helvetica"/>
        </w:rPr>
        <w:t xml:space="preserve"> </w:t>
      </w:r>
      <w:r>
        <w:rPr>
          <w:rFonts w:cs="Helvetica" w:ascii="Helvetica" w:hAnsi="Helvetica"/>
          <w:u w:val="single"/>
        </w:rPr>
        <w:t>(Genere dei Destinatari)</w:t>
      </w:r>
      <w:r>
        <w:rPr>
          <w:rFonts w:cs="Helvetica" w:ascii="Helvetica" w:hAnsi="Helvetica"/>
        </w:rPr>
        <w:t xml:space="preserve"> </w:t>
      </w:r>
    </w:p>
    <w:p>
      <w:pPr>
        <w:pStyle w:val="ListParagraph"/>
        <w:numPr>
          <w:ilvl w:val="0"/>
          <w:numId w:val="13"/>
        </w:numPr>
        <w:spacing w:lineRule="auto" w:line="247"/>
        <w:ind w:hanging="360" w:left="1192" w:right="53"/>
        <w:rPr>
          <w:rFonts w:ascii="Helvetica" w:hAnsi="Helvetica" w:cs="Helvetica"/>
        </w:rPr>
      </w:pPr>
      <w:r>
        <w:rPr>
          <w:rFonts w:cs="Helvetica" w:ascii="Helvetica" w:hAnsi="Helvetica"/>
        </w:rPr>
        <w:t xml:space="preserve">Genere femminile = 2 punti (5 punti ponderati) </w:t>
      </w:r>
    </w:p>
    <w:p>
      <w:pPr>
        <w:pStyle w:val="ListParagraph"/>
        <w:numPr>
          <w:ilvl w:val="0"/>
          <w:numId w:val="13"/>
        </w:numPr>
        <w:spacing w:lineRule="auto" w:line="247"/>
        <w:ind w:hanging="360" w:left="1192" w:right="53"/>
        <w:rPr>
          <w:rFonts w:ascii="Helvetica" w:hAnsi="Helvetica" w:cs="Helvetica"/>
        </w:rPr>
      </w:pPr>
      <w:r>
        <w:rPr>
          <w:rFonts w:cs="Helvetica" w:ascii="Helvetica" w:hAnsi="Helvetica"/>
        </w:rPr>
        <w:t xml:space="preserve">Genere maschile = 1 punto (2.5 punti ponderati) </w:t>
      </w:r>
    </w:p>
    <w:p>
      <w:pPr>
        <w:pStyle w:val="Normal"/>
        <w:ind w:hanging="10" w:left="437" w:right="53"/>
        <w:rPr>
          <w:rFonts w:ascii="Helvetica" w:hAnsi="Helvetica" w:cs="Helvetica"/>
        </w:rPr>
      </w:pPr>
      <w:r>
        <w:rPr>
          <w:rFonts w:cs="Helvetica" w:ascii="Helvetica" w:hAnsi="Helvetica"/>
        </w:rPr>
      </w:r>
    </w:p>
    <w:p>
      <w:pPr>
        <w:pStyle w:val="Normal"/>
        <w:ind w:hanging="10" w:left="437" w:right="53"/>
        <w:rPr>
          <w:rFonts w:ascii="Helvetica" w:hAnsi="Helvetica" w:cs="Helvetica"/>
        </w:rPr>
      </w:pPr>
      <w:r>
        <w:rPr>
          <w:rFonts w:cs="Helvetica" w:ascii="Helvetica" w:hAnsi="Helvetica"/>
          <w:b/>
        </w:rPr>
        <w:t>CON</w:t>
      </w:r>
      <w:r>
        <w:rPr>
          <w:rFonts w:cs="Helvetica" w:ascii="Helvetica" w:hAnsi="Helvetica"/>
        </w:rPr>
        <w:t xml:space="preserve"> (</w:t>
      </w:r>
      <w:r>
        <w:rPr>
          <w:rFonts w:cs="Helvetica" w:ascii="Helvetica" w:hAnsi="Helvetica"/>
          <w:u w:val="single"/>
        </w:rPr>
        <w:t>Tipologia Contrattuale)</w:t>
      </w:r>
    </w:p>
    <w:p>
      <w:pPr>
        <w:pStyle w:val="ListParagraph"/>
        <w:numPr>
          <w:ilvl w:val="0"/>
          <w:numId w:val="16"/>
        </w:numPr>
        <w:ind w:hanging="360" w:left="1147" w:right="53"/>
        <w:rPr>
          <w:rFonts w:ascii="Helvetica" w:hAnsi="Helvetica" w:cs="Helvetica"/>
        </w:rPr>
      </w:pPr>
      <w:r>
        <w:rPr>
          <w:rFonts w:cs="Helvetica" w:ascii="Helvetica" w:hAnsi="Helvetica"/>
        </w:rPr>
        <w:t>Contratto a tempo indeterminato full – time = punti 4 (30 punti ponderati)</w:t>
      </w:r>
    </w:p>
    <w:p>
      <w:pPr>
        <w:pStyle w:val="ListParagraph"/>
        <w:numPr>
          <w:ilvl w:val="0"/>
          <w:numId w:val="16"/>
        </w:numPr>
        <w:ind w:hanging="360" w:left="1147" w:right="53"/>
        <w:rPr>
          <w:rFonts w:ascii="Helvetica" w:hAnsi="Helvetica" w:cs="Helvetica"/>
        </w:rPr>
      </w:pPr>
      <w:r>
        <w:rPr>
          <w:rFonts w:cs="Helvetica" w:ascii="Helvetica" w:hAnsi="Helvetica"/>
        </w:rPr>
        <w:t>Contratto a tempo indeterminato part – time = punti 3 (22,5 punti ponderati)</w:t>
      </w:r>
    </w:p>
    <w:p>
      <w:pPr>
        <w:pStyle w:val="ListParagraph"/>
        <w:numPr>
          <w:ilvl w:val="0"/>
          <w:numId w:val="16"/>
        </w:numPr>
        <w:ind w:hanging="360" w:left="1147" w:right="53"/>
        <w:rPr>
          <w:rFonts w:ascii="Helvetica" w:hAnsi="Helvetica" w:cs="Helvetica"/>
        </w:rPr>
      </w:pPr>
      <w:r>
        <w:rPr>
          <w:rFonts w:cs="Helvetica" w:ascii="Helvetica" w:hAnsi="Helvetica"/>
        </w:rPr>
        <w:t>Contratto a tempo determinato full – time di 12 mesi = punti 2 (15 punti ponderati)</w:t>
      </w:r>
    </w:p>
    <w:p>
      <w:pPr>
        <w:pStyle w:val="ListParagraph"/>
        <w:numPr>
          <w:ilvl w:val="0"/>
          <w:numId w:val="16"/>
        </w:numPr>
        <w:ind w:hanging="360" w:left="1147" w:right="53"/>
        <w:rPr>
          <w:rFonts w:ascii="Helvetica" w:hAnsi="Helvetica" w:cs="Helvetica"/>
        </w:rPr>
      </w:pPr>
      <w:r>
        <w:rPr>
          <w:rFonts w:cs="Helvetica" w:ascii="Helvetica" w:hAnsi="Helvetica"/>
        </w:rPr>
        <w:t>Contratto a tempo determinato part – time di 12 mesi = punti 1 (7,5 punti ponderati)</w:t>
      </w:r>
    </w:p>
    <w:p>
      <w:pPr>
        <w:pStyle w:val="Normal"/>
        <w:spacing w:lineRule="auto" w:line="254" w:before="0" w:after="0"/>
        <w:ind w:hanging="10" w:left="422" w:right="53"/>
        <w:rPr>
          <w:rFonts w:ascii="Helvetica" w:hAnsi="Helvetica" w:cs="Helvetica"/>
        </w:rPr>
      </w:pPr>
      <w:r>
        <w:rPr>
          <w:rFonts w:cs="Helvetica" w:ascii="Helvetica" w:hAnsi="Helvetica"/>
        </w:rPr>
        <w:t xml:space="preserve">  </w:t>
      </w:r>
    </w:p>
    <w:p>
      <w:pPr>
        <w:pStyle w:val="Normal"/>
        <w:spacing w:lineRule="auto" w:line="247" w:before="0" w:after="116"/>
        <w:ind w:hanging="10" w:left="422" w:right="46"/>
        <w:rPr>
          <w:rFonts w:ascii="Helvetica" w:hAnsi="Helvetica" w:cs="Helvetica"/>
        </w:rPr>
      </w:pPr>
      <w:r>
        <w:rPr>
          <w:rFonts w:cs="Helvetica" w:ascii="Helvetica" w:hAnsi="Helvetica"/>
          <w:b/>
          <w:u w:val="single" w:color="000000"/>
        </w:rPr>
        <w:t>SOG</w:t>
      </w:r>
      <w:r>
        <w:rPr>
          <w:rFonts w:cs="Helvetica" w:ascii="Helvetica" w:hAnsi="Helvetica"/>
        </w:rPr>
        <w:t xml:space="preserve"> </w:t>
      </w:r>
      <w:r>
        <w:rPr>
          <w:rFonts w:cs="Helvetica" w:ascii="Helvetica" w:hAnsi="Helvetica"/>
          <w:u w:val="single" w:color="000000"/>
        </w:rPr>
        <w:t>(Soggetti coinvolti)</w:t>
      </w:r>
      <w:r>
        <w:rPr>
          <w:rFonts w:cs="Helvetica" w:ascii="Helvetica" w:hAnsi="Helvetica"/>
        </w:rPr>
        <w:t xml:space="preserve"> </w:t>
      </w:r>
    </w:p>
    <w:p>
      <w:pPr>
        <w:pStyle w:val="ListParagraph"/>
        <w:numPr>
          <w:ilvl w:val="0"/>
          <w:numId w:val="23"/>
        </w:numPr>
        <w:spacing w:lineRule="auto" w:line="254" w:before="0" w:after="0"/>
        <w:contextualSpacing/>
        <w:rPr>
          <w:rFonts w:ascii="Helvetica" w:hAnsi="Helvetica" w:cs="Helvetica"/>
        </w:rPr>
      </w:pPr>
      <w:r>
        <w:rPr>
          <w:rFonts w:cs="Helvetica" w:ascii="Helvetica" w:hAnsi="Helvetica"/>
        </w:rPr>
        <w:t>Soggetti disoccupati disabili (iscritti alla L. 68/99) che hanno svolto e concluso una delle seguenti misure di politica attiva regionale (Borsa Lavoro – Borsa di Ricerca – Borse Tematiche – Attività di Formazione all’interno del percorso GOL – Tirocini di Inclusione Sociale) dal 01/01/2023 al 31/12/2024  = 4 punti (20 ponderati)</w:t>
      </w:r>
    </w:p>
    <w:p>
      <w:pPr>
        <w:pStyle w:val="ListParagraph"/>
        <w:numPr>
          <w:ilvl w:val="0"/>
          <w:numId w:val="17"/>
        </w:numPr>
        <w:spacing w:lineRule="auto" w:line="254" w:before="0" w:after="0"/>
        <w:contextualSpacing/>
        <w:rPr>
          <w:rFonts w:ascii="Helvetica" w:hAnsi="Helvetica" w:cs="Helvetica"/>
        </w:rPr>
      </w:pPr>
      <w:r>
        <w:rPr>
          <w:rFonts w:cs="Helvetica" w:ascii="Helvetica" w:hAnsi="Helvetica"/>
        </w:rPr>
        <w:t>Soggetti disoccupati che hanno svolto e concluso una delle seguenti misure di politica attiva regionale (Borsa Lavoro – Borsa di Ricerca – Borse Tematiche – Attività di Formazione all’interno del percorso GOL – Tirocini di Inclusione Sociale) dal 01/01/2023 al 31/12/2024 = 3 punti (15 ponderati)</w:t>
      </w:r>
    </w:p>
    <w:p>
      <w:pPr>
        <w:pStyle w:val="ListParagraph"/>
        <w:numPr>
          <w:ilvl w:val="0"/>
          <w:numId w:val="17"/>
        </w:numPr>
        <w:spacing w:lineRule="auto" w:line="254" w:before="0" w:after="0"/>
        <w:contextualSpacing/>
        <w:rPr>
          <w:rFonts w:ascii="Helvetica" w:hAnsi="Helvetica" w:cs="Helvetica"/>
        </w:rPr>
      </w:pPr>
      <w:r>
        <w:rPr>
          <w:rFonts w:cs="Helvetica" w:ascii="Helvetica" w:hAnsi="Helvetica"/>
        </w:rPr>
        <w:t>Soggetto disoccupato Disabile (iscritto alla L. 68/99) che non ha svolto una politica regionale: = 2 punti (10 ponderati)</w:t>
      </w:r>
    </w:p>
    <w:p>
      <w:pPr>
        <w:pStyle w:val="ListParagraph"/>
        <w:numPr>
          <w:ilvl w:val="0"/>
          <w:numId w:val="17"/>
        </w:numPr>
        <w:spacing w:lineRule="auto" w:line="254" w:before="0" w:after="0"/>
        <w:contextualSpacing/>
        <w:rPr>
          <w:rFonts w:ascii="Helvetica" w:hAnsi="Helvetica" w:cs="Helvetica"/>
        </w:rPr>
      </w:pPr>
      <w:r>
        <w:rPr>
          <w:rFonts w:cs="Helvetica" w:ascii="Helvetica" w:hAnsi="Helvetica"/>
        </w:rPr>
        <w:t>Soggetto disoccupato che non ha svolto alcuna politica regionale: = 1 punto (5 ponderati)</w:t>
      </w:r>
    </w:p>
    <w:p>
      <w:pPr>
        <w:pStyle w:val="Normal"/>
        <w:spacing w:lineRule="auto" w:line="254" w:before="0" w:after="0"/>
        <w:rPr>
          <w:rFonts w:ascii="Helvetica" w:hAnsi="Helvetica" w:cs="Helvetica"/>
        </w:rPr>
      </w:pPr>
      <w:r>
        <w:rPr>
          <w:rFonts w:cs="Helvetica" w:ascii="Helvetica" w:hAnsi="Helvetica"/>
        </w:rPr>
      </w:r>
    </w:p>
    <w:p>
      <w:pPr>
        <w:pStyle w:val="Normal"/>
        <w:spacing w:lineRule="auto" w:line="254" w:before="0" w:after="0"/>
        <w:rPr>
          <w:rFonts w:ascii="Helvetica" w:hAnsi="Helvetica" w:cs="Helvetica"/>
          <w:b/>
        </w:rPr>
      </w:pPr>
      <w:r>
        <w:rPr>
          <w:rFonts w:cs="Helvetica" w:ascii="Helvetica" w:hAnsi="Helvetica"/>
          <w:b/>
        </w:rPr>
        <w:t>DIM (</w:t>
      </w:r>
      <w:r>
        <w:rPr>
          <w:rFonts w:cs="Helvetica" w:ascii="Helvetica" w:hAnsi="Helvetica"/>
        </w:rPr>
        <w:t>Dimensione Impresa)</w:t>
      </w:r>
      <w:r>
        <w:rPr>
          <w:rFonts w:cs="Helvetica" w:ascii="Helvetica" w:hAnsi="Helvetica"/>
          <w:b/>
        </w:rPr>
        <w:t xml:space="preserve"> </w:t>
      </w:r>
    </w:p>
    <w:p>
      <w:pPr>
        <w:pStyle w:val="ListParagraph"/>
        <w:numPr>
          <w:ilvl w:val="0"/>
          <w:numId w:val="18"/>
        </w:numPr>
        <w:spacing w:lineRule="auto" w:line="254" w:before="0" w:after="0"/>
        <w:contextualSpacing/>
        <w:rPr>
          <w:rFonts w:ascii="Helvetica" w:hAnsi="Helvetica" w:cs="Helvetica"/>
        </w:rPr>
      </w:pPr>
      <w:r>
        <w:rPr>
          <w:rFonts w:cs="Helvetica" w:ascii="Helvetica" w:hAnsi="Helvetica"/>
        </w:rPr>
        <w:t>Micro e Piccola Impresa (con dipendenti/addetti da 0 a 49) = 3 punti (15 ponderati)</w:t>
      </w:r>
    </w:p>
    <w:p>
      <w:pPr>
        <w:pStyle w:val="ListParagraph"/>
        <w:numPr>
          <w:ilvl w:val="0"/>
          <w:numId w:val="18"/>
        </w:numPr>
        <w:spacing w:lineRule="auto" w:line="254" w:before="0" w:after="0"/>
        <w:contextualSpacing/>
        <w:rPr>
          <w:rFonts w:ascii="Helvetica" w:hAnsi="Helvetica" w:cs="Helvetica"/>
        </w:rPr>
      </w:pPr>
      <w:r>
        <w:rPr>
          <w:rFonts w:cs="Helvetica" w:ascii="Helvetica" w:hAnsi="Helvetica"/>
        </w:rPr>
        <w:t>Media Impresa (con dipendenti da 50 a 249) = 2 punti (10 ponderati)</w:t>
      </w:r>
    </w:p>
    <w:p>
      <w:pPr>
        <w:pStyle w:val="ListParagraph"/>
        <w:numPr>
          <w:ilvl w:val="0"/>
          <w:numId w:val="18"/>
        </w:numPr>
        <w:spacing w:lineRule="auto" w:line="254" w:before="0" w:after="0"/>
        <w:contextualSpacing/>
        <w:rPr>
          <w:rFonts w:ascii="Helvetica" w:hAnsi="Helvetica" w:cs="Helvetica"/>
        </w:rPr>
      </w:pPr>
      <w:r>
        <w:rPr>
          <w:rFonts w:cs="Helvetica" w:ascii="Helvetica" w:hAnsi="Helvetica"/>
        </w:rPr>
        <w:t xml:space="preserve">Grande Impresa (con oltre 250 dipendenti) = 1 punto (5 ponderati) </w:t>
      </w:r>
    </w:p>
    <w:p>
      <w:pPr>
        <w:pStyle w:val="Normal"/>
        <w:spacing w:lineRule="auto" w:line="247" w:before="0" w:after="5"/>
        <w:ind w:hanging="10" w:left="429" w:right="49"/>
        <w:rPr>
          <w:rFonts w:ascii="Helvetica" w:hAnsi="Helvetica" w:cs="Helvetica"/>
          <w:b/>
        </w:rPr>
      </w:pPr>
      <w:r>
        <w:rPr>
          <w:rFonts w:cs="Helvetica" w:ascii="Helvetica" w:hAnsi="Helvetica"/>
          <w:b/>
        </w:rPr>
      </w:r>
    </w:p>
    <w:p>
      <w:pPr>
        <w:pStyle w:val="Normal"/>
        <w:spacing w:lineRule="auto" w:line="259" w:before="0" w:after="0"/>
        <w:ind w:hanging="0" w:left="427"/>
        <w:jc w:val="left"/>
        <w:rPr>
          <w:rFonts w:ascii="Helvetica" w:hAnsi="Helvetica" w:cs="Helvetica"/>
        </w:rPr>
      </w:pPr>
      <w:r>
        <w:rPr>
          <w:rFonts w:cs="Helvetica" w:ascii="Helvetica" w:hAnsi="Helvetica"/>
        </w:rPr>
      </w:r>
    </w:p>
    <w:p>
      <w:pPr>
        <w:pStyle w:val="Normal"/>
        <w:ind w:hanging="10" w:left="422" w:right="53"/>
        <w:rPr>
          <w:rFonts w:ascii="Helvetica" w:hAnsi="Helvetica" w:cs="Helvetica"/>
          <w:color w:val="auto"/>
        </w:rPr>
      </w:pPr>
      <w:bookmarkStart w:id="18" w:name="_Hlk168676004"/>
      <w:r>
        <w:rPr>
          <w:rFonts w:cs="Helvetica" w:ascii="Helvetica" w:hAnsi="Helvetica"/>
        </w:rPr>
        <w:t xml:space="preserve">Le domande saranno istruite e valutate avvalendosi degli esiti dell’elaborazione automatica realizzata dalla piattaforma informatica regionale (SIFORM 2), ad eccezione dell’indicatore di dettaglio </w:t>
      </w:r>
      <w:r>
        <w:rPr>
          <w:rFonts w:cs="Helvetica" w:ascii="Helvetica" w:hAnsi="Helvetica"/>
          <w:b/>
          <w:u w:val="single"/>
        </w:rPr>
        <w:t>COP</w:t>
      </w:r>
      <w:r>
        <w:rPr>
          <w:rFonts w:cs="Helvetica" w:ascii="Helvetica" w:hAnsi="Helvetica"/>
        </w:rPr>
        <w:t xml:space="preserve"> (</w:t>
      </w:r>
      <w:r>
        <w:rPr>
          <w:rFonts w:cs="Helvetica" w:ascii="Helvetica" w:hAnsi="Helvetica"/>
          <w:u w:val="single"/>
        </w:rPr>
        <w:t>Condizione Occupazionale dei Destinatari)</w:t>
      </w:r>
      <w:r>
        <w:rPr>
          <w:rFonts w:cs="Helvetica" w:ascii="Helvetica" w:hAnsi="Helvetica"/>
        </w:rPr>
        <w:t xml:space="preserve"> </w:t>
      </w:r>
      <w:r>
        <w:rPr>
          <w:rFonts w:cs="Helvetica" w:ascii="Helvetica" w:hAnsi="Helvetica"/>
          <w:color w:val="auto"/>
        </w:rPr>
        <w:t xml:space="preserve">che sarà verificato presso i Centri per l’Impiego di competenza. </w:t>
      </w:r>
      <w:bookmarkEnd w:id="18"/>
    </w:p>
    <w:p>
      <w:pPr>
        <w:pStyle w:val="Normal"/>
        <w:spacing w:lineRule="auto" w:line="259" w:before="0" w:after="0"/>
        <w:ind w:hanging="0" w:left="427"/>
        <w:jc w:val="left"/>
        <w:rPr>
          <w:rFonts w:ascii="Helvetica" w:hAnsi="Helvetica" w:cs="Helvetica"/>
          <w:color w:val="FF0000"/>
        </w:rPr>
      </w:pPr>
      <w:r>
        <w:rPr>
          <w:rFonts w:cs="Helvetica" w:ascii="Helvetica" w:hAnsi="Helvetica"/>
          <w:color w:val="FF0000"/>
        </w:rPr>
        <w:t xml:space="preserve"> </w:t>
      </w:r>
    </w:p>
    <w:p>
      <w:pPr>
        <w:pStyle w:val="Normal"/>
        <w:spacing w:lineRule="auto" w:line="259" w:before="0" w:after="0"/>
        <w:ind w:hanging="0" w:left="427"/>
        <w:jc w:val="left"/>
        <w:rPr>
          <w:rFonts w:ascii="Helvetica" w:hAnsi="Helvetica" w:cs="Helvetica"/>
          <w:color w:val="auto"/>
        </w:rPr>
      </w:pPr>
      <w:r>
        <w:rPr>
          <w:rFonts w:cs="Helvetica" w:ascii="Helvetica" w:hAnsi="Helvetica"/>
          <w:color w:val="auto"/>
        </w:rPr>
        <w:t>La procedura non prevede la predisposizione di una graduatoria.</w:t>
      </w:r>
    </w:p>
    <w:p>
      <w:pPr>
        <w:pStyle w:val="Normal"/>
        <w:spacing w:lineRule="auto" w:line="259" w:before="0" w:after="0"/>
        <w:ind w:hanging="0" w:left="427"/>
        <w:jc w:val="left"/>
        <w:rPr>
          <w:rFonts w:ascii="Helvetica" w:hAnsi="Helvetica" w:cs="Helvetica"/>
          <w:color w:val="auto"/>
        </w:rPr>
      </w:pPr>
      <w:r>
        <w:rPr>
          <w:rFonts w:cs="Helvetica" w:ascii="Helvetica" w:hAnsi="Helvetica"/>
          <w:color w:val="auto"/>
        </w:rPr>
      </w:r>
    </w:p>
    <w:p>
      <w:pPr>
        <w:pStyle w:val="Normal"/>
        <w:ind w:hanging="10" w:left="422" w:right="53"/>
        <w:rPr>
          <w:rFonts w:ascii="Helvetica" w:hAnsi="Helvetica" w:cs="Helvetica"/>
          <w:color w:val="auto"/>
        </w:rPr>
      </w:pPr>
      <w:r>
        <w:rPr>
          <w:rFonts w:cs="Helvetica" w:ascii="Helvetica" w:hAnsi="Helvetica"/>
          <w:color w:val="auto"/>
        </w:rPr>
        <w:t xml:space="preserve">L’ammissione a finanziamento delle singole domande sarà definita assegnando a ciascun progetto di assunzione un punteggio sui singoli indicatori previsti; normalizzando i punteggi ottenuti sui singoli indicatori; moltiplicando i punteggi normalizzati per il peso dei singoli indicatori e sommando i punteggi normalizzati e ponderati. </w:t>
      </w:r>
    </w:p>
    <w:p>
      <w:pPr>
        <w:pStyle w:val="Normal"/>
        <w:ind w:hanging="10" w:left="422" w:right="53"/>
        <w:rPr>
          <w:rFonts w:ascii="Helvetica" w:hAnsi="Helvetica" w:cs="Helvetica"/>
          <w:color w:val="auto"/>
          <w:u w:val="single"/>
        </w:rPr>
      </w:pPr>
      <w:r>
        <w:rPr>
          <w:rFonts w:cs="Helvetica" w:ascii="Helvetica" w:hAnsi="Helvetica"/>
          <w:color w:val="auto"/>
          <w:u w:val="single"/>
        </w:rPr>
        <w:t xml:space="preserve">I progetti potranno essere ammessi a finanziamento solo nel caso in cui il loro punteggio normalizzato e ponderato complessivo sia almeno pari a </w:t>
      </w:r>
      <w:r>
        <w:rPr>
          <w:rFonts w:cs="Helvetica" w:ascii="Helvetica" w:hAnsi="Helvetica"/>
          <w:b/>
          <w:color w:val="auto"/>
          <w:u w:val="single"/>
        </w:rPr>
        <w:t>60 punti su 100</w:t>
      </w:r>
      <w:r>
        <w:rPr>
          <w:rFonts w:cs="Helvetica" w:ascii="Helvetica" w:hAnsi="Helvetica"/>
          <w:color w:val="auto"/>
          <w:u w:val="single"/>
        </w:rPr>
        <w:t xml:space="preserve">, seguendo l’ordine cronologico di arrivo della domanda. </w:t>
      </w:r>
    </w:p>
    <w:p>
      <w:pPr>
        <w:pStyle w:val="Normal"/>
        <w:spacing w:lineRule="auto" w:line="259" w:before="0" w:after="0"/>
        <w:rPr>
          <w:rFonts w:ascii="Helvetica" w:hAnsi="Helvetica" w:cs="Helvetica"/>
          <w:color w:val="auto"/>
        </w:rPr>
      </w:pPr>
      <w:r>
        <w:rPr>
          <w:rFonts w:cs="Helvetica" w:ascii="Helvetica" w:hAnsi="Helvetica"/>
          <w:color w:val="auto"/>
        </w:rPr>
      </w:r>
    </w:p>
    <w:p>
      <w:pPr>
        <w:pStyle w:val="Normal"/>
        <w:spacing w:lineRule="auto" w:line="259" w:before="0" w:after="0"/>
        <w:rPr>
          <w:rFonts w:ascii="Helvetica" w:hAnsi="Helvetica" w:cs="Helvetica"/>
          <w:color w:val="auto"/>
        </w:rPr>
      </w:pPr>
      <w:r>
        <w:rPr>
          <w:rFonts w:cs="Helvetica" w:ascii="Helvetica" w:hAnsi="Helvetica"/>
          <w:color w:val="auto"/>
        </w:rPr>
        <w:t>Gli esiti della valutazione delle singole domande vengono formalizzati con decreti del Dirigente del Settore regionale competente, di norma ogni 15 giorni del mese, a partire dal giorno successivo alla pubblicazione dell’Avviso sul BURM.</w:t>
      </w:r>
    </w:p>
    <w:p>
      <w:pPr>
        <w:pStyle w:val="Normal"/>
        <w:spacing w:lineRule="auto" w:line="259" w:before="0" w:after="0"/>
        <w:rPr>
          <w:rFonts w:ascii="Helvetica" w:hAnsi="Helvetica" w:cs="Helvetica"/>
          <w:color w:val="auto"/>
        </w:rPr>
      </w:pPr>
      <w:r>
        <w:rPr>
          <w:rFonts w:cs="Helvetica" w:ascii="Helvetica" w:hAnsi="Helvetica"/>
          <w:color w:val="auto"/>
        </w:rPr>
        <w:t xml:space="preserve"> </w:t>
      </w:r>
    </w:p>
    <w:p>
      <w:pPr>
        <w:pStyle w:val="Normal"/>
        <w:spacing w:lineRule="auto" w:line="259" w:before="0" w:after="0"/>
        <w:rPr>
          <w:rFonts w:ascii="Helvetica" w:hAnsi="Helvetica" w:cs="Helvetica"/>
          <w:color w:val="auto"/>
        </w:rPr>
      </w:pPr>
      <w:r>
        <w:rPr>
          <w:rFonts w:cs="Helvetica" w:ascii="Helvetica" w:hAnsi="Helvetica"/>
          <w:color w:val="auto"/>
        </w:rPr>
        <w:t>Successivamente all’approvazione del suddetto decreto la Regione Marche provvederà a comunicare tramite pec l’esito della valutazione a tutte le imprese ammissibili e ad allegare la modulistica, da inserire in siform2, necessaria per l’accettazione e propedeutica all’approvazione del decreto di impegno delle risorse.</w:t>
      </w:r>
    </w:p>
    <w:p>
      <w:pPr>
        <w:pStyle w:val="Normal"/>
        <w:ind w:hanging="10" w:left="422" w:right="53"/>
        <w:rPr>
          <w:color w:val="auto"/>
        </w:rPr>
      </w:pPr>
      <w:r>
        <w:rPr>
          <w:rFonts w:cs="Helvetica" w:ascii="Helvetica" w:hAnsi="Helvetica"/>
          <w:color w:val="auto"/>
        </w:rPr>
        <w:t>La nota costituisce a tutti gli effetti comunicazione ai destinatari, ai sensi degli articoli 7 e 8, commi 3 e 4, della L. 241/90</w:t>
      </w:r>
      <w:r>
        <w:rPr>
          <w:color w:val="auto"/>
        </w:rPr>
        <w:t>.</w:t>
      </w:r>
      <w:r>
        <w:rPr>
          <w:b/>
          <w:color w:val="auto"/>
        </w:rPr>
        <w:t xml:space="preserve"> </w:t>
      </w:r>
    </w:p>
    <w:p>
      <w:pPr>
        <w:pStyle w:val="Normal"/>
        <w:ind w:hanging="10" w:left="422" w:right="53"/>
        <w:rPr>
          <w:rFonts w:ascii="Helvetica" w:hAnsi="Helvetica" w:cs="Helvetica"/>
          <w:color w:val="auto"/>
        </w:rPr>
      </w:pPr>
      <w:r>
        <w:rPr>
          <w:rFonts w:cs="Helvetica" w:ascii="Helvetica" w:hAnsi="Helvetica"/>
          <w:color w:val="auto"/>
        </w:rPr>
      </w:r>
    </w:p>
    <w:p>
      <w:pPr>
        <w:pStyle w:val="Normal"/>
        <w:spacing w:lineRule="auto" w:line="259" w:before="0" w:after="0"/>
        <w:ind w:hanging="0" w:left="427"/>
        <w:rPr>
          <w:rFonts w:ascii="Helvetica" w:hAnsi="Helvetica" w:cs="Helvetica"/>
        </w:rPr>
      </w:pPr>
      <w:bookmarkStart w:id="19" w:name="_Hlk168676192"/>
      <w:bookmarkEnd w:id="19"/>
      <w:r>
        <w:rPr>
          <w:rFonts w:cs="Helvetica" w:ascii="Helvetica" w:hAnsi="Helvetica"/>
        </w:rPr>
        <w:t>Nel caso in cui la dotazione finanziaria di cui all’art. 1, pari ad euro 1.000,000,00, non sia sufficiente a finanziare tutte le domande di contributo pervenute entro il 31/12/2024 e ritenute idonee a finanziamento (in quanto hanno conseguito un punteggio pari o superiore a 60/100),  la Regione si riserva di finanziare le domande fuori della capienza del POC 2014/2020, seguendo l’ordine cronologico di arrivo, con risorse a valere sul Fondo di Rotazione 2021-2027 e nei limiti degli stanziamenti previsti, non appena disponibili sul bilancio regionale, a seguito della pubblicazione della relativa delibera CIPESS.</w:t>
      </w:r>
    </w:p>
    <w:p>
      <w:pPr>
        <w:pStyle w:val="Normal"/>
        <w:spacing w:lineRule="auto" w:line="259" w:before="0" w:after="0"/>
        <w:ind w:hanging="0" w:left="427"/>
        <w:rPr>
          <w:rFonts w:ascii="Helvetica" w:hAnsi="Helvetica" w:cs="Helvetica"/>
        </w:rPr>
      </w:pPr>
      <w:r>
        <w:rPr>
          <w:rFonts w:cs="Helvetica" w:ascii="Helvetica" w:hAnsi="Helvetica"/>
        </w:rPr>
      </w:r>
      <w:bookmarkStart w:id="20" w:name="_Hlk168676192"/>
      <w:bookmarkStart w:id="21" w:name="_Hlk168676192"/>
      <w:bookmarkEnd w:id="21"/>
    </w:p>
    <w:p>
      <w:pPr>
        <w:pStyle w:val="Normal"/>
        <w:spacing w:lineRule="auto" w:line="259" w:before="0" w:after="99"/>
        <w:ind w:hanging="0" w:left="427"/>
        <w:jc w:val="left"/>
        <w:rPr>
          <w:rFonts w:ascii="Helvetica" w:hAnsi="Helvetica" w:cs="Helvetica"/>
          <w:b/>
        </w:rPr>
      </w:pPr>
      <w:r>
        <w:rPr>
          <w:rFonts w:cs="Helvetica" w:ascii="Helvetica" w:hAnsi="Helvetica"/>
          <w:b/>
        </w:rPr>
      </w:r>
    </w:p>
    <w:p>
      <w:pPr>
        <w:pStyle w:val="Normal"/>
        <w:spacing w:lineRule="auto" w:line="259" w:before="0" w:after="99"/>
        <w:ind w:hanging="0" w:left="427"/>
        <w:jc w:val="left"/>
        <w:rPr>
          <w:rFonts w:ascii="Helvetica" w:hAnsi="Helvetica" w:cs="Helvetica"/>
          <w:color w:val="FF0000"/>
        </w:rPr>
      </w:pPr>
      <w:r>
        <w:rPr>
          <w:rFonts w:cs="Helvetica" w:ascii="Helvetica" w:hAnsi="Helvetica"/>
          <w:b/>
        </w:rPr>
        <w:t xml:space="preserve"> </w:t>
      </w:r>
    </w:p>
    <w:p>
      <w:pPr>
        <w:pStyle w:val="Heading3"/>
        <w:ind w:hanging="10" w:left="659" w:right="285"/>
        <w:rPr>
          <w:rFonts w:ascii="Helvetica" w:hAnsi="Helvetica" w:cs="Helvetica"/>
        </w:rPr>
      </w:pPr>
      <w:r>
        <w:rPr>
          <w:rFonts w:cs="Helvetica" w:ascii="Helvetica" w:hAnsi="Helvetica"/>
        </w:rPr>
        <w:t xml:space="preserve">Art. 11 – Modalità di erogazione del contributo </w:t>
      </w:r>
    </w:p>
    <w:p>
      <w:pPr>
        <w:pStyle w:val="Normal"/>
        <w:rPr/>
      </w:pPr>
      <w:r>
        <w:rPr/>
      </w:r>
    </w:p>
    <w:p>
      <w:pPr>
        <w:pStyle w:val="Normal"/>
        <w:spacing w:lineRule="auto" w:line="259" w:before="0" w:after="0"/>
        <w:ind w:hanging="0" w:left="427"/>
        <w:rPr>
          <w:rFonts w:ascii="Helvetica" w:hAnsi="Helvetica" w:cs="Helvetica"/>
        </w:rPr>
      </w:pPr>
      <w:bookmarkStart w:id="22" w:name="_Hlk168676618"/>
      <w:r>
        <w:rPr>
          <w:rFonts w:cs="Helvetica" w:ascii="Helvetica" w:hAnsi="Helvetica"/>
        </w:rPr>
        <w:t xml:space="preserve">Il contributo spettante sarà liquidato, in </w:t>
      </w:r>
      <w:r>
        <w:rPr>
          <w:rFonts w:cs="Helvetica" w:ascii="Helvetica" w:hAnsi="Helvetica"/>
          <w:b/>
          <w:bCs/>
        </w:rPr>
        <w:t>un’unica soluzione pari al saldo del contributo richiesto</w:t>
      </w:r>
      <w:r>
        <w:rPr>
          <w:rFonts w:cs="Helvetica" w:ascii="Helvetica" w:hAnsi="Helvetica"/>
        </w:rPr>
        <w:t xml:space="preserve">, previo inserimento in Siform2 sezione/gestione/progetti/richiesta saldo), </w:t>
      </w:r>
      <w:r>
        <w:rPr>
          <w:rFonts w:cs="Helvetica" w:ascii="Helvetica" w:hAnsi="Helvetica"/>
          <w:b/>
          <w:u w:val="single"/>
        </w:rPr>
        <w:t>entro e non oltre 45 giorni</w:t>
      </w:r>
      <w:r>
        <w:rPr>
          <w:rFonts w:cs="Helvetica" w:ascii="Helvetica" w:hAnsi="Helvetica"/>
          <w:b/>
        </w:rPr>
        <w:t>, pena decadenza del contributo, dalla comunicazione di ammissione a finanziamento</w:t>
      </w:r>
      <w:r>
        <w:rPr>
          <w:rFonts w:cs="Helvetica" w:ascii="Helvetica" w:hAnsi="Helvetica"/>
        </w:rPr>
        <w:t xml:space="preserve"> della seguente documentazione:</w:t>
      </w:r>
    </w:p>
    <w:p>
      <w:pPr>
        <w:pStyle w:val="Normal"/>
        <w:spacing w:lineRule="auto" w:line="259" w:before="0" w:after="0"/>
        <w:ind w:hanging="0" w:left="427"/>
        <w:rPr>
          <w:rFonts w:ascii="Helvetica" w:hAnsi="Helvetica" w:cs="Helvetica"/>
        </w:rPr>
      </w:pPr>
      <w:r>
        <w:rPr>
          <w:rFonts w:cs="Helvetica" w:ascii="Helvetica" w:hAnsi="Helvetica"/>
        </w:rPr>
        <w:tab/>
      </w:r>
    </w:p>
    <w:p>
      <w:pPr>
        <w:pStyle w:val="Normal"/>
        <w:ind w:hanging="425" w:left="1134"/>
        <w:rPr/>
      </w:pPr>
      <w:r>
        <w:rPr>
          <w:rFonts w:cs="Helvetica" w:ascii="Helvetica" w:hAnsi="Helvetica"/>
        </w:rPr>
        <w:t xml:space="preserve">1   </w:t>
      </w:r>
      <w:r>
        <w:rPr/>
        <w:t>Lettera formale di richiesta di liquidazione debitamente firmata dal rappresentante legale  dell’impresa richiedente;</w:t>
      </w:r>
    </w:p>
    <w:p>
      <w:pPr>
        <w:pStyle w:val="ListParagraph"/>
        <w:numPr>
          <w:ilvl w:val="0"/>
          <w:numId w:val="27"/>
        </w:numPr>
        <w:ind w:hanging="360" w:left="1069" w:right="53"/>
        <w:rPr>
          <w:rFonts w:ascii="Helvetica" w:hAnsi="Helvetica" w:cs="Helvetica"/>
        </w:rPr>
      </w:pPr>
      <w:r>
        <w:rPr>
          <w:rFonts w:cs="Helvetica" w:ascii="Helvetica" w:hAnsi="Helvetica"/>
        </w:rPr>
        <w:t xml:space="preserve">Copia della </w:t>
      </w:r>
      <w:r>
        <w:rPr>
          <w:rFonts w:cs="Helvetica" w:ascii="Helvetica" w:hAnsi="Helvetica"/>
          <w:b/>
        </w:rPr>
        <w:t>Comunicazione Obbligatoria</w:t>
      </w:r>
      <w:r>
        <w:rPr>
          <w:rFonts w:cs="Helvetica" w:ascii="Helvetica" w:hAnsi="Helvetica"/>
        </w:rPr>
        <w:t xml:space="preserve"> da cui si evinca la data di assunzione e la tipologia contrattuale ;</w:t>
      </w:r>
    </w:p>
    <w:p>
      <w:pPr>
        <w:pStyle w:val="ListParagraph"/>
        <w:numPr>
          <w:ilvl w:val="0"/>
          <w:numId w:val="27"/>
        </w:numPr>
        <w:ind w:hanging="360" w:left="1069" w:right="53"/>
        <w:rPr>
          <w:rFonts w:ascii="Helvetica" w:hAnsi="Helvetica" w:cs="Helvetica"/>
        </w:rPr>
      </w:pPr>
      <w:r>
        <w:rPr>
          <w:rFonts w:cs="Helvetica" w:ascii="Helvetica" w:hAnsi="Helvetica"/>
          <w:b/>
        </w:rPr>
        <w:t>Fidejussione bancaria o assicurativa</w:t>
      </w:r>
      <w:r>
        <w:rPr>
          <w:rFonts w:cs="Helvetica" w:ascii="Helvetica" w:hAnsi="Helvetica"/>
        </w:rPr>
        <w:t xml:space="preserve"> redatta secondo lo schema di cui all’Allegato 3 pari al 100% del contributo richiesto. </w:t>
      </w:r>
      <w:bookmarkEnd w:id="22"/>
    </w:p>
    <w:p>
      <w:pPr>
        <w:pStyle w:val="Normal"/>
        <w:spacing w:lineRule="auto" w:line="247"/>
        <w:ind w:hanging="0" w:left="0" w:right="53"/>
        <w:rPr>
          <w:rFonts w:ascii="Helvetica" w:hAnsi="Helvetica" w:cs="Helvetica"/>
        </w:rPr>
      </w:pPr>
      <w:r>
        <w:rPr>
          <w:rFonts w:cs="Helvetica" w:ascii="Helvetica" w:hAnsi="Helvetica"/>
        </w:rPr>
      </w:r>
    </w:p>
    <w:p>
      <w:pPr>
        <w:pStyle w:val="Normal"/>
        <w:spacing w:lineRule="auto" w:line="247"/>
        <w:ind w:hanging="0" w:left="426" w:right="53"/>
        <w:rPr>
          <w:rFonts w:ascii="Helvetica" w:hAnsi="Helvetica" w:cs="Helvetica"/>
        </w:rPr>
      </w:pPr>
      <w:r>
        <w:rPr>
          <w:rFonts w:cs="Helvetica" w:ascii="Helvetica" w:hAnsi="Helvetica"/>
        </w:rPr>
        <w:t>E’ possibile richiedere, con lettera motivata, una proroga del termine per la presentazione della richiesta di liquidazione e dei relativi allegati, da inserire in Siform/documenti richiesti, prima della scadenza del termine indicato. La proroga potrà essere concessa dal RUP ove ritenga fondate le motivazioni addotte per un termine congruo e comunque non superiore ai 30 giorni.</w:t>
      </w:r>
    </w:p>
    <w:p>
      <w:pPr>
        <w:pStyle w:val="Normal"/>
        <w:spacing w:lineRule="auto" w:line="247"/>
        <w:ind w:hanging="0" w:left="1141" w:right="53"/>
        <w:rPr>
          <w:rFonts w:ascii="Helvetica" w:hAnsi="Helvetica" w:cs="Helvetica"/>
        </w:rPr>
      </w:pPr>
      <w:r>
        <w:rPr>
          <w:rFonts w:cs="Helvetica" w:ascii="Helvetica" w:hAnsi="Helvetica"/>
        </w:rPr>
      </w:r>
    </w:p>
    <w:p>
      <w:pPr>
        <w:pStyle w:val="Normal"/>
        <w:spacing w:lineRule="auto" w:line="247"/>
        <w:ind w:hanging="0" w:left="426" w:right="53"/>
        <w:rPr>
          <w:rFonts w:ascii="Helvetica" w:hAnsi="Helvetica" w:cs="Helvetica"/>
        </w:rPr>
      </w:pPr>
      <w:r>
        <w:rPr>
          <w:rFonts w:cs="Helvetica" w:ascii="Helvetica" w:hAnsi="Helvetica"/>
        </w:rPr>
        <w:t xml:space="preserve">L’erogazione del contributo avverrà previa verifica da parte del Responsabile del procedimento della regolarità della documentazione prodotta e della regolarità del DURC (Documento Unico di Regolarità Contributiva) </w:t>
      </w:r>
    </w:p>
    <w:p>
      <w:pPr>
        <w:pStyle w:val="Normal"/>
        <w:spacing w:lineRule="auto" w:line="247"/>
        <w:ind w:hanging="10" w:left="437" w:right="53"/>
        <w:rPr>
          <w:rFonts w:ascii="Helvetica" w:hAnsi="Helvetica" w:cs="Helvetica"/>
        </w:rPr>
      </w:pPr>
      <w:r>
        <w:rPr>
          <w:rFonts w:cs="Helvetica" w:ascii="Helvetica" w:hAnsi="Helvetica"/>
        </w:rPr>
      </w:r>
    </w:p>
    <w:p>
      <w:pPr>
        <w:pStyle w:val="Normal"/>
        <w:spacing w:lineRule="auto" w:line="247"/>
        <w:ind w:hanging="10" w:left="437" w:right="53"/>
        <w:rPr>
          <w:rFonts w:ascii="Helvetica" w:hAnsi="Helvetica" w:cs="Helvetica"/>
        </w:rPr>
      </w:pPr>
      <w:r>
        <w:rPr>
          <w:rFonts w:cs="Helvetica" w:ascii="Helvetica" w:hAnsi="Helvetica"/>
        </w:rPr>
        <w:t>Espletata la fase di controllo atta a verificare la conformità della documentazione richiesta, il Dirigente del Settore Servizi per l’impiego e politiche del Lavoro approva il decreto di impegno e liquidazione delle risorse a favore dei beneficiari, previa verifica degli eventuali aiuti percepiti sul Registro Nazionale degli Aiuti (RNA) che, a tutti gli effetti, a far data dall’avvio del suo funzionamento, sostituisce la verifica dell’apposita dichiarazione “de minimis” da rendere a cura dell’impresa istante.</w:t>
      </w:r>
    </w:p>
    <w:p>
      <w:pPr>
        <w:pStyle w:val="Normal"/>
        <w:spacing w:lineRule="auto" w:line="259" w:before="0" w:after="0"/>
        <w:ind w:hanging="0" w:left="427"/>
        <w:jc w:val="left"/>
        <w:rPr>
          <w:rFonts w:ascii="Helvetica" w:hAnsi="Helvetica" w:cs="Helvetica"/>
        </w:rPr>
      </w:pPr>
      <w:r>
        <w:rPr>
          <w:rFonts w:cs="Helvetica" w:ascii="Helvetica" w:hAnsi="Helvetica"/>
        </w:rPr>
        <w:t xml:space="preserve"> </w:t>
      </w:r>
    </w:p>
    <w:p>
      <w:pPr>
        <w:pStyle w:val="Normal"/>
        <w:ind w:hanging="10" w:left="422" w:right="53"/>
        <w:rPr>
          <w:rFonts w:ascii="Helvetica" w:hAnsi="Helvetica" w:cs="Helvetica"/>
        </w:rPr>
      </w:pPr>
      <w:r>
        <w:rPr>
          <w:rFonts w:cs="Helvetica" w:ascii="Helvetica" w:hAnsi="Helvetica"/>
        </w:rPr>
        <w:t xml:space="preserve">Il finanziamento verrà concesso fino ad esaurimento delle risorse finanziarie stanziate nel presente Avviso, con la precisazione che la Regione Marche si riserva comunque la facoltà di incrementare dette risorse al fine di sostenere eventuali ulteriori domande di contributo pervenute.  </w:t>
      </w:r>
    </w:p>
    <w:p>
      <w:pPr>
        <w:pStyle w:val="Normal"/>
        <w:ind w:hanging="10" w:left="422" w:right="53"/>
        <w:rPr>
          <w:rFonts w:ascii="Helvetica" w:hAnsi="Helvetica" w:cs="Helvetica"/>
        </w:rPr>
      </w:pPr>
      <w:r>
        <w:rPr>
          <w:rFonts w:cs="Helvetica" w:ascii="Helvetica" w:hAnsi="Helvetica"/>
        </w:rPr>
        <w:t xml:space="preserve">Nel caso vengano accertate ulteriori disponibilità di fondi, a seguito di revoche, rinunce o economie sui progetti approvati, i suddetti fondi possono essere assegnati ai progetti inseriti negli elenchi ma non finanziati per insufficienza delle risorse, salvo il caso di pubblicazione successiva di avviso pubblico di contenuto analogo al presente. </w:t>
      </w:r>
    </w:p>
    <w:p>
      <w:pPr>
        <w:pStyle w:val="Normal"/>
        <w:ind w:hanging="10" w:left="422" w:right="53"/>
        <w:rPr>
          <w:rFonts w:ascii="Helvetica" w:hAnsi="Helvetica" w:cs="Helvetica"/>
        </w:rPr>
      </w:pPr>
      <w:r>
        <w:rPr>
          <w:rFonts w:cs="Helvetica" w:ascii="Helvetica" w:hAnsi="Helvetica"/>
        </w:rPr>
      </w:r>
    </w:p>
    <w:p>
      <w:pPr>
        <w:pStyle w:val="Normal"/>
        <w:spacing w:lineRule="auto" w:line="259" w:before="0" w:after="99"/>
        <w:ind w:hanging="0" w:left="427"/>
        <w:rPr>
          <w:rFonts w:ascii="Helvetica" w:hAnsi="Helvetica" w:cs="Helvetica"/>
        </w:rPr>
      </w:pPr>
      <w:r>
        <w:rPr>
          <w:rFonts w:cs="Helvetica" w:ascii="Helvetica" w:hAnsi="Helvetica"/>
          <w:color w:val="auto"/>
        </w:rPr>
        <w:t xml:space="preserve">Il contributo, in quanto assicurato con risorse POC Marche 2014/2020, non è soggetto alla ritenuta del 4% di cui all’art. 28 del DPR n. 600/1973 e s.m.i. </w:t>
      </w:r>
    </w:p>
    <w:p>
      <w:pPr>
        <w:pStyle w:val="Normal"/>
        <w:spacing w:lineRule="auto" w:line="259" w:before="0" w:after="16"/>
        <w:ind w:hanging="0" w:left="427"/>
        <w:jc w:val="left"/>
        <w:rPr>
          <w:rFonts w:ascii="Helvetica" w:hAnsi="Helvetica" w:cs="Helvetica"/>
        </w:rPr>
      </w:pPr>
      <w:r>
        <w:rPr>
          <w:rFonts w:cs="Helvetica" w:ascii="Helvetica" w:hAnsi="Helvetica"/>
        </w:rPr>
        <w:t xml:space="preserve"> </w:t>
      </w:r>
    </w:p>
    <w:p>
      <w:pPr>
        <w:pStyle w:val="Normal"/>
        <w:spacing w:lineRule="auto" w:line="259" w:before="0" w:after="16"/>
        <w:ind w:hanging="0" w:left="427"/>
        <w:jc w:val="left"/>
        <w:rPr>
          <w:rFonts w:ascii="Helvetica" w:hAnsi="Helvetica" w:cs="Helvetica"/>
          <w:b/>
          <w:bCs/>
        </w:rPr>
      </w:pPr>
      <w:r>
        <w:rPr>
          <w:rFonts w:cs="Helvetica" w:ascii="Helvetica" w:hAnsi="Helvetica"/>
        </w:rPr>
        <w:tab/>
        <w:tab/>
      </w:r>
      <w:r>
        <w:rPr>
          <w:rFonts w:cs="Helvetica" w:ascii="Helvetica" w:hAnsi="Helvetica"/>
          <w:b/>
          <w:bCs/>
        </w:rPr>
        <w:t xml:space="preserve">  Art. 12- Adempimenti e obblighi dei soggetti beneficiari</w:t>
      </w:r>
    </w:p>
    <w:p>
      <w:pPr>
        <w:pStyle w:val="Normal"/>
        <w:spacing w:lineRule="auto" w:line="259" w:before="0" w:after="16"/>
        <w:ind w:hanging="0" w:left="427"/>
        <w:jc w:val="left"/>
        <w:rPr>
          <w:rFonts w:ascii="Helvetica" w:hAnsi="Helvetica" w:cs="Helvetica"/>
        </w:rPr>
      </w:pPr>
      <w:r>
        <w:rPr>
          <w:rFonts w:cs="Helvetica" w:ascii="Helvetica" w:hAnsi="Helvetica"/>
        </w:rPr>
      </w:r>
    </w:p>
    <w:p>
      <w:pPr>
        <w:pStyle w:val="Normal"/>
        <w:spacing w:lineRule="auto" w:line="259" w:before="0" w:after="16"/>
        <w:ind w:hanging="0" w:left="427"/>
        <w:rPr>
          <w:rFonts w:ascii="Helvetica" w:hAnsi="Helvetica" w:cs="Helvetica"/>
          <w:b/>
        </w:rPr>
      </w:pPr>
      <w:r>
        <w:rPr>
          <w:rFonts w:cs="Helvetica" w:ascii="Helvetica" w:hAnsi="Helvetica"/>
        </w:rPr>
        <w:t>I soggetti beneficiari oltre agli adempimenti del precedente art. 11 sono tenuti, pena revoca del contributo a</w:t>
      </w:r>
      <w:r>
        <w:rPr>
          <w:rFonts w:cs="Helvetica" w:ascii="Helvetica" w:hAnsi="Helvetica"/>
          <w:b/>
          <w:bCs/>
        </w:rPr>
        <w:t>:</w:t>
      </w:r>
      <w:r>
        <w:rPr>
          <w:rFonts w:cs="Helvetica" w:ascii="Helvetica" w:hAnsi="Helvetica"/>
          <w:b/>
        </w:rPr>
        <w:tab/>
      </w:r>
    </w:p>
    <w:p>
      <w:pPr>
        <w:pStyle w:val="Normal"/>
        <w:spacing w:lineRule="auto" w:line="259" w:before="0" w:after="16"/>
        <w:ind w:hanging="0" w:left="967"/>
        <w:jc w:val="left"/>
        <w:rPr>
          <w:rFonts w:ascii="Helvetica" w:hAnsi="Helvetica" w:cs="Helvetica"/>
        </w:rPr>
      </w:pPr>
      <w:r>
        <w:rPr>
          <w:rFonts w:cs="Helvetica" w:ascii="Helvetica" w:hAnsi="Helvetica"/>
        </w:rPr>
      </w:r>
    </w:p>
    <w:p>
      <w:pPr>
        <w:pStyle w:val="ListParagraph"/>
        <w:numPr>
          <w:ilvl w:val="0"/>
          <w:numId w:val="26"/>
        </w:numPr>
        <w:spacing w:lineRule="auto" w:line="259" w:before="0" w:after="16"/>
        <w:ind w:hanging="425" w:left="1843"/>
        <w:contextualSpacing/>
        <w:jc w:val="left"/>
        <w:rPr>
          <w:rFonts w:ascii="Helvetica" w:hAnsi="Helvetica" w:cs="Helvetica"/>
          <w:bCs/>
        </w:rPr>
      </w:pPr>
      <w:r>
        <w:rPr>
          <w:rFonts w:cs="Helvetica" w:ascii="Helvetica" w:hAnsi="Helvetica"/>
        </w:rPr>
        <w:t>Avere, almeno, al momento del pagamento del contributo, sede legale e/o operativa nella Regione Marche</w:t>
      </w:r>
    </w:p>
    <w:p>
      <w:pPr>
        <w:pStyle w:val="ListParagraph"/>
        <w:numPr>
          <w:ilvl w:val="0"/>
          <w:numId w:val="26"/>
        </w:numPr>
        <w:spacing w:lineRule="auto" w:line="259" w:before="0" w:after="16"/>
        <w:ind w:hanging="425" w:left="1843"/>
        <w:contextualSpacing/>
        <w:jc w:val="left"/>
        <w:rPr>
          <w:rFonts w:ascii="Helvetica" w:hAnsi="Helvetica" w:cs="Helvetica"/>
          <w:bCs/>
        </w:rPr>
      </w:pPr>
      <w:r>
        <w:rPr>
          <w:rFonts w:cs="Helvetica" w:ascii="Helvetica" w:hAnsi="Helvetica"/>
          <w:color w:val="auto"/>
        </w:rPr>
        <w:t xml:space="preserve">Garantire </w:t>
      </w:r>
      <w:r>
        <w:rPr>
          <w:rFonts w:cs="Helvetica" w:ascii="Helvetica" w:hAnsi="Helvetica"/>
          <w:color w:themeColor="text1" w:val="000000"/>
        </w:rPr>
        <w:t xml:space="preserve">l’invarianza del punteggio dell’indicatore CON </w:t>
      </w:r>
    </w:p>
    <w:p>
      <w:pPr>
        <w:pStyle w:val="ListParagraph"/>
        <w:numPr>
          <w:ilvl w:val="0"/>
          <w:numId w:val="14"/>
        </w:numPr>
        <w:ind w:hanging="403" w:left="1843" w:right="53"/>
        <w:rPr>
          <w:rFonts w:ascii="Helvetica" w:hAnsi="Helvetica" w:cs="Helvetica"/>
        </w:rPr>
      </w:pPr>
      <w:r>
        <w:rPr>
          <w:rFonts w:cs="Helvetica" w:ascii="Helvetica" w:hAnsi="Helvetica"/>
        </w:rPr>
        <w:t xml:space="preserve">Essere in regola con l'applicazione del CCNL, gli accordi interconfederali sottoscritti da associazioni di datori di lavoro ed organizzazioni sindacali comparativamente più rappresentative; </w:t>
      </w:r>
    </w:p>
    <w:p>
      <w:pPr>
        <w:pStyle w:val="ListParagraph"/>
        <w:numPr>
          <w:ilvl w:val="0"/>
          <w:numId w:val="14"/>
        </w:numPr>
        <w:ind w:hanging="360" w:left="1800" w:right="53"/>
        <w:rPr>
          <w:rFonts w:ascii="Helvetica" w:hAnsi="Helvetica" w:cs="Helvetica"/>
        </w:rPr>
      </w:pPr>
      <w:r>
        <w:rPr>
          <w:rFonts w:cs="Helvetica" w:ascii="Helvetica" w:hAnsi="Helvetica"/>
        </w:rPr>
        <w:t xml:space="preserve">Essere in regola con l’osservanza degli obblighi contributivi ed assicurativi previsti dalla normativa vigente in materia; </w:t>
      </w:r>
    </w:p>
    <w:p>
      <w:pPr>
        <w:pStyle w:val="ListParagraph"/>
        <w:numPr>
          <w:ilvl w:val="0"/>
          <w:numId w:val="14"/>
        </w:numPr>
        <w:ind w:hanging="360" w:left="1800" w:right="53"/>
        <w:rPr>
          <w:rFonts w:ascii="Helvetica" w:hAnsi="Helvetica" w:cs="Helvetica"/>
        </w:rPr>
      </w:pPr>
      <w:r>
        <w:rPr>
          <w:rFonts w:cs="Helvetica" w:ascii="Helvetica" w:hAnsi="Helvetica"/>
        </w:rPr>
        <w:t xml:space="preserve">Essere in regola con la normativa vigente in materia di salute e sicurezza nei luoghi di lavoro, di cui al D.Lgs. n. 81/2008 e s.m.i.; </w:t>
      </w:r>
    </w:p>
    <w:p>
      <w:pPr>
        <w:pStyle w:val="ListParagraph"/>
        <w:numPr>
          <w:ilvl w:val="0"/>
          <w:numId w:val="14"/>
        </w:numPr>
        <w:ind w:hanging="382" w:left="1800" w:right="53"/>
        <w:rPr>
          <w:rFonts w:ascii="Helvetica" w:hAnsi="Helvetica" w:cs="Helvetica"/>
        </w:rPr>
      </w:pPr>
      <w:r>
        <w:rPr>
          <w:rFonts w:cs="Helvetica" w:ascii="Helvetica" w:hAnsi="Helvetica"/>
        </w:rPr>
        <w:t>Essere in</w:t>
      </w:r>
      <w:r>
        <w:rPr>
          <w:rFonts w:cs="Helvetica" w:ascii="Helvetica" w:hAnsi="Helvetica"/>
          <w:spacing w:val="15"/>
        </w:rPr>
        <w:t xml:space="preserve"> </w:t>
      </w:r>
      <w:r>
        <w:rPr>
          <w:rFonts w:cs="Helvetica" w:ascii="Helvetica" w:hAnsi="Helvetica"/>
        </w:rPr>
        <w:t>regola</w:t>
      </w:r>
      <w:r>
        <w:rPr>
          <w:rFonts w:cs="Helvetica" w:ascii="Helvetica" w:hAnsi="Helvetica"/>
          <w:spacing w:val="14"/>
        </w:rPr>
        <w:t xml:space="preserve"> </w:t>
      </w:r>
      <w:r>
        <w:rPr>
          <w:rFonts w:cs="Helvetica" w:ascii="Helvetica" w:hAnsi="Helvetica"/>
        </w:rPr>
        <w:t>con</w:t>
      </w:r>
      <w:r>
        <w:rPr>
          <w:rFonts w:cs="Helvetica" w:ascii="Helvetica" w:hAnsi="Helvetica"/>
          <w:spacing w:val="16"/>
        </w:rPr>
        <w:t xml:space="preserve"> </w:t>
      </w:r>
      <w:r>
        <w:rPr>
          <w:rFonts w:cs="Helvetica" w:ascii="Helvetica" w:hAnsi="Helvetica"/>
        </w:rPr>
        <w:t>le</w:t>
      </w:r>
      <w:r>
        <w:rPr>
          <w:rFonts w:cs="Helvetica" w:ascii="Helvetica" w:hAnsi="Helvetica"/>
          <w:spacing w:val="15"/>
        </w:rPr>
        <w:t xml:space="preserve"> </w:t>
      </w:r>
      <w:r>
        <w:rPr>
          <w:rFonts w:cs="Helvetica" w:ascii="Helvetica" w:hAnsi="Helvetica"/>
        </w:rPr>
        <w:t>norme</w:t>
      </w:r>
      <w:r>
        <w:rPr>
          <w:rFonts w:cs="Helvetica" w:ascii="Helvetica" w:hAnsi="Helvetica"/>
          <w:spacing w:val="15"/>
        </w:rPr>
        <w:t xml:space="preserve"> </w:t>
      </w:r>
      <w:r>
        <w:rPr>
          <w:rFonts w:cs="Helvetica" w:ascii="Helvetica" w:hAnsi="Helvetica"/>
        </w:rPr>
        <w:t>che</w:t>
      </w:r>
      <w:r>
        <w:rPr>
          <w:rFonts w:cs="Helvetica" w:ascii="Helvetica" w:hAnsi="Helvetica"/>
          <w:spacing w:val="16"/>
        </w:rPr>
        <w:t xml:space="preserve"> </w:t>
      </w:r>
      <w:r>
        <w:rPr>
          <w:rFonts w:cs="Helvetica" w:ascii="Helvetica" w:hAnsi="Helvetica"/>
        </w:rPr>
        <w:t>disciplinano</w:t>
      </w:r>
      <w:r>
        <w:rPr>
          <w:rFonts w:cs="Helvetica" w:ascii="Helvetica" w:hAnsi="Helvetica"/>
          <w:spacing w:val="15"/>
        </w:rPr>
        <w:t xml:space="preserve"> </w:t>
      </w:r>
      <w:r>
        <w:rPr>
          <w:rFonts w:cs="Helvetica" w:ascii="Helvetica" w:hAnsi="Helvetica"/>
        </w:rPr>
        <w:t>le</w:t>
      </w:r>
      <w:r>
        <w:rPr>
          <w:rFonts w:cs="Helvetica" w:ascii="Helvetica" w:hAnsi="Helvetica"/>
          <w:spacing w:val="15"/>
        </w:rPr>
        <w:t xml:space="preserve"> </w:t>
      </w:r>
      <w:r>
        <w:rPr>
          <w:rFonts w:cs="Helvetica" w:ascii="Helvetica" w:hAnsi="Helvetica"/>
        </w:rPr>
        <w:t>assunzioni</w:t>
      </w:r>
      <w:r>
        <w:rPr>
          <w:rFonts w:cs="Helvetica" w:ascii="Helvetica" w:hAnsi="Helvetica"/>
          <w:spacing w:val="15"/>
        </w:rPr>
        <w:t xml:space="preserve"> </w:t>
      </w:r>
      <w:r>
        <w:rPr>
          <w:rFonts w:cs="Helvetica" w:ascii="Helvetica" w:hAnsi="Helvetica"/>
        </w:rPr>
        <w:t>obbligatorie</w:t>
      </w:r>
      <w:r>
        <w:rPr>
          <w:rFonts w:cs="Helvetica" w:ascii="Helvetica" w:hAnsi="Helvetica"/>
          <w:spacing w:val="12"/>
        </w:rPr>
        <w:t xml:space="preserve"> </w:t>
      </w:r>
      <w:r>
        <w:rPr>
          <w:rFonts w:cs="Helvetica" w:ascii="Helvetica" w:hAnsi="Helvetica"/>
        </w:rPr>
        <w:t>previste dalla</w:t>
      </w:r>
      <w:r>
        <w:rPr>
          <w:rFonts w:cs="Helvetica" w:ascii="Helvetica" w:hAnsi="Helvetica"/>
          <w:spacing w:val="15"/>
        </w:rPr>
        <w:t xml:space="preserve"> </w:t>
      </w:r>
      <w:r>
        <w:rPr>
          <w:rFonts w:cs="Helvetica" w:ascii="Helvetica" w:hAnsi="Helvetica"/>
        </w:rPr>
        <w:t>L.</w:t>
      </w:r>
      <w:r>
        <w:rPr>
          <w:rFonts w:cs="Helvetica" w:ascii="Helvetica" w:hAnsi="Helvetica"/>
          <w:spacing w:val="13"/>
        </w:rPr>
        <w:t xml:space="preserve"> </w:t>
      </w:r>
      <w:r>
        <w:rPr>
          <w:rFonts w:cs="Helvetica" w:ascii="Helvetica" w:hAnsi="Helvetica"/>
        </w:rPr>
        <w:t>68/1999</w:t>
      </w:r>
      <w:r>
        <w:rPr>
          <w:rFonts w:cs="Helvetica" w:ascii="Helvetica" w:hAnsi="Helvetica"/>
          <w:spacing w:val="16"/>
        </w:rPr>
        <w:t xml:space="preserve"> </w:t>
      </w:r>
      <w:r>
        <w:rPr>
          <w:rFonts w:cs="Helvetica" w:ascii="Helvetica" w:hAnsi="Helvetica"/>
          <w:spacing w:val="-10"/>
        </w:rPr>
        <w:t xml:space="preserve">e </w:t>
      </w:r>
      <w:r>
        <w:rPr>
          <w:rFonts w:cs="Helvetica" w:ascii="Helvetica" w:hAnsi="Helvetica"/>
        </w:rPr>
        <w:t>s.m.i.  E’</w:t>
      </w:r>
      <w:r>
        <w:rPr>
          <w:rFonts w:cs="Helvetica" w:ascii="Helvetica" w:hAnsi="Helvetica"/>
          <w:spacing w:val="-1"/>
        </w:rPr>
        <w:t xml:space="preserve"> </w:t>
      </w:r>
      <w:r>
        <w:rPr>
          <w:rFonts w:cs="Helvetica" w:ascii="Helvetica" w:hAnsi="Helvetica"/>
        </w:rPr>
        <w:t>esclusa,</w:t>
      </w:r>
      <w:r>
        <w:rPr>
          <w:rFonts w:cs="Helvetica" w:ascii="Helvetica" w:hAnsi="Helvetica"/>
          <w:spacing w:val="-2"/>
        </w:rPr>
        <w:t xml:space="preserve"> </w:t>
      </w:r>
      <w:r>
        <w:rPr>
          <w:rFonts w:cs="Helvetica" w:ascii="Helvetica" w:hAnsi="Helvetica"/>
        </w:rPr>
        <w:t>pertanto,</w:t>
      </w:r>
      <w:r>
        <w:rPr>
          <w:rFonts w:cs="Helvetica" w:ascii="Helvetica" w:hAnsi="Helvetica"/>
          <w:spacing w:val="-1"/>
        </w:rPr>
        <w:t xml:space="preserve"> </w:t>
      </w:r>
      <w:r>
        <w:rPr>
          <w:rFonts w:cs="Helvetica" w:ascii="Helvetica" w:hAnsi="Helvetica"/>
        </w:rPr>
        <w:t>la</w:t>
      </w:r>
      <w:r>
        <w:rPr>
          <w:rFonts w:cs="Helvetica" w:ascii="Helvetica" w:hAnsi="Helvetica"/>
          <w:spacing w:val="-2"/>
        </w:rPr>
        <w:t xml:space="preserve"> </w:t>
      </w:r>
      <w:r>
        <w:rPr>
          <w:rFonts w:cs="Helvetica" w:ascii="Helvetica" w:hAnsi="Helvetica"/>
        </w:rPr>
        <w:t>possibilità</w:t>
      </w:r>
      <w:r>
        <w:rPr>
          <w:rFonts w:cs="Helvetica" w:ascii="Helvetica" w:hAnsi="Helvetica"/>
          <w:spacing w:val="-2"/>
        </w:rPr>
        <w:t xml:space="preserve"> </w:t>
      </w:r>
      <w:r>
        <w:rPr>
          <w:rFonts w:cs="Helvetica" w:ascii="Helvetica" w:hAnsi="Helvetica"/>
        </w:rPr>
        <w:t>che</w:t>
      </w:r>
      <w:r>
        <w:rPr>
          <w:rFonts w:cs="Helvetica" w:ascii="Helvetica" w:hAnsi="Helvetica"/>
          <w:spacing w:val="-1"/>
        </w:rPr>
        <w:t xml:space="preserve"> </w:t>
      </w:r>
      <w:r>
        <w:rPr>
          <w:rFonts w:cs="Helvetica" w:ascii="Helvetica" w:hAnsi="Helvetica"/>
        </w:rPr>
        <w:t>gli aiuti</w:t>
      </w:r>
      <w:r>
        <w:rPr>
          <w:rFonts w:cs="Helvetica" w:ascii="Helvetica" w:hAnsi="Helvetica"/>
          <w:spacing w:val="-2"/>
        </w:rPr>
        <w:t xml:space="preserve"> </w:t>
      </w:r>
      <w:r>
        <w:rPr>
          <w:rFonts w:cs="Helvetica" w:ascii="Helvetica" w:hAnsi="Helvetica"/>
        </w:rPr>
        <w:t>vengano</w:t>
      </w:r>
      <w:r>
        <w:rPr>
          <w:rFonts w:cs="Helvetica" w:ascii="Helvetica" w:hAnsi="Helvetica"/>
          <w:spacing w:val="-1"/>
        </w:rPr>
        <w:t xml:space="preserve"> </w:t>
      </w:r>
      <w:r>
        <w:rPr>
          <w:rFonts w:cs="Helvetica" w:ascii="Helvetica" w:hAnsi="Helvetica"/>
        </w:rPr>
        <w:t>erogati</w:t>
      </w:r>
      <w:r>
        <w:rPr>
          <w:rFonts w:cs="Helvetica" w:ascii="Helvetica" w:hAnsi="Helvetica"/>
          <w:spacing w:val="-2"/>
        </w:rPr>
        <w:t xml:space="preserve"> </w:t>
      </w:r>
      <w:r>
        <w:rPr>
          <w:rFonts w:cs="Helvetica" w:ascii="Helvetica" w:hAnsi="Helvetica"/>
        </w:rPr>
        <w:t>per</w:t>
      </w:r>
      <w:r>
        <w:rPr>
          <w:rFonts w:cs="Helvetica" w:ascii="Helvetica" w:hAnsi="Helvetica"/>
          <w:spacing w:val="-1"/>
        </w:rPr>
        <w:t xml:space="preserve"> </w:t>
      </w:r>
      <w:r>
        <w:rPr>
          <w:rFonts w:cs="Helvetica" w:ascii="Helvetica" w:hAnsi="Helvetica"/>
        </w:rPr>
        <w:t>raggiungere</w:t>
      </w:r>
      <w:r>
        <w:rPr>
          <w:rFonts w:cs="Helvetica" w:ascii="Helvetica" w:hAnsi="Helvetica"/>
          <w:spacing w:val="-1"/>
        </w:rPr>
        <w:t xml:space="preserve"> </w:t>
      </w:r>
      <w:r>
        <w:rPr>
          <w:rFonts w:cs="Helvetica" w:ascii="Helvetica" w:hAnsi="Helvetica"/>
        </w:rPr>
        <w:t>le</w:t>
      </w:r>
      <w:r>
        <w:rPr>
          <w:rFonts w:cs="Helvetica" w:ascii="Helvetica" w:hAnsi="Helvetica"/>
          <w:spacing w:val="-1"/>
        </w:rPr>
        <w:t xml:space="preserve"> </w:t>
      </w:r>
      <w:r>
        <w:rPr>
          <w:rFonts w:cs="Helvetica" w:ascii="Helvetica" w:hAnsi="Helvetica"/>
        </w:rPr>
        <w:t>quote</w:t>
      </w:r>
      <w:r>
        <w:rPr>
          <w:rFonts w:cs="Helvetica" w:ascii="Helvetica" w:hAnsi="Helvetica"/>
          <w:spacing w:val="-4"/>
        </w:rPr>
        <w:t xml:space="preserve"> </w:t>
      </w:r>
      <w:r>
        <w:rPr>
          <w:rFonts w:cs="Helvetica" w:ascii="Helvetica" w:hAnsi="Helvetica"/>
        </w:rPr>
        <w:t>di assunzioni obbligatorie previste dalla stessa norma;</w:t>
      </w:r>
    </w:p>
    <w:p>
      <w:pPr>
        <w:pStyle w:val="ListParagraph"/>
        <w:widowControl w:val="false"/>
        <w:numPr>
          <w:ilvl w:val="0"/>
          <w:numId w:val="14"/>
        </w:numPr>
        <w:tabs>
          <w:tab w:val="clear" w:pos="708"/>
          <w:tab w:val="left" w:pos="655" w:leader="none"/>
        </w:tabs>
        <w:spacing w:lineRule="auto" w:line="240" w:before="3" w:after="0"/>
        <w:ind w:hanging="360" w:left="1800" w:right="63"/>
        <w:contextualSpacing/>
        <w:rPr>
          <w:rFonts w:ascii="Helvetica" w:hAnsi="Helvetica" w:cs="Helvetica"/>
        </w:rPr>
      </w:pPr>
      <w:r>
        <w:rPr>
          <w:rFonts w:cs="Helvetica" w:ascii="Helvetica" w:hAnsi="Helvetica"/>
        </w:rPr>
        <w:t>non avere in corso e/o non avere attivato procedure concorsuali</w:t>
      </w:r>
      <w:r>
        <w:rPr>
          <w:rFonts w:cs="Helvetica" w:ascii="Helvetica" w:hAnsi="Helvetica"/>
          <w:b/>
        </w:rPr>
        <w:t xml:space="preserve"> nei 12 (dodici) mesi antecedenti</w:t>
      </w:r>
      <w:r>
        <w:rPr>
          <w:rFonts w:cs="Helvetica" w:ascii="Helvetica" w:hAnsi="Helvetica"/>
        </w:rPr>
        <w:t xml:space="preserve"> la data di presentazione della domanda di contributo;</w:t>
      </w:r>
    </w:p>
    <w:p>
      <w:pPr>
        <w:pStyle w:val="ListParagraph"/>
        <w:numPr>
          <w:ilvl w:val="0"/>
          <w:numId w:val="14"/>
        </w:numPr>
        <w:ind w:hanging="360" w:left="1800" w:right="53"/>
        <w:rPr>
          <w:rFonts w:ascii="Helvetica" w:hAnsi="Helvetica" w:cs="Helvetica"/>
        </w:rPr>
      </w:pPr>
      <w:r>
        <w:rPr>
          <w:rFonts w:cs="Helvetica" w:ascii="Helvetica" w:hAnsi="Helvetica"/>
        </w:rPr>
        <w:t xml:space="preserve">essere attive ovvero non trovarsi in stato di fallimento, oppure di liquidazione o avere presentato domanda di concordato; </w:t>
      </w:r>
    </w:p>
    <w:p>
      <w:pPr>
        <w:pStyle w:val="ListParagraph"/>
        <w:numPr>
          <w:ilvl w:val="0"/>
          <w:numId w:val="14"/>
        </w:numPr>
        <w:ind w:hanging="360" w:left="1800" w:right="53"/>
        <w:rPr>
          <w:rFonts w:ascii="Helvetica" w:hAnsi="Helvetica" w:cs="Helvetica"/>
        </w:rPr>
      </w:pPr>
      <w:r>
        <w:rPr>
          <w:rFonts w:cs="Helvetica" w:ascii="Helvetica" w:hAnsi="Helvetica"/>
        </w:rPr>
        <w:t xml:space="preserve">non aver effettuato licenziamenti, fatti salvi quelli per giusta causa e per giustificato motivo soggettivo, </w:t>
      </w:r>
      <w:r>
        <w:rPr>
          <w:rFonts w:cs="Helvetica" w:ascii="Helvetica" w:hAnsi="Helvetica"/>
          <w:b/>
        </w:rPr>
        <w:t>nei 6 (sei) mesi precedenti</w:t>
      </w:r>
      <w:r>
        <w:rPr>
          <w:rFonts w:cs="Helvetica" w:ascii="Helvetica" w:hAnsi="Helvetica"/>
        </w:rPr>
        <w:t xml:space="preserve"> la presentazione della domanda; </w:t>
      </w:r>
    </w:p>
    <w:p>
      <w:pPr>
        <w:pStyle w:val="ListParagraph"/>
        <w:numPr>
          <w:ilvl w:val="0"/>
          <w:numId w:val="14"/>
        </w:numPr>
        <w:ind w:hanging="360" w:left="1800" w:right="53"/>
        <w:rPr>
          <w:rFonts w:ascii="Helvetica" w:hAnsi="Helvetica" w:cs="Helvetica"/>
        </w:rPr>
      </w:pPr>
      <w:r>
        <w:rPr>
          <w:rFonts w:cs="Helvetica" w:ascii="Helvetica" w:hAnsi="Helvetica"/>
        </w:rPr>
        <w:t xml:space="preserve">non avere in corso, alla data di presentazione della domanda, procedure di CIGS per la stessa qualifica professionale oggetto della richiesta di contributo; </w:t>
      </w:r>
      <w:r>
        <w:rPr/>
        <w:tab/>
        <w:tab/>
      </w:r>
    </w:p>
    <w:p>
      <w:pPr>
        <w:pStyle w:val="ListParagraph"/>
        <w:numPr>
          <w:ilvl w:val="0"/>
          <w:numId w:val="14"/>
        </w:numPr>
        <w:ind w:hanging="360" w:left="1800" w:right="53"/>
        <w:rPr>
          <w:rFonts w:ascii="Helvetica" w:hAnsi="Helvetica" w:cs="Helvetica"/>
        </w:rPr>
      </w:pPr>
      <w:r>
        <w:rPr>
          <w:rFonts w:cs="Helvetica" w:ascii="Helvetica" w:hAnsi="Helvetica"/>
        </w:rPr>
        <w:t>non rientrare nei settori esclusi dall’Art. 1 del Regolamento UE n. 2023/2831 relativo all’applicazione degli articoli 107 e 108 del Trattato sul funzionamento dell’Unione europea agli aiuti “De minimis”;</w:t>
      </w:r>
    </w:p>
    <w:p>
      <w:pPr>
        <w:pStyle w:val="ListParagraph"/>
        <w:numPr>
          <w:ilvl w:val="0"/>
          <w:numId w:val="14"/>
        </w:numPr>
        <w:spacing w:before="0" w:after="25"/>
        <w:ind w:hanging="360" w:left="1800" w:right="53"/>
        <w:contextualSpacing/>
        <w:rPr>
          <w:rFonts w:ascii="Helvetica" w:hAnsi="Helvetica" w:cs="Helvetica"/>
        </w:rPr>
      </w:pPr>
      <w:r>
        <w:rPr>
          <w:rFonts w:cs="Helvetica" w:ascii="Helvetica" w:hAnsi="Helvetica"/>
        </w:rPr>
        <w:t xml:space="preserve">non essere sottoposti ad alcuna misura di prevenzione, di cui al D.lgs 159/2011 e di non essere a conoscenza dell’esistenza a proprio carico di procedimenti in corso; </w:t>
      </w:r>
    </w:p>
    <w:p>
      <w:pPr>
        <w:pStyle w:val="ListParagraph"/>
        <w:numPr>
          <w:ilvl w:val="0"/>
          <w:numId w:val="14"/>
        </w:numPr>
        <w:ind w:hanging="360" w:left="1800" w:right="53"/>
        <w:rPr>
          <w:rFonts w:ascii="Helvetica" w:hAnsi="Helvetica" w:cs="Helvetica"/>
        </w:rPr>
      </w:pPr>
      <w:r>
        <w:rPr>
          <w:rFonts w:cs="Helvetica" w:ascii="Helvetica" w:hAnsi="Helvetica"/>
        </w:rPr>
        <w:t xml:space="preserve">non avere rapporti di parentela, affinità e coniugio con i soggetti che si intendono assumere secondo la definizione dell’art. 230 bis c.c., come introdotto dalla L. n. 151/1975 sulla riforma del diritto di famiglia; </w:t>
      </w:r>
    </w:p>
    <w:p>
      <w:pPr>
        <w:pStyle w:val="ListParagraph"/>
        <w:numPr>
          <w:ilvl w:val="0"/>
          <w:numId w:val="14"/>
        </w:numPr>
        <w:ind w:hanging="360" w:left="1800" w:right="53"/>
        <w:rPr>
          <w:rFonts w:ascii="Helvetica" w:hAnsi="Helvetica" w:cs="Helvetica"/>
        </w:rPr>
      </w:pPr>
      <w:r>
        <w:rPr>
          <w:rFonts w:cs="Helvetica" w:ascii="Helvetica" w:hAnsi="Helvetica"/>
        </w:rPr>
        <w:t>impegnarsi a rispettare il divieto di doppio finanziamento;</w:t>
      </w:r>
    </w:p>
    <w:p>
      <w:pPr>
        <w:pStyle w:val="ListParagraph"/>
        <w:numPr>
          <w:ilvl w:val="0"/>
          <w:numId w:val="14"/>
        </w:numPr>
        <w:ind w:hanging="360" w:left="1800" w:right="53"/>
        <w:rPr>
          <w:rFonts w:ascii="Helvetica" w:hAnsi="Helvetica" w:cs="Helvetica"/>
        </w:rPr>
      </w:pPr>
      <w:r>
        <w:rPr>
          <w:rFonts w:cs="Helvetica" w:ascii="Helvetica" w:hAnsi="Helvetica"/>
        </w:rPr>
        <w:t>non superare il limite di cumulo previsto nel regolamento DE MINIMIS;</w:t>
      </w:r>
    </w:p>
    <w:p>
      <w:pPr>
        <w:pStyle w:val="ListParagraph"/>
        <w:numPr>
          <w:ilvl w:val="0"/>
          <w:numId w:val="14"/>
        </w:numPr>
        <w:spacing w:lineRule="auto" w:line="259" w:before="0" w:after="16"/>
        <w:contextualSpacing/>
        <w:jc w:val="left"/>
        <w:rPr>
          <w:rFonts w:ascii="Helvetica" w:hAnsi="Helvetica" w:cs="Helvetica"/>
          <w:b/>
        </w:rPr>
      </w:pPr>
      <w:r>
        <w:rPr>
          <w:rFonts w:cs="Helvetica" w:ascii="Helvetica" w:hAnsi="Helvetica"/>
        </w:rPr>
        <w:t>non aver avuto precedenti rapporti di lavoro subordinato con i soggetti da assumere e per cui si richiede l’incentivo.</w:t>
      </w:r>
    </w:p>
    <w:p>
      <w:pPr>
        <w:pStyle w:val="ListParagraph"/>
        <w:ind w:hanging="0" w:left="1800" w:right="53"/>
        <w:rPr>
          <w:rFonts w:ascii="Helvetica" w:hAnsi="Helvetica" w:cs="Helvetica"/>
        </w:rPr>
      </w:pPr>
      <w:r>
        <w:rPr>
          <w:rFonts w:cs="Helvetica" w:ascii="Helvetica" w:hAnsi="Helvetica"/>
        </w:rPr>
      </w:r>
    </w:p>
    <w:p>
      <w:pPr>
        <w:pStyle w:val="Normal"/>
        <w:spacing w:lineRule="auto" w:line="259" w:before="0" w:after="16"/>
        <w:ind w:hanging="0" w:left="427"/>
        <w:jc w:val="left"/>
        <w:rPr>
          <w:rFonts w:ascii="Helvetica" w:hAnsi="Helvetica" w:cs="Helvetica"/>
          <w:b/>
        </w:rPr>
      </w:pPr>
      <w:r>
        <w:rPr>
          <w:rFonts w:cs="Helvetica" w:ascii="Helvetica" w:hAnsi="Helvetica"/>
          <w:b/>
        </w:rPr>
        <w:tab/>
      </w:r>
    </w:p>
    <w:p>
      <w:pPr>
        <w:pStyle w:val="Heading3"/>
        <w:ind w:hanging="10" w:left="659" w:right="282"/>
        <w:rPr>
          <w:rFonts w:ascii="Helvetica" w:hAnsi="Helvetica" w:cs="Helvetica"/>
        </w:rPr>
      </w:pPr>
      <w:r>
        <w:rPr>
          <w:rFonts w:cs="Helvetica" w:ascii="Helvetica" w:hAnsi="Helvetica"/>
        </w:rPr>
        <w:t xml:space="preserve">Art. 13 - Garanzia fidejussoria </w:t>
      </w:r>
    </w:p>
    <w:p>
      <w:pPr>
        <w:pStyle w:val="Normal"/>
        <w:spacing w:lineRule="auto" w:line="259" w:before="0" w:after="0"/>
        <w:ind w:hanging="0" w:left="427"/>
        <w:jc w:val="center"/>
        <w:rPr>
          <w:rFonts w:ascii="Helvetica" w:hAnsi="Helvetica" w:cs="Helvetica"/>
        </w:rPr>
      </w:pPr>
      <w:r>
        <w:rPr>
          <w:rFonts w:cs="Helvetica" w:ascii="Helvetica" w:hAnsi="Helvetica"/>
          <w:b/>
        </w:rPr>
        <w:t xml:space="preserve"> </w:t>
      </w:r>
    </w:p>
    <w:p>
      <w:pPr>
        <w:pStyle w:val="Normal"/>
        <w:ind w:hanging="10" w:left="422" w:right="53"/>
        <w:rPr>
          <w:rFonts w:ascii="Helvetica" w:hAnsi="Helvetica" w:cs="Helvetica"/>
        </w:rPr>
      </w:pPr>
      <w:r>
        <w:rPr>
          <w:rFonts w:cs="Helvetica" w:ascii="Helvetica" w:hAnsi="Helvetica"/>
        </w:rPr>
        <w:t xml:space="preserve">Il beneficiario, al fine di poter percepire il contributo richiesto, dovrà stipulare a favore della Regione Marche, una fidejussione bancaria o assicurativa </w:t>
      </w:r>
      <w:r>
        <w:rPr>
          <w:rFonts w:cs="Helvetica" w:ascii="Helvetica" w:hAnsi="Helvetica"/>
          <w:color w:val="auto"/>
        </w:rPr>
        <w:t xml:space="preserve">pari al 100% del contributo concesso </w:t>
      </w:r>
      <w:r>
        <w:rPr>
          <w:rFonts w:cs="Helvetica" w:ascii="Helvetica" w:hAnsi="Helvetica"/>
        </w:rPr>
        <w:t xml:space="preserve">(Allegato 3 al presente Avviso). La garanzia fideiussoria deve avere durata pari a 12 mesi a partire dal momento del rilascio e prevedere un rinnovo automatico per ulteriori 12 mesi in caso di assunzione con contratto a tempo indeterminato. La garanzia fideiussoria è soggetta a svincolo da parte della Regione Marche previa richiesta scritta. </w:t>
      </w:r>
    </w:p>
    <w:p>
      <w:pPr>
        <w:pStyle w:val="Normal"/>
        <w:spacing w:lineRule="auto" w:line="240" w:before="0" w:after="1"/>
        <w:ind w:hanging="0" w:left="412" w:right="44"/>
        <w:rPr>
          <w:rFonts w:ascii="Helvetica" w:hAnsi="Helvetica" w:cs="Helvetica"/>
          <w:i/>
          <w:i/>
          <w:color w:val="171717"/>
        </w:rPr>
      </w:pPr>
      <w:r>
        <w:rPr>
          <w:rFonts w:cs="Helvetica" w:ascii="Helvetica" w:hAnsi="Helvetica"/>
        </w:rPr>
        <w:t xml:space="preserve">La predetta garanzia fidejussoria </w:t>
      </w:r>
      <w:r>
        <w:rPr>
          <w:rFonts w:cs="Helvetica" w:ascii="Helvetica" w:hAnsi="Helvetica"/>
          <w:i/>
        </w:rPr>
        <w:t xml:space="preserve">(alla luce dell’art. 1, comma 802 della L. n. 208/2015 ed in analogia con quanto disposto in proposito dagli artt. n. 93 e 103 del D.lgs. n. 50/2016 e s.m.i.) </w:t>
      </w:r>
      <w:r>
        <w:rPr>
          <w:rFonts w:cs="Helvetica" w:ascii="Helvetica" w:hAnsi="Helvetica"/>
        </w:rPr>
        <w:t xml:space="preserve">può essere </w:t>
      </w:r>
      <w:r>
        <w:rPr>
          <w:rFonts w:cs="Helvetica" w:ascii="Helvetica" w:hAnsi="Helvetica"/>
          <w:color w:val="171717"/>
        </w:rPr>
        <w:t xml:space="preserve">rilasciata da imprese bancarie o assicurative che rispondano ai requisiti di solvibilità previsti dalle leggi che ne disciplinano le rispettive attività o rilasciata dagli intermediari finanziari iscritti nell'albo di cui all'articolo 106 del decreto legislativo 1 settembre 1993, n. 385, che svolgono in via esclusiva o prevalente attività di rilascio di garanzie e che sono sottoposti a revisione contabile da parte di una società di revisione iscritta nell'albo previsto dall'articolo 161 del decreto legislativo 24 febbraio 1998, n. 58 e che abbiano i requisiti minimi di solvibilità richiesti dalla vigente normativa bancaria assicurativa </w:t>
      </w:r>
      <w:r>
        <w:rPr>
          <w:rFonts w:cs="Helvetica" w:ascii="Helvetica" w:hAnsi="Helvetica"/>
          <w:i/>
          <w:color w:val="171717"/>
        </w:rPr>
        <w:t xml:space="preserve">(l’albo è consultabile su </w:t>
      </w:r>
      <w:hyperlink r:id="rId8">
        <w:r>
          <w:rPr>
            <w:rStyle w:val="ListLabel355"/>
            <w:rFonts w:cs="Helvetica" w:ascii="Helvetica" w:hAnsi="Helvetica"/>
            <w:b/>
            <w:i/>
          </w:rPr>
          <w:t>www.bancaditalia</w:t>
        </w:r>
      </w:hyperlink>
      <w:hyperlink r:id="rId9">
        <w:r>
          <w:rPr>
            <w:rStyle w:val="ListLabel356"/>
            <w:rFonts w:cs="Helvetica" w:ascii="Helvetica" w:hAnsi="Helvetica"/>
            <w:i/>
            <w:color w:val="171717"/>
          </w:rPr>
          <w:t>)</w:t>
        </w:r>
      </w:hyperlink>
      <w:r>
        <w:rPr>
          <w:rFonts w:cs="Helvetica" w:ascii="Helvetica" w:hAnsi="Helvetica"/>
          <w:i/>
          <w:color w:val="171717"/>
        </w:rPr>
        <w:t xml:space="preserve">. </w:t>
      </w:r>
    </w:p>
    <w:p>
      <w:pPr>
        <w:pStyle w:val="Normal"/>
        <w:spacing w:lineRule="auto" w:line="240" w:before="0" w:after="1"/>
        <w:ind w:hanging="0" w:left="412" w:right="44"/>
        <w:rPr>
          <w:rFonts w:ascii="Helvetica" w:hAnsi="Helvetica" w:cs="Helvetica"/>
          <w:i/>
          <w:i/>
          <w:color w:val="171717"/>
        </w:rPr>
      </w:pPr>
      <w:r>
        <w:rPr>
          <w:rFonts w:cs="Helvetica" w:ascii="Helvetica" w:hAnsi="Helvetica"/>
          <w:i/>
          <w:color w:val="171717"/>
        </w:rPr>
      </w:r>
    </w:p>
    <w:p>
      <w:pPr>
        <w:pStyle w:val="Normal"/>
        <w:spacing w:lineRule="auto" w:line="240" w:before="0" w:after="1"/>
        <w:ind w:hanging="0" w:left="412" w:right="44"/>
        <w:rPr>
          <w:rFonts w:ascii="Helvetica" w:hAnsi="Helvetica" w:cs="Helvetica"/>
        </w:rPr>
      </w:pPr>
      <w:r>
        <w:rPr>
          <w:rFonts w:cs="Helvetica" w:ascii="Helvetica" w:hAnsi="Helvetica"/>
        </w:rPr>
      </w:r>
    </w:p>
    <w:p>
      <w:pPr>
        <w:pStyle w:val="Normal"/>
        <w:spacing w:lineRule="auto" w:line="259" w:before="0" w:after="99"/>
        <w:ind w:hanging="0" w:left="427"/>
        <w:jc w:val="left"/>
        <w:rPr>
          <w:rFonts w:ascii="Helvetica" w:hAnsi="Helvetica" w:cs="Helvetica"/>
        </w:rPr>
      </w:pPr>
      <w:r>
        <w:rPr>
          <w:rFonts w:cs="Helvetica" w:ascii="Helvetica" w:hAnsi="Helvetica"/>
          <w:i/>
          <w:color w:val="171717"/>
        </w:rPr>
        <w:t xml:space="preserve"> </w:t>
      </w:r>
    </w:p>
    <w:p>
      <w:pPr>
        <w:pStyle w:val="Heading3"/>
        <w:ind w:hanging="10" w:left="659" w:right="284"/>
        <w:rPr>
          <w:rFonts w:ascii="Helvetica" w:hAnsi="Helvetica" w:cs="Helvetica"/>
        </w:rPr>
      </w:pPr>
      <w:r>
        <w:rPr>
          <w:rFonts w:cs="Helvetica" w:ascii="Helvetica" w:hAnsi="Helvetica"/>
        </w:rPr>
        <w:t xml:space="preserve">Art. 14 – Verifica e revoca del contributo </w:t>
      </w:r>
    </w:p>
    <w:p>
      <w:pPr>
        <w:pStyle w:val="Normal"/>
        <w:spacing w:lineRule="auto" w:line="259" w:before="0" w:after="0"/>
        <w:ind w:hanging="0" w:left="427"/>
        <w:jc w:val="center"/>
        <w:rPr>
          <w:rFonts w:ascii="Helvetica" w:hAnsi="Helvetica" w:cs="Helvetica"/>
        </w:rPr>
      </w:pPr>
      <w:r>
        <w:rPr>
          <w:rFonts w:cs="Helvetica" w:ascii="Helvetica" w:hAnsi="Helvetica"/>
        </w:rPr>
        <w:t xml:space="preserve"> </w:t>
      </w:r>
    </w:p>
    <w:p>
      <w:pPr>
        <w:pStyle w:val="Normal"/>
        <w:ind w:hanging="10" w:left="422" w:right="53"/>
        <w:rPr>
          <w:rFonts w:ascii="Helvetica" w:hAnsi="Helvetica" w:cs="Helvetica"/>
        </w:rPr>
      </w:pPr>
      <w:r>
        <w:rPr>
          <w:rFonts w:cs="Helvetica" w:ascii="Helvetica" w:hAnsi="Helvetica"/>
        </w:rPr>
        <w:t xml:space="preserve">Come indicato nel precedente art. 5, l’erogazione del contributo è subordinata all’obbligo del mantenimento del contratto per almeno 24 mesi in caso di assunzione a tempo indeterminato e per almeno 12 mesi in caso di assunzione a tempo determinato. </w:t>
      </w:r>
    </w:p>
    <w:p>
      <w:pPr>
        <w:pStyle w:val="Normal"/>
        <w:spacing w:lineRule="auto" w:line="259" w:before="0" w:after="12"/>
        <w:ind w:hanging="0" w:left="427"/>
        <w:jc w:val="left"/>
        <w:rPr>
          <w:rFonts w:ascii="Helvetica" w:hAnsi="Helvetica" w:cs="Helvetica"/>
        </w:rPr>
      </w:pPr>
      <w:r>
        <w:rPr>
          <w:rFonts w:cs="Helvetica" w:ascii="Helvetica" w:hAnsi="Helvetica"/>
        </w:rPr>
        <w:t xml:space="preserve"> </w:t>
      </w:r>
    </w:p>
    <w:p>
      <w:pPr>
        <w:pStyle w:val="Normal"/>
        <w:ind w:hanging="10" w:left="422" w:right="53"/>
        <w:rPr>
          <w:rFonts w:ascii="Helvetica" w:hAnsi="Helvetica" w:cs="Helvetica"/>
        </w:rPr>
      </w:pPr>
      <w:r>
        <w:rPr>
          <w:rFonts w:cs="Helvetica" w:ascii="Helvetica" w:hAnsi="Helvetica"/>
        </w:rPr>
        <w:t xml:space="preserve">Sulla base delle risultanze dell’attività di controllo, l’Amministrazione adotterà i provvedimenti conseguenti. </w:t>
      </w:r>
    </w:p>
    <w:p>
      <w:pPr>
        <w:pStyle w:val="Normal"/>
        <w:spacing w:lineRule="auto" w:line="259" w:before="0" w:after="0"/>
        <w:ind w:hanging="0" w:left="427"/>
        <w:jc w:val="left"/>
        <w:rPr>
          <w:rFonts w:ascii="Helvetica" w:hAnsi="Helvetica" w:cs="Helvetica"/>
        </w:rPr>
      </w:pPr>
      <w:r>
        <w:rPr>
          <w:rFonts w:cs="Helvetica" w:ascii="Helvetica" w:hAnsi="Helvetica"/>
        </w:rPr>
        <w:t xml:space="preserve"> </w:t>
      </w:r>
    </w:p>
    <w:p>
      <w:pPr>
        <w:pStyle w:val="Normal"/>
        <w:ind w:hanging="10" w:left="422" w:right="53"/>
        <w:rPr>
          <w:rFonts w:ascii="Helvetica" w:hAnsi="Helvetica" w:cs="Helvetica"/>
        </w:rPr>
      </w:pPr>
      <w:r>
        <w:rPr>
          <w:rFonts w:cs="Helvetica" w:ascii="Helvetica" w:hAnsi="Helvetica"/>
        </w:rPr>
        <w:t xml:space="preserve">La risoluzione anticipata del rapporto di lavoro prima dei 24 mesi per i contratti a tempo indeterminato e prima della naturale scadenza per i contratti a tempo determinato, comporta la revoca del contributo: </w:t>
      </w:r>
    </w:p>
    <w:p>
      <w:pPr>
        <w:pStyle w:val="Normal"/>
        <w:spacing w:lineRule="auto" w:line="259" w:before="0" w:after="0"/>
        <w:ind w:hanging="0" w:left="427"/>
        <w:jc w:val="left"/>
        <w:rPr>
          <w:rFonts w:ascii="Helvetica" w:hAnsi="Helvetica" w:cs="Helvetica"/>
        </w:rPr>
      </w:pPr>
      <w:r>
        <w:rPr>
          <w:rFonts w:cs="Helvetica" w:ascii="Helvetica" w:hAnsi="Helvetica"/>
        </w:rPr>
        <w:t xml:space="preserve"> </w:t>
      </w:r>
    </w:p>
    <w:p>
      <w:pPr>
        <w:pStyle w:val="Normal"/>
        <w:numPr>
          <w:ilvl w:val="0"/>
          <w:numId w:val="2"/>
        </w:numPr>
        <w:spacing w:before="0" w:after="106"/>
        <w:ind w:hanging="360" w:left="1148" w:right="53"/>
        <w:rPr>
          <w:rFonts w:ascii="Helvetica" w:hAnsi="Helvetica" w:cs="Helvetica"/>
        </w:rPr>
      </w:pPr>
      <w:r>
        <w:rPr>
          <w:rFonts w:cs="Helvetica" w:ascii="Helvetica" w:hAnsi="Helvetica"/>
          <w:b/>
        </w:rPr>
        <w:t>Revoca totale</w:t>
      </w:r>
      <w:r>
        <w:rPr>
          <w:rFonts w:cs="Helvetica" w:ascii="Helvetica" w:hAnsi="Helvetica"/>
        </w:rPr>
        <w:t xml:space="preserve"> nei seguenti casi: </w:t>
      </w:r>
    </w:p>
    <w:p>
      <w:pPr>
        <w:pStyle w:val="Normal"/>
        <w:numPr>
          <w:ilvl w:val="1"/>
          <w:numId w:val="2"/>
        </w:numPr>
        <w:spacing w:lineRule="auto" w:line="259" w:before="0" w:after="3"/>
        <w:ind w:hanging="425" w:left="1561" w:right="53"/>
        <w:rPr>
          <w:rFonts w:ascii="Helvetica" w:hAnsi="Helvetica" w:cs="Helvetica"/>
        </w:rPr>
      </w:pPr>
      <w:r>
        <w:rPr>
          <w:rFonts w:cs="Helvetica" w:ascii="Helvetica" w:hAnsi="Helvetica"/>
        </w:rPr>
        <w:t xml:space="preserve">licenziamento per ragioni diverse dalla giusta causa o dal giustificato motivo soggettivo; </w:t>
      </w:r>
    </w:p>
    <w:p>
      <w:pPr>
        <w:pStyle w:val="Normal"/>
        <w:numPr>
          <w:ilvl w:val="1"/>
          <w:numId w:val="2"/>
        </w:numPr>
        <w:ind w:hanging="425" w:left="1561" w:right="53"/>
        <w:rPr>
          <w:rFonts w:ascii="Helvetica" w:hAnsi="Helvetica" w:cs="Helvetica"/>
        </w:rPr>
      </w:pPr>
      <w:r>
        <w:rPr>
          <w:rFonts w:cs="Helvetica" w:ascii="Helvetica" w:hAnsi="Helvetica"/>
        </w:rPr>
        <w:t>cessazione del rapporto di lavoro prima dei 24 mesi (per i contratti a t.i) o della naturale scadenza (per i contratti a t.d) ad eccezione delle cause di cui al successivo punto 2.a)</w:t>
      </w:r>
    </w:p>
    <w:p>
      <w:pPr>
        <w:pStyle w:val="Normal"/>
        <w:numPr>
          <w:ilvl w:val="1"/>
          <w:numId w:val="2"/>
        </w:numPr>
        <w:spacing w:lineRule="auto" w:line="259" w:before="0" w:after="0"/>
        <w:ind w:hanging="0" w:left="1148" w:right="53"/>
        <w:jc w:val="left"/>
        <w:rPr>
          <w:rFonts w:ascii="Helvetica" w:hAnsi="Helvetica" w:cs="Helvetica"/>
          <w:color w:val="auto"/>
        </w:rPr>
      </w:pPr>
      <w:r>
        <w:rPr>
          <w:rFonts w:cs="Helvetica" w:ascii="Helvetica" w:hAnsi="Helvetica"/>
          <w:color w:val="auto"/>
        </w:rPr>
        <w:t xml:space="preserve">  </w:t>
      </w:r>
      <w:r>
        <w:rPr>
          <w:rFonts w:cs="Helvetica" w:ascii="Helvetica" w:hAnsi="Helvetica"/>
          <w:color w:val="auto"/>
        </w:rPr>
        <w:t>mancata garanzia dell’invarianza del punteggio attribuito all’ indicatore CON .</w:t>
      </w:r>
    </w:p>
    <w:p>
      <w:pPr>
        <w:pStyle w:val="Normal"/>
        <w:numPr>
          <w:ilvl w:val="1"/>
          <w:numId w:val="2"/>
        </w:numPr>
        <w:spacing w:lineRule="auto" w:line="259" w:before="0" w:after="0"/>
        <w:ind w:hanging="0" w:left="1148" w:right="53"/>
        <w:jc w:val="left"/>
        <w:rPr>
          <w:rFonts w:ascii="Helvetica" w:hAnsi="Helvetica" w:cs="Helvetica"/>
        </w:rPr>
      </w:pPr>
      <w:r>
        <w:rPr>
          <w:rFonts w:cs="Helvetica" w:ascii="Helvetica" w:hAnsi="Helvetica"/>
        </w:rPr>
        <w:t xml:space="preserve">  </w:t>
      </w:r>
      <w:r>
        <w:rPr>
          <w:rFonts w:cs="Helvetica" w:ascii="Helvetica" w:hAnsi="Helvetica"/>
        </w:rPr>
        <w:t>mancata presentazione della richiesta di liquidazione, nei tempi previsti dall’art. 11</w:t>
      </w:r>
    </w:p>
    <w:p>
      <w:pPr>
        <w:pStyle w:val="Normal"/>
        <w:spacing w:lineRule="auto" w:line="259" w:before="0" w:after="0"/>
        <w:ind w:hanging="10" w:left="437" w:right="53"/>
        <w:jc w:val="left"/>
        <w:rPr>
          <w:rFonts w:ascii="Helvetica" w:hAnsi="Helvetica" w:cs="Helvetica"/>
        </w:rPr>
      </w:pPr>
      <w:r>
        <w:rPr>
          <w:rFonts w:cs="Helvetica" w:ascii="Helvetica" w:hAnsi="Helvetica"/>
        </w:rPr>
        <w:t xml:space="preserve"> </w:t>
      </w:r>
    </w:p>
    <w:p>
      <w:pPr>
        <w:pStyle w:val="Normal"/>
        <w:numPr>
          <w:ilvl w:val="0"/>
          <w:numId w:val="2"/>
        </w:numPr>
        <w:spacing w:before="0" w:after="109"/>
        <w:ind w:hanging="360" w:left="1148" w:right="53"/>
        <w:rPr>
          <w:rFonts w:ascii="Helvetica" w:hAnsi="Helvetica" w:cs="Helvetica"/>
        </w:rPr>
      </w:pPr>
      <w:r>
        <w:rPr>
          <w:rFonts w:cs="Helvetica" w:ascii="Helvetica" w:hAnsi="Helvetica"/>
          <w:b/>
        </w:rPr>
        <w:t>Revoca parziale</w:t>
      </w:r>
      <w:r>
        <w:rPr>
          <w:rFonts w:cs="Helvetica" w:ascii="Helvetica" w:hAnsi="Helvetica"/>
        </w:rPr>
        <w:t xml:space="preserve"> nei seguenti casi: </w:t>
      </w:r>
    </w:p>
    <w:p>
      <w:pPr>
        <w:pStyle w:val="Normal"/>
        <w:numPr>
          <w:ilvl w:val="1"/>
          <w:numId w:val="2"/>
        </w:numPr>
        <w:spacing w:before="0" w:after="149"/>
        <w:ind w:hanging="425" w:left="1561" w:right="53"/>
        <w:rPr>
          <w:rFonts w:ascii="Helvetica" w:hAnsi="Helvetica" w:cs="Helvetica"/>
        </w:rPr>
      </w:pPr>
      <w:r>
        <w:rPr>
          <w:rFonts w:cs="Helvetica" w:ascii="Helvetica" w:hAnsi="Helvetica"/>
        </w:rPr>
        <w:t xml:space="preserve">cessazione del rapporto di lavoro per dimissioni, morte, pensionamento o licenziamento per giusta causa o giustificato motivo soggettivo ai sensi della normativa vigente; </w:t>
      </w:r>
    </w:p>
    <w:p>
      <w:pPr>
        <w:pStyle w:val="Normal"/>
        <w:numPr>
          <w:ilvl w:val="1"/>
          <w:numId w:val="2"/>
        </w:numPr>
        <w:ind w:hanging="425" w:left="1561" w:right="53"/>
        <w:rPr>
          <w:rFonts w:ascii="Helvetica" w:hAnsi="Helvetica" w:cs="Helvetica"/>
        </w:rPr>
      </w:pPr>
      <w:r>
        <w:rPr>
          <w:rFonts w:cs="Helvetica" w:ascii="Helvetica" w:hAnsi="Helvetica"/>
        </w:rPr>
        <w:t xml:space="preserve">riduzione dell’orario di lavoro rispetto a quello richiesto al momento dell’assunzione. </w:t>
      </w:r>
    </w:p>
    <w:p>
      <w:pPr>
        <w:pStyle w:val="Normal"/>
        <w:spacing w:lineRule="auto" w:line="259" w:before="0" w:after="0"/>
        <w:ind w:hanging="0" w:left="427"/>
        <w:jc w:val="left"/>
        <w:rPr>
          <w:rFonts w:ascii="Helvetica" w:hAnsi="Helvetica" w:cs="Helvetica"/>
        </w:rPr>
      </w:pPr>
      <w:r>
        <w:rPr>
          <w:rFonts w:cs="Helvetica" w:ascii="Helvetica" w:hAnsi="Helvetica"/>
        </w:rPr>
        <w:t xml:space="preserve"> </w:t>
      </w:r>
    </w:p>
    <w:p>
      <w:pPr>
        <w:pStyle w:val="Normal"/>
        <w:spacing w:lineRule="auto" w:line="247" w:before="0" w:after="5"/>
        <w:ind w:hanging="10" w:left="422" w:right="46"/>
        <w:rPr>
          <w:rFonts w:ascii="Helvetica" w:hAnsi="Helvetica" w:cs="Helvetica"/>
        </w:rPr>
      </w:pPr>
      <w:r>
        <w:rPr>
          <w:rFonts w:cs="Helvetica" w:ascii="Helvetica" w:hAnsi="Helvetica"/>
        </w:rPr>
        <w:t xml:space="preserve">In caso di revoca parziale, l’entità del contributo sarà rideterminata in ragione dell’effettiva permanenza del lavoratore in attività </w:t>
      </w:r>
      <w:r>
        <w:rPr>
          <w:rFonts w:cs="Helvetica" w:ascii="Helvetica" w:hAnsi="Helvetica"/>
          <w:color w:val="auto"/>
        </w:rPr>
        <w:t>e secondo gli importi nella tabella sottoriportata</w:t>
      </w:r>
      <w:r>
        <w:rPr>
          <w:rFonts w:cs="Helvetica" w:ascii="Helvetica" w:hAnsi="Helvetica"/>
        </w:rPr>
        <w:t xml:space="preserve">, </w:t>
      </w:r>
      <w:r>
        <w:rPr>
          <w:rFonts w:cs="Helvetica" w:ascii="Helvetica" w:hAnsi="Helvetica"/>
          <w:u w:val="single"/>
        </w:rPr>
        <w:t>ad eccezione dei casi in cui l’impresa proceda a nuove assunzioni a tempo indeterminato o a tempo determinato di altri soggetti, in possesso</w:t>
      </w:r>
      <w:r>
        <w:rPr>
          <w:rFonts w:cs="Helvetica" w:ascii="Helvetica" w:hAnsi="Helvetica"/>
        </w:rPr>
        <w:t xml:space="preserve"> </w:t>
      </w:r>
      <w:r>
        <w:rPr>
          <w:rFonts w:cs="Helvetica" w:ascii="Helvetica" w:hAnsi="Helvetica"/>
          <w:u w:val="single"/>
        </w:rPr>
        <w:t>di analoghi requisiti di cui al presente Avviso, previa autorizzazione della Regione Marche, e che</w:t>
      </w:r>
      <w:r>
        <w:rPr>
          <w:rFonts w:cs="Helvetica" w:ascii="Helvetica" w:hAnsi="Helvetica"/>
        </w:rPr>
        <w:t xml:space="preserve"> </w:t>
      </w:r>
      <w:r>
        <w:rPr>
          <w:rFonts w:cs="Helvetica" w:ascii="Helvetica" w:hAnsi="Helvetica"/>
          <w:u w:val="single"/>
        </w:rPr>
        <w:t>rimangano in essere almeno a copertura dei 2 anni per i contratti a tempo indeterminato o a</w:t>
      </w:r>
      <w:r>
        <w:rPr>
          <w:rFonts w:cs="Helvetica" w:ascii="Helvetica" w:hAnsi="Helvetica"/>
        </w:rPr>
        <w:t xml:space="preserve"> </w:t>
      </w:r>
      <w:r>
        <w:rPr>
          <w:rFonts w:cs="Helvetica" w:ascii="Helvetica" w:hAnsi="Helvetica"/>
          <w:u w:val="single"/>
        </w:rPr>
        <w:t>copertura della durata prevista in caso di contratto a tempo determinato</w:t>
      </w:r>
      <w:r>
        <w:rPr>
          <w:rFonts w:cs="Helvetica" w:ascii="Helvetica" w:hAnsi="Helvetica"/>
        </w:rPr>
        <w:t>.</w:t>
      </w:r>
    </w:p>
    <w:p>
      <w:pPr>
        <w:pStyle w:val="Normal"/>
        <w:ind w:hanging="10" w:left="422" w:right="53"/>
        <w:rPr>
          <w:rFonts w:ascii="Helvetica" w:hAnsi="Helvetica" w:cs="Helvetica"/>
        </w:rPr>
      </w:pPr>
      <w:r>
        <w:rPr>
          <w:rFonts w:cs="Helvetica" w:ascii="Helvetica" w:hAnsi="Helvetica"/>
        </w:rPr>
        <w:t>Il periodo di tempo entro il quale l’impresa può procedere a nuove assunzioni è stabilito in 90 giorni decorrenti dalla data di cessazione del rapporto di lavoro per il quale e stato richiesto il contributo</w:t>
      </w:r>
      <w:r>
        <w:rPr>
          <w:rFonts w:cs="Helvetica" w:ascii="Helvetica" w:hAnsi="Helvetica"/>
          <w:color w:val="FF0000"/>
        </w:rPr>
        <w:t xml:space="preserve">.   </w:t>
      </w:r>
    </w:p>
    <w:p>
      <w:pPr>
        <w:pStyle w:val="Normal"/>
        <w:spacing w:lineRule="auto" w:line="259" w:before="0" w:after="0"/>
        <w:ind w:hanging="0" w:left="427"/>
        <w:jc w:val="left"/>
        <w:rPr>
          <w:rFonts w:ascii="Helvetica" w:hAnsi="Helvetica" w:cs="Helvetica"/>
        </w:rPr>
      </w:pPr>
      <w:r>
        <w:rPr>
          <w:rFonts w:cs="Helvetica" w:ascii="Helvetica" w:hAnsi="Helvetica"/>
        </w:rPr>
        <w:t xml:space="preserve"> </w:t>
      </w:r>
    </w:p>
    <w:p>
      <w:pPr>
        <w:pStyle w:val="Normal"/>
        <w:ind w:hanging="10" w:left="422" w:right="53"/>
        <w:rPr>
          <w:rFonts w:ascii="Helvetica" w:hAnsi="Helvetica" w:cs="Helvetica"/>
        </w:rPr>
      </w:pPr>
      <w:r>
        <w:rPr>
          <w:rFonts w:cs="Helvetica" w:ascii="Helvetica" w:hAnsi="Helvetica"/>
        </w:rPr>
        <w:t xml:space="preserve">A seguito della nuova assunzione in sostituzione, verrà verificato il mantenimento del punteggio ottenuto per l’ammissione a finanziamento, che non dovrà comunque essere inferiore a 60/100. </w:t>
      </w:r>
    </w:p>
    <w:p>
      <w:pPr>
        <w:pStyle w:val="Normal"/>
        <w:spacing w:lineRule="auto" w:line="247" w:before="0" w:after="5"/>
        <w:ind w:hanging="10" w:left="422" w:right="46"/>
        <w:rPr>
          <w:rFonts w:ascii="Helvetica" w:hAnsi="Helvetica" w:cs="Helvetica"/>
        </w:rPr>
      </w:pPr>
      <w:r>
        <w:rPr>
          <w:rFonts w:cs="Helvetica" w:ascii="Helvetica" w:hAnsi="Helvetica"/>
          <w:u w:val="single" w:color="000000"/>
        </w:rPr>
        <w:t>Si precisa che è possibile effettuare una sola sostituzione a seguito di cessazione del primo rapporto</w:t>
      </w:r>
      <w:r>
        <w:rPr>
          <w:rFonts w:cs="Helvetica" w:ascii="Helvetica" w:hAnsi="Helvetica"/>
        </w:rPr>
        <w:t xml:space="preserve"> </w:t>
      </w:r>
      <w:r>
        <w:rPr>
          <w:rFonts w:cs="Helvetica" w:ascii="Helvetica" w:hAnsi="Helvetica"/>
          <w:u w:val="single" w:color="000000"/>
        </w:rPr>
        <w:t>di lavoro per il quale e stato richiesto il contributo</w:t>
      </w:r>
      <w:r>
        <w:rPr>
          <w:rFonts w:cs="Helvetica" w:ascii="Helvetica" w:hAnsi="Helvetica"/>
        </w:rPr>
        <w:t xml:space="preserve">. </w:t>
      </w:r>
    </w:p>
    <w:p>
      <w:pPr>
        <w:pStyle w:val="Normal"/>
        <w:spacing w:lineRule="auto" w:line="259" w:before="0" w:after="0"/>
        <w:ind w:hanging="0" w:left="427"/>
        <w:jc w:val="left"/>
        <w:rPr>
          <w:rFonts w:ascii="Helvetica" w:hAnsi="Helvetica" w:cs="Helvetica"/>
        </w:rPr>
      </w:pPr>
      <w:r>
        <w:rPr>
          <w:rFonts w:cs="Helvetica" w:ascii="Helvetica" w:hAnsi="Helvetica"/>
        </w:rPr>
        <w:t xml:space="preserve"> </w:t>
      </w:r>
    </w:p>
    <w:p>
      <w:pPr>
        <w:pStyle w:val="Normal"/>
        <w:ind w:hanging="10" w:left="422" w:right="53"/>
        <w:rPr>
          <w:rFonts w:ascii="Helvetica" w:hAnsi="Helvetica" w:cs="Helvetica"/>
          <w:color w:val="FF0000"/>
        </w:rPr>
      </w:pPr>
      <w:r>
        <w:rPr>
          <w:rFonts w:cs="Helvetica" w:ascii="Helvetica" w:hAnsi="Helvetica"/>
          <w:color w:val="auto"/>
        </w:rPr>
        <w:t>Al fine di assicurare una parità di trattamento tra la permanenza in servizio in caso di contratti a tempo indeterminato e contratti a tempo determinato, all’impresa, in caso di revoca parziale verrà riconosciuto il seguente contributo:</w:t>
      </w:r>
    </w:p>
    <w:p>
      <w:pPr>
        <w:pStyle w:val="Normal"/>
        <w:ind w:hanging="10" w:left="422" w:right="53"/>
        <w:rPr>
          <w:rFonts w:ascii="Helvetica" w:hAnsi="Helvetica" w:cs="Helvetica"/>
          <w:color w:val="FF0000"/>
        </w:rPr>
      </w:pPr>
      <w:r>
        <w:rPr>
          <w:rFonts w:cs="Helvetica" w:ascii="Helvetica" w:hAnsi="Helvetica"/>
          <w:color w:val="FF0000"/>
        </w:rPr>
      </w:r>
    </w:p>
    <w:tbl>
      <w:tblPr>
        <w:tblW w:w="7080"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606"/>
        <w:gridCol w:w="2494"/>
        <w:gridCol w:w="959"/>
        <w:gridCol w:w="591"/>
        <w:gridCol w:w="2430"/>
      </w:tblGrid>
      <w:tr>
        <w:trPr>
          <w:trHeight w:val="288" w:hRule="atLeast"/>
        </w:trPr>
        <w:tc>
          <w:tcPr>
            <w:tcW w:w="3100"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b/>
                <w:bCs/>
              </w:rPr>
            </w:pPr>
            <w:r>
              <w:rPr>
                <w:rFonts w:eastAsia="Times New Roman" w:cs="Calibri" w:ascii="Calibri" w:hAnsi="Calibri"/>
                <w:b/>
                <w:bCs/>
              </w:rPr>
              <w:t>Tempo determinato</w:t>
            </w:r>
          </w:p>
        </w:tc>
        <w:tc>
          <w:tcPr>
            <w:tcW w:w="959"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ind w:hanging="0" w:left="0"/>
              <w:jc w:val="left"/>
              <w:rPr>
                <w:rFonts w:ascii="Calibri" w:hAnsi="Calibri" w:eastAsia="Times New Roman" w:cs="Calibri"/>
              </w:rPr>
            </w:pPr>
            <w:r>
              <w:rPr>
                <w:rFonts w:eastAsia="Times New Roman" w:cs="Calibri" w:ascii="Calibri" w:hAnsi="Calibri"/>
              </w:rPr>
              <w:t> </w:t>
            </w:r>
          </w:p>
        </w:tc>
        <w:tc>
          <w:tcPr>
            <w:tcW w:w="3021" w:type="dxa"/>
            <w:gridSpan w:val="2"/>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b/>
                <w:bCs/>
              </w:rPr>
            </w:pPr>
            <w:r>
              <w:rPr>
                <w:rFonts w:eastAsia="Times New Roman" w:cs="Calibri" w:ascii="Calibri" w:hAnsi="Calibri"/>
                <w:b/>
                <w:bCs/>
              </w:rPr>
              <w:t>Tempo indeterminato</w:t>
            </w:r>
          </w:p>
        </w:tc>
      </w:tr>
      <w:tr>
        <w:trPr>
          <w:trHeight w:val="288" w:hRule="atLeast"/>
        </w:trPr>
        <w:tc>
          <w:tcPr>
            <w:tcW w:w="606"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Mesi</w:t>
            </w:r>
          </w:p>
        </w:tc>
        <w:tc>
          <w:tcPr>
            <w:tcW w:w="2494"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Importo riconosciuto</w:t>
            </w:r>
          </w:p>
        </w:tc>
        <w:tc>
          <w:tcPr>
            <w:tcW w:w="959"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 </w:t>
            </w:r>
          </w:p>
        </w:tc>
        <w:tc>
          <w:tcPr>
            <w:tcW w:w="591"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Mesi</w:t>
            </w:r>
          </w:p>
        </w:tc>
        <w:tc>
          <w:tcPr>
            <w:tcW w:w="2430"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Importo riconosciuto</w:t>
            </w:r>
          </w:p>
        </w:tc>
      </w:tr>
      <w:tr>
        <w:trPr>
          <w:trHeight w:val="288" w:hRule="atLeast"/>
        </w:trPr>
        <w:tc>
          <w:tcPr>
            <w:tcW w:w="606"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1</w:t>
            </w:r>
          </w:p>
        </w:tc>
        <w:tc>
          <w:tcPr>
            <w:tcW w:w="2494"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541,67</w:t>
            </w:r>
          </w:p>
        </w:tc>
        <w:tc>
          <w:tcPr>
            <w:tcW w:w="959"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left"/>
              <w:rPr>
                <w:rFonts w:ascii="Calibri" w:hAnsi="Calibri" w:eastAsia="Times New Roman" w:cs="Calibri"/>
              </w:rPr>
            </w:pPr>
            <w:r>
              <w:rPr>
                <w:rFonts w:eastAsia="Times New Roman" w:cs="Calibri" w:ascii="Calibri" w:hAnsi="Calibri"/>
              </w:rPr>
              <w:t> </w:t>
            </w:r>
          </w:p>
        </w:tc>
        <w:tc>
          <w:tcPr>
            <w:tcW w:w="591"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1</w:t>
            </w:r>
          </w:p>
        </w:tc>
        <w:tc>
          <w:tcPr>
            <w:tcW w:w="2430"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541,67</w:t>
            </w:r>
          </w:p>
        </w:tc>
      </w:tr>
      <w:tr>
        <w:trPr>
          <w:trHeight w:val="288" w:hRule="atLeast"/>
        </w:trPr>
        <w:tc>
          <w:tcPr>
            <w:tcW w:w="606"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2</w:t>
            </w:r>
          </w:p>
        </w:tc>
        <w:tc>
          <w:tcPr>
            <w:tcW w:w="2494"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1083,34</w:t>
            </w:r>
          </w:p>
        </w:tc>
        <w:tc>
          <w:tcPr>
            <w:tcW w:w="959"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left"/>
              <w:rPr>
                <w:rFonts w:ascii="Calibri" w:hAnsi="Calibri" w:eastAsia="Times New Roman" w:cs="Calibri"/>
              </w:rPr>
            </w:pPr>
            <w:r>
              <w:rPr>
                <w:rFonts w:eastAsia="Times New Roman" w:cs="Calibri" w:ascii="Calibri" w:hAnsi="Calibri"/>
              </w:rPr>
              <w:t> </w:t>
            </w:r>
          </w:p>
        </w:tc>
        <w:tc>
          <w:tcPr>
            <w:tcW w:w="591"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2</w:t>
            </w:r>
          </w:p>
        </w:tc>
        <w:tc>
          <w:tcPr>
            <w:tcW w:w="2430"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1083,34</w:t>
            </w:r>
          </w:p>
        </w:tc>
      </w:tr>
      <w:tr>
        <w:trPr>
          <w:trHeight w:val="288" w:hRule="atLeast"/>
        </w:trPr>
        <w:tc>
          <w:tcPr>
            <w:tcW w:w="606"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3</w:t>
            </w:r>
          </w:p>
        </w:tc>
        <w:tc>
          <w:tcPr>
            <w:tcW w:w="2494"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1625,01</w:t>
            </w:r>
          </w:p>
        </w:tc>
        <w:tc>
          <w:tcPr>
            <w:tcW w:w="959"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left"/>
              <w:rPr>
                <w:rFonts w:ascii="Calibri" w:hAnsi="Calibri" w:eastAsia="Times New Roman" w:cs="Calibri"/>
              </w:rPr>
            </w:pPr>
            <w:r>
              <w:rPr>
                <w:rFonts w:eastAsia="Times New Roman" w:cs="Calibri" w:ascii="Calibri" w:hAnsi="Calibri"/>
              </w:rPr>
              <w:t> </w:t>
            </w:r>
          </w:p>
        </w:tc>
        <w:tc>
          <w:tcPr>
            <w:tcW w:w="591"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3</w:t>
            </w:r>
          </w:p>
        </w:tc>
        <w:tc>
          <w:tcPr>
            <w:tcW w:w="2430"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1625,01</w:t>
            </w:r>
          </w:p>
        </w:tc>
      </w:tr>
      <w:tr>
        <w:trPr>
          <w:trHeight w:val="288" w:hRule="atLeast"/>
        </w:trPr>
        <w:tc>
          <w:tcPr>
            <w:tcW w:w="606"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4</w:t>
            </w:r>
          </w:p>
        </w:tc>
        <w:tc>
          <w:tcPr>
            <w:tcW w:w="2494"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2166,68</w:t>
            </w:r>
          </w:p>
        </w:tc>
        <w:tc>
          <w:tcPr>
            <w:tcW w:w="959"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left"/>
              <w:rPr>
                <w:rFonts w:ascii="Calibri" w:hAnsi="Calibri" w:eastAsia="Times New Roman" w:cs="Calibri"/>
              </w:rPr>
            </w:pPr>
            <w:r>
              <w:rPr>
                <w:rFonts w:eastAsia="Times New Roman" w:cs="Calibri" w:ascii="Calibri" w:hAnsi="Calibri"/>
              </w:rPr>
              <w:t> </w:t>
            </w:r>
          </w:p>
        </w:tc>
        <w:tc>
          <w:tcPr>
            <w:tcW w:w="591"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4</w:t>
            </w:r>
          </w:p>
        </w:tc>
        <w:tc>
          <w:tcPr>
            <w:tcW w:w="2430"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2166,68</w:t>
            </w:r>
          </w:p>
        </w:tc>
      </w:tr>
      <w:tr>
        <w:trPr>
          <w:trHeight w:val="288" w:hRule="atLeast"/>
        </w:trPr>
        <w:tc>
          <w:tcPr>
            <w:tcW w:w="606"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5</w:t>
            </w:r>
          </w:p>
        </w:tc>
        <w:tc>
          <w:tcPr>
            <w:tcW w:w="2494"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2708,35</w:t>
            </w:r>
          </w:p>
        </w:tc>
        <w:tc>
          <w:tcPr>
            <w:tcW w:w="959"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left"/>
              <w:rPr>
                <w:rFonts w:ascii="Calibri" w:hAnsi="Calibri" w:eastAsia="Times New Roman" w:cs="Calibri"/>
              </w:rPr>
            </w:pPr>
            <w:r>
              <w:rPr>
                <w:rFonts w:eastAsia="Times New Roman" w:cs="Calibri" w:ascii="Calibri" w:hAnsi="Calibri"/>
              </w:rPr>
              <w:t> </w:t>
            </w:r>
          </w:p>
        </w:tc>
        <w:tc>
          <w:tcPr>
            <w:tcW w:w="591"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5</w:t>
            </w:r>
          </w:p>
        </w:tc>
        <w:tc>
          <w:tcPr>
            <w:tcW w:w="2430"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2708,35</w:t>
            </w:r>
          </w:p>
        </w:tc>
      </w:tr>
      <w:tr>
        <w:trPr>
          <w:trHeight w:val="288" w:hRule="atLeast"/>
        </w:trPr>
        <w:tc>
          <w:tcPr>
            <w:tcW w:w="606"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6</w:t>
            </w:r>
          </w:p>
        </w:tc>
        <w:tc>
          <w:tcPr>
            <w:tcW w:w="2494"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3250,02</w:t>
            </w:r>
          </w:p>
        </w:tc>
        <w:tc>
          <w:tcPr>
            <w:tcW w:w="959"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left"/>
              <w:rPr>
                <w:rFonts w:ascii="Calibri" w:hAnsi="Calibri" w:eastAsia="Times New Roman" w:cs="Calibri"/>
              </w:rPr>
            </w:pPr>
            <w:r>
              <w:rPr>
                <w:rFonts w:eastAsia="Times New Roman" w:cs="Calibri" w:ascii="Calibri" w:hAnsi="Calibri"/>
              </w:rPr>
              <w:t> </w:t>
            </w:r>
          </w:p>
        </w:tc>
        <w:tc>
          <w:tcPr>
            <w:tcW w:w="591"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6</w:t>
            </w:r>
          </w:p>
        </w:tc>
        <w:tc>
          <w:tcPr>
            <w:tcW w:w="2430"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3250,02</w:t>
            </w:r>
          </w:p>
        </w:tc>
      </w:tr>
      <w:tr>
        <w:trPr>
          <w:trHeight w:val="288" w:hRule="atLeast"/>
        </w:trPr>
        <w:tc>
          <w:tcPr>
            <w:tcW w:w="606"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7</w:t>
            </w:r>
          </w:p>
        </w:tc>
        <w:tc>
          <w:tcPr>
            <w:tcW w:w="2494"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3791,69</w:t>
            </w:r>
          </w:p>
        </w:tc>
        <w:tc>
          <w:tcPr>
            <w:tcW w:w="959"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left"/>
              <w:rPr>
                <w:rFonts w:ascii="Calibri" w:hAnsi="Calibri" w:eastAsia="Times New Roman" w:cs="Calibri"/>
              </w:rPr>
            </w:pPr>
            <w:r>
              <w:rPr>
                <w:rFonts w:eastAsia="Times New Roman" w:cs="Calibri" w:ascii="Calibri" w:hAnsi="Calibri"/>
              </w:rPr>
              <w:t> </w:t>
            </w:r>
          </w:p>
        </w:tc>
        <w:tc>
          <w:tcPr>
            <w:tcW w:w="591"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7</w:t>
            </w:r>
          </w:p>
        </w:tc>
        <w:tc>
          <w:tcPr>
            <w:tcW w:w="2430"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3791,69</w:t>
            </w:r>
          </w:p>
        </w:tc>
      </w:tr>
      <w:tr>
        <w:trPr>
          <w:trHeight w:val="288" w:hRule="atLeast"/>
        </w:trPr>
        <w:tc>
          <w:tcPr>
            <w:tcW w:w="606"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8</w:t>
            </w:r>
          </w:p>
        </w:tc>
        <w:tc>
          <w:tcPr>
            <w:tcW w:w="2494"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4333,36</w:t>
            </w:r>
          </w:p>
        </w:tc>
        <w:tc>
          <w:tcPr>
            <w:tcW w:w="959"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left"/>
              <w:rPr>
                <w:rFonts w:ascii="Calibri" w:hAnsi="Calibri" w:eastAsia="Times New Roman" w:cs="Calibri"/>
              </w:rPr>
            </w:pPr>
            <w:r>
              <w:rPr>
                <w:rFonts w:eastAsia="Times New Roman" w:cs="Calibri" w:ascii="Calibri" w:hAnsi="Calibri"/>
              </w:rPr>
              <w:t> </w:t>
            </w:r>
          </w:p>
        </w:tc>
        <w:tc>
          <w:tcPr>
            <w:tcW w:w="591"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8</w:t>
            </w:r>
          </w:p>
        </w:tc>
        <w:tc>
          <w:tcPr>
            <w:tcW w:w="2430"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4333,36</w:t>
            </w:r>
          </w:p>
        </w:tc>
      </w:tr>
      <w:tr>
        <w:trPr>
          <w:trHeight w:val="288" w:hRule="atLeast"/>
        </w:trPr>
        <w:tc>
          <w:tcPr>
            <w:tcW w:w="606"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9</w:t>
            </w:r>
          </w:p>
        </w:tc>
        <w:tc>
          <w:tcPr>
            <w:tcW w:w="2494"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4875,03</w:t>
            </w:r>
          </w:p>
        </w:tc>
        <w:tc>
          <w:tcPr>
            <w:tcW w:w="959"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left"/>
              <w:rPr>
                <w:rFonts w:ascii="Calibri" w:hAnsi="Calibri" w:eastAsia="Times New Roman" w:cs="Calibri"/>
              </w:rPr>
            </w:pPr>
            <w:r>
              <w:rPr>
                <w:rFonts w:eastAsia="Times New Roman" w:cs="Calibri" w:ascii="Calibri" w:hAnsi="Calibri"/>
              </w:rPr>
              <w:t> </w:t>
            </w:r>
          </w:p>
        </w:tc>
        <w:tc>
          <w:tcPr>
            <w:tcW w:w="591"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9</w:t>
            </w:r>
          </w:p>
        </w:tc>
        <w:tc>
          <w:tcPr>
            <w:tcW w:w="2430"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4875,03</w:t>
            </w:r>
          </w:p>
        </w:tc>
      </w:tr>
      <w:tr>
        <w:trPr>
          <w:trHeight w:val="288" w:hRule="atLeast"/>
        </w:trPr>
        <w:tc>
          <w:tcPr>
            <w:tcW w:w="606"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10</w:t>
            </w:r>
          </w:p>
        </w:tc>
        <w:tc>
          <w:tcPr>
            <w:tcW w:w="2494"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5416,7</w:t>
            </w:r>
          </w:p>
        </w:tc>
        <w:tc>
          <w:tcPr>
            <w:tcW w:w="959"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left"/>
              <w:rPr>
                <w:rFonts w:ascii="Calibri" w:hAnsi="Calibri" w:eastAsia="Times New Roman" w:cs="Calibri"/>
              </w:rPr>
            </w:pPr>
            <w:r>
              <w:rPr>
                <w:rFonts w:eastAsia="Times New Roman" w:cs="Calibri" w:ascii="Calibri" w:hAnsi="Calibri"/>
              </w:rPr>
              <w:t> </w:t>
            </w:r>
          </w:p>
        </w:tc>
        <w:tc>
          <w:tcPr>
            <w:tcW w:w="591"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10</w:t>
            </w:r>
          </w:p>
        </w:tc>
        <w:tc>
          <w:tcPr>
            <w:tcW w:w="2430"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5416,7</w:t>
            </w:r>
          </w:p>
        </w:tc>
      </w:tr>
      <w:tr>
        <w:trPr>
          <w:trHeight w:val="288" w:hRule="atLeast"/>
        </w:trPr>
        <w:tc>
          <w:tcPr>
            <w:tcW w:w="606"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11</w:t>
            </w:r>
          </w:p>
        </w:tc>
        <w:tc>
          <w:tcPr>
            <w:tcW w:w="2494"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5958,37</w:t>
            </w:r>
          </w:p>
        </w:tc>
        <w:tc>
          <w:tcPr>
            <w:tcW w:w="959"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left"/>
              <w:rPr>
                <w:rFonts w:ascii="Calibri" w:hAnsi="Calibri" w:eastAsia="Times New Roman" w:cs="Calibri"/>
              </w:rPr>
            </w:pPr>
            <w:r>
              <w:rPr>
                <w:rFonts w:eastAsia="Times New Roman" w:cs="Calibri" w:ascii="Calibri" w:hAnsi="Calibri"/>
              </w:rPr>
              <w:t> </w:t>
            </w:r>
          </w:p>
        </w:tc>
        <w:tc>
          <w:tcPr>
            <w:tcW w:w="591"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11</w:t>
            </w:r>
          </w:p>
        </w:tc>
        <w:tc>
          <w:tcPr>
            <w:tcW w:w="2430"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5958,37</w:t>
            </w:r>
          </w:p>
        </w:tc>
      </w:tr>
      <w:tr>
        <w:trPr>
          <w:trHeight w:val="288" w:hRule="atLeast"/>
        </w:trPr>
        <w:tc>
          <w:tcPr>
            <w:tcW w:w="606"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12</w:t>
            </w:r>
          </w:p>
        </w:tc>
        <w:tc>
          <w:tcPr>
            <w:tcW w:w="2494"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6500,00</w:t>
            </w:r>
          </w:p>
        </w:tc>
        <w:tc>
          <w:tcPr>
            <w:tcW w:w="959"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left"/>
              <w:rPr>
                <w:rFonts w:ascii="Calibri" w:hAnsi="Calibri" w:eastAsia="Times New Roman" w:cs="Calibri"/>
              </w:rPr>
            </w:pPr>
            <w:r>
              <w:rPr>
                <w:rFonts w:eastAsia="Times New Roman" w:cs="Calibri" w:ascii="Calibri" w:hAnsi="Calibri"/>
              </w:rPr>
              <w:t> </w:t>
            </w:r>
          </w:p>
        </w:tc>
        <w:tc>
          <w:tcPr>
            <w:tcW w:w="591"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12</w:t>
            </w:r>
          </w:p>
        </w:tc>
        <w:tc>
          <w:tcPr>
            <w:tcW w:w="2430"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6500,00</w:t>
            </w:r>
          </w:p>
        </w:tc>
      </w:tr>
      <w:tr>
        <w:trPr>
          <w:trHeight w:val="288" w:hRule="atLeast"/>
        </w:trPr>
        <w:tc>
          <w:tcPr>
            <w:tcW w:w="606"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ind w:hanging="0" w:left="0"/>
              <w:jc w:val="left"/>
              <w:rPr>
                <w:rFonts w:ascii="Calibri" w:hAnsi="Calibri" w:eastAsia="Times New Roman" w:cs="Calibri"/>
              </w:rPr>
            </w:pPr>
            <w:r>
              <w:rPr>
                <w:rFonts w:eastAsia="Times New Roman" w:cs="Calibri" w:ascii="Calibri" w:hAnsi="Calibri"/>
              </w:rPr>
              <w:t> </w:t>
            </w:r>
          </w:p>
        </w:tc>
        <w:tc>
          <w:tcPr>
            <w:tcW w:w="2494"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left"/>
              <w:rPr>
                <w:rFonts w:ascii="Calibri" w:hAnsi="Calibri" w:eastAsia="Times New Roman" w:cs="Calibri"/>
              </w:rPr>
            </w:pPr>
            <w:r>
              <w:rPr>
                <w:rFonts w:eastAsia="Times New Roman" w:cs="Calibri" w:ascii="Calibri" w:hAnsi="Calibri"/>
              </w:rPr>
              <w:t> </w:t>
            </w:r>
          </w:p>
        </w:tc>
        <w:tc>
          <w:tcPr>
            <w:tcW w:w="959"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left"/>
              <w:rPr>
                <w:rFonts w:ascii="Calibri" w:hAnsi="Calibri" w:eastAsia="Times New Roman" w:cs="Calibri"/>
              </w:rPr>
            </w:pPr>
            <w:r>
              <w:rPr>
                <w:rFonts w:eastAsia="Times New Roman" w:cs="Calibri" w:ascii="Calibri" w:hAnsi="Calibri"/>
              </w:rPr>
              <w:t> </w:t>
            </w:r>
          </w:p>
        </w:tc>
        <w:tc>
          <w:tcPr>
            <w:tcW w:w="591"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13</w:t>
            </w:r>
          </w:p>
        </w:tc>
        <w:tc>
          <w:tcPr>
            <w:tcW w:w="2430"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7583,34</w:t>
            </w:r>
          </w:p>
        </w:tc>
      </w:tr>
      <w:tr>
        <w:trPr>
          <w:trHeight w:val="288" w:hRule="atLeast"/>
        </w:trPr>
        <w:tc>
          <w:tcPr>
            <w:tcW w:w="606"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ind w:hanging="0" w:left="0"/>
              <w:jc w:val="left"/>
              <w:rPr>
                <w:rFonts w:ascii="Calibri" w:hAnsi="Calibri" w:eastAsia="Times New Roman" w:cs="Calibri"/>
              </w:rPr>
            </w:pPr>
            <w:r>
              <w:rPr>
                <w:rFonts w:eastAsia="Times New Roman" w:cs="Calibri" w:ascii="Calibri" w:hAnsi="Calibri"/>
              </w:rPr>
              <w:t> </w:t>
            </w:r>
          </w:p>
        </w:tc>
        <w:tc>
          <w:tcPr>
            <w:tcW w:w="2494"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left"/>
              <w:rPr>
                <w:rFonts w:ascii="Calibri" w:hAnsi="Calibri" w:eastAsia="Times New Roman" w:cs="Calibri"/>
              </w:rPr>
            </w:pPr>
            <w:r>
              <w:rPr>
                <w:rFonts w:eastAsia="Times New Roman" w:cs="Calibri" w:ascii="Calibri" w:hAnsi="Calibri"/>
              </w:rPr>
              <w:t> </w:t>
            </w:r>
          </w:p>
        </w:tc>
        <w:tc>
          <w:tcPr>
            <w:tcW w:w="959"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left"/>
              <w:rPr>
                <w:rFonts w:ascii="Calibri" w:hAnsi="Calibri" w:eastAsia="Times New Roman" w:cs="Calibri"/>
              </w:rPr>
            </w:pPr>
            <w:r>
              <w:rPr>
                <w:rFonts w:eastAsia="Times New Roman" w:cs="Calibri" w:ascii="Calibri" w:hAnsi="Calibri"/>
              </w:rPr>
              <w:t> </w:t>
            </w:r>
          </w:p>
        </w:tc>
        <w:tc>
          <w:tcPr>
            <w:tcW w:w="591"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14</w:t>
            </w:r>
          </w:p>
        </w:tc>
        <w:tc>
          <w:tcPr>
            <w:tcW w:w="2430"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8666,68</w:t>
            </w:r>
          </w:p>
        </w:tc>
      </w:tr>
      <w:tr>
        <w:trPr>
          <w:trHeight w:val="288" w:hRule="atLeast"/>
        </w:trPr>
        <w:tc>
          <w:tcPr>
            <w:tcW w:w="606"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ind w:hanging="0" w:left="0"/>
              <w:jc w:val="left"/>
              <w:rPr>
                <w:rFonts w:ascii="Calibri" w:hAnsi="Calibri" w:eastAsia="Times New Roman" w:cs="Calibri"/>
              </w:rPr>
            </w:pPr>
            <w:r>
              <w:rPr>
                <w:rFonts w:eastAsia="Times New Roman" w:cs="Calibri" w:ascii="Calibri" w:hAnsi="Calibri"/>
              </w:rPr>
              <w:t> </w:t>
            </w:r>
          </w:p>
        </w:tc>
        <w:tc>
          <w:tcPr>
            <w:tcW w:w="2494"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left"/>
              <w:rPr>
                <w:rFonts w:ascii="Calibri" w:hAnsi="Calibri" w:eastAsia="Times New Roman" w:cs="Calibri"/>
              </w:rPr>
            </w:pPr>
            <w:r>
              <w:rPr>
                <w:rFonts w:eastAsia="Times New Roman" w:cs="Calibri" w:ascii="Calibri" w:hAnsi="Calibri"/>
              </w:rPr>
              <w:t> </w:t>
            </w:r>
          </w:p>
        </w:tc>
        <w:tc>
          <w:tcPr>
            <w:tcW w:w="959"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left"/>
              <w:rPr>
                <w:rFonts w:ascii="Calibri" w:hAnsi="Calibri" w:eastAsia="Times New Roman" w:cs="Calibri"/>
              </w:rPr>
            </w:pPr>
            <w:r>
              <w:rPr>
                <w:rFonts w:eastAsia="Times New Roman" w:cs="Calibri" w:ascii="Calibri" w:hAnsi="Calibri"/>
              </w:rPr>
              <w:t> </w:t>
            </w:r>
          </w:p>
        </w:tc>
        <w:tc>
          <w:tcPr>
            <w:tcW w:w="591"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15</w:t>
            </w:r>
          </w:p>
        </w:tc>
        <w:tc>
          <w:tcPr>
            <w:tcW w:w="2430"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9750,02</w:t>
            </w:r>
          </w:p>
        </w:tc>
      </w:tr>
      <w:tr>
        <w:trPr>
          <w:trHeight w:val="288" w:hRule="atLeast"/>
        </w:trPr>
        <w:tc>
          <w:tcPr>
            <w:tcW w:w="606"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ind w:hanging="0" w:left="0"/>
              <w:jc w:val="left"/>
              <w:rPr>
                <w:rFonts w:ascii="Calibri" w:hAnsi="Calibri" w:eastAsia="Times New Roman" w:cs="Calibri"/>
              </w:rPr>
            </w:pPr>
            <w:r>
              <w:rPr>
                <w:rFonts w:eastAsia="Times New Roman" w:cs="Calibri" w:ascii="Calibri" w:hAnsi="Calibri"/>
              </w:rPr>
              <w:t> </w:t>
            </w:r>
          </w:p>
        </w:tc>
        <w:tc>
          <w:tcPr>
            <w:tcW w:w="2494"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left"/>
              <w:rPr>
                <w:rFonts w:ascii="Calibri" w:hAnsi="Calibri" w:eastAsia="Times New Roman" w:cs="Calibri"/>
              </w:rPr>
            </w:pPr>
            <w:r>
              <w:rPr>
                <w:rFonts w:eastAsia="Times New Roman" w:cs="Calibri" w:ascii="Calibri" w:hAnsi="Calibri"/>
              </w:rPr>
              <w:t> </w:t>
            </w:r>
          </w:p>
        </w:tc>
        <w:tc>
          <w:tcPr>
            <w:tcW w:w="959"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left"/>
              <w:rPr>
                <w:rFonts w:ascii="Calibri" w:hAnsi="Calibri" w:eastAsia="Times New Roman" w:cs="Calibri"/>
              </w:rPr>
            </w:pPr>
            <w:r>
              <w:rPr>
                <w:rFonts w:eastAsia="Times New Roman" w:cs="Calibri" w:ascii="Calibri" w:hAnsi="Calibri"/>
              </w:rPr>
              <w:t> </w:t>
            </w:r>
          </w:p>
        </w:tc>
        <w:tc>
          <w:tcPr>
            <w:tcW w:w="591"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16</w:t>
            </w:r>
          </w:p>
        </w:tc>
        <w:tc>
          <w:tcPr>
            <w:tcW w:w="2430"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10833,36</w:t>
            </w:r>
          </w:p>
        </w:tc>
      </w:tr>
      <w:tr>
        <w:trPr>
          <w:trHeight w:val="288" w:hRule="atLeast"/>
        </w:trPr>
        <w:tc>
          <w:tcPr>
            <w:tcW w:w="606"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ind w:hanging="0" w:left="0"/>
              <w:jc w:val="left"/>
              <w:rPr>
                <w:rFonts w:ascii="Calibri" w:hAnsi="Calibri" w:eastAsia="Times New Roman" w:cs="Calibri"/>
              </w:rPr>
            </w:pPr>
            <w:r>
              <w:rPr>
                <w:rFonts w:eastAsia="Times New Roman" w:cs="Calibri" w:ascii="Calibri" w:hAnsi="Calibri"/>
              </w:rPr>
              <w:t> </w:t>
            </w:r>
          </w:p>
        </w:tc>
        <w:tc>
          <w:tcPr>
            <w:tcW w:w="2494"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left"/>
              <w:rPr>
                <w:rFonts w:ascii="Calibri" w:hAnsi="Calibri" w:eastAsia="Times New Roman" w:cs="Calibri"/>
              </w:rPr>
            </w:pPr>
            <w:r>
              <w:rPr>
                <w:rFonts w:eastAsia="Times New Roman" w:cs="Calibri" w:ascii="Calibri" w:hAnsi="Calibri"/>
              </w:rPr>
              <w:t> </w:t>
            </w:r>
          </w:p>
        </w:tc>
        <w:tc>
          <w:tcPr>
            <w:tcW w:w="959"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left"/>
              <w:rPr>
                <w:rFonts w:ascii="Calibri" w:hAnsi="Calibri" w:eastAsia="Times New Roman" w:cs="Calibri"/>
              </w:rPr>
            </w:pPr>
            <w:r>
              <w:rPr>
                <w:rFonts w:eastAsia="Times New Roman" w:cs="Calibri" w:ascii="Calibri" w:hAnsi="Calibri"/>
              </w:rPr>
              <w:t> </w:t>
            </w:r>
          </w:p>
        </w:tc>
        <w:tc>
          <w:tcPr>
            <w:tcW w:w="591"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17</w:t>
            </w:r>
          </w:p>
        </w:tc>
        <w:tc>
          <w:tcPr>
            <w:tcW w:w="2430"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11916,70</w:t>
            </w:r>
          </w:p>
        </w:tc>
      </w:tr>
      <w:tr>
        <w:trPr>
          <w:trHeight w:val="288" w:hRule="atLeast"/>
        </w:trPr>
        <w:tc>
          <w:tcPr>
            <w:tcW w:w="606"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ind w:hanging="0" w:left="0"/>
              <w:jc w:val="left"/>
              <w:rPr>
                <w:rFonts w:ascii="Calibri" w:hAnsi="Calibri" w:eastAsia="Times New Roman" w:cs="Calibri"/>
              </w:rPr>
            </w:pPr>
            <w:r>
              <w:rPr>
                <w:rFonts w:eastAsia="Times New Roman" w:cs="Calibri" w:ascii="Calibri" w:hAnsi="Calibri"/>
              </w:rPr>
              <w:t> </w:t>
            </w:r>
          </w:p>
        </w:tc>
        <w:tc>
          <w:tcPr>
            <w:tcW w:w="2494"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left"/>
              <w:rPr>
                <w:rFonts w:ascii="Calibri" w:hAnsi="Calibri" w:eastAsia="Times New Roman" w:cs="Calibri"/>
              </w:rPr>
            </w:pPr>
            <w:r>
              <w:rPr>
                <w:rFonts w:eastAsia="Times New Roman" w:cs="Calibri" w:ascii="Calibri" w:hAnsi="Calibri"/>
              </w:rPr>
              <w:t> </w:t>
            </w:r>
          </w:p>
        </w:tc>
        <w:tc>
          <w:tcPr>
            <w:tcW w:w="959"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left"/>
              <w:rPr>
                <w:rFonts w:ascii="Calibri" w:hAnsi="Calibri" w:eastAsia="Times New Roman" w:cs="Calibri"/>
              </w:rPr>
            </w:pPr>
            <w:r>
              <w:rPr>
                <w:rFonts w:eastAsia="Times New Roman" w:cs="Calibri" w:ascii="Calibri" w:hAnsi="Calibri"/>
              </w:rPr>
              <w:t> </w:t>
            </w:r>
          </w:p>
        </w:tc>
        <w:tc>
          <w:tcPr>
            <w:tcW w:w="591"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18</w:t>
            </w:r>
          </w:p>
        </w:tc>
        <w:tc>
          <w:tcPr>
            <w:tcW w:w="2430"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13000,04</w:t>
            </w:r>
          </w:p>
        </w:tc>
      </w:tr>
      <w:tr>
        <w:trPr>
          <w:trHeight w:val="288" w:hRule="atLeast"/>
        </w:trPr>
        <w:tc>
          <w:tcPr>
            <w:tcW w:w="606"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ind w:hanging="0" w:left="0"/>
              <w:jc w:val="left"/>
              <w:rPr>
                <w:rFonts w:ascii="Calibri" w:hAnsi="Calibri" w:eastAsia="Times New Roman" w:cs="Calibri"/>
              </w:rPr>
            </w:pPr>
            <w:r>
              <w:rPr>
                <w:rFonts w:eastAsia="Times New Roman" w:cs="Calibri" w:ascii="Calibri" w:hAnsi="Calibri"/>
              </w:rPr>
              <w:t> </w:t>
            </w:r>
          </w:p>
        </w:tc>
        <w:tc>
          <w:tcPr>
            <w:tcW w:w="2494"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left"/>
              <w:rPr>
                <w:rFonts w:ascii="Calibri" w:hAnsi="Calibri" w:eastAsia="Times New Roman" w:cs="Calibri"/>
              </w:rPr>
            </w:pPr>
            <w:r>
              <w:rPr>
                <w:rFonts w:eastAsia="Times New Roman" w:cs="Calibri" w:ascii="Calibri" w:hAnsi="Calibri"/>
              </w:rPr>
              <w:t> </w:t>
            </w:r>
          </w:p>
        </w:tc>
        <w:tc>
          <w:tcPr>
            <w:tcW w:w="959"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left"/>
              <w:rPr>
                <w:rFonts w:ascii="Calibri" w:hAnsi="Calibri" w:eastAsia="Times New Roman" w:cs="Calibri"/>
              </w:rPr>
            </w:pPr>
            <w:r>
              <w:rPr>
                <w:rFonts w:eastAsia="Times New Roman" w:cs="Calibri" w:ascii="Calibri" w:hAnsi="Calibri"/>
              </w:rPr>
              <w:t> </w:t>
            </w:r>
          </w:p>
        </w:tc>
        <w:tc>
          <w:tcPr>
            <w:tcW w:w="591"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19</w:t>
            </w:r>
          </w:p>
        </w:tc>
        <w:tc>
          <w:tcPr>
            <w:tcW w:w="2430"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14083,38</w:t>
            </w:r>
          </w:p>
        </w:tc>
      </w:tr>
      <w:tr>
        <w:trPr>
          <w:trHeight w:val="288" w:hRule="atLeast"/>
        </w:trPr>
        <w:tc>
          <w:tcPr>
            <w:tcW w:w="606"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ind w:hanging="0" w:left="0"/>
              <w:jc w:val="left"/>
              <w:rPr>
                <w:rFonts w:ascii="Calibri" w:hAnsi="Calibri" w:eastAsia="Times New Roman" w:cs="Calibri"/>
              </w:rPr>
            </w:pPr>
            <w:r>
              <w:rPr>
                <w:rFonts w:eastAsia="Times New Roman" w:cs="Calibri" w:ascii="Calibri" w:hAnsi="Calibri"/>
              </w:rPr>
              <w:t> </w:t>
            </w:r>
          </w:p>
        </w:tc>
        <w:tc>
          <w:tcPr>
            <w:tcW w:w="2494"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left"/>
              <w:rPr>
                <w:rFonts w:ascii="Calibri" w:hAnsi="Calibri" w:eastAsia="Times New Roman" w:cs="Calibri"/>
              </w:rPr>
            </w:pPr>
            <w:r>
              <w:rPr>
                <w:rFonts w:eastAsia="Times New Roman" w:cs="Calibri" w:ascii="Calibri" w:hAnsi="Calibri"/>
              </w:rPr>
              <w:t> </w:t>
            </w:r>
          </w:p>
        </w:tc>
        <w:tc>
          <w:tcPr>
            <w:tcW w:w="959"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left"/>
              <w:rPr>
                <w:rFonts w:ascii="Calibri" w:hAnsi="Calibri" w:eastAsia="Times New Roman" w:cs="Calibri"/>
              </w:rPr>
            </w:pPr>
            <w:r>
              <w:rPr>
                <w:rFonts w:eastAsia="Times New Roman" w:cs="Calibri" w:ascii="Calibri" w:hAnsi="Calibri"/>
              </w:rPr>
              <w:t> </w:t>
            </w:r>
          </w:p>
        </w:tc>
        <w:tc>
          <w:tcPr>
            <w:tcW w:w="591"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20</w:t>
            </w:r>
          </w:p>
        </w:tc>
        <w:tc>
          <w:tcPr>
            <w:tcW w:w="2430"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15166,72</w:t>
            </w:r>
          </w:p>
        </w:tc>
      </w:tr>
      <w:tr>
        <w:trPr>
          <w:trHeight w:val="288" w:hRule="atLeast"/>
        </w:trPr>
        <w:tc>
          <w:tcPr>
            <w:tcW w:w="606"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ind w:hanging="0" w:left="0"/>
              <w:jc w:val="left"/>
              <w:rPr>
                <w:rFonts w:ascii="Calibri" w:hAnsi="Calibri" w:eastAsia="Times New Roman" w:cs="Calibri"/>
              </w:rPr>
            </w:pPr>
            <w:r>
              <w:rPr>
                <w:rFonts w:eastAsia="Times New Roman" w:cs="Calibri" w:ascii="Calibri" w:hAnsi="Calibri"/>
              </w:rPr>
              <w:t> </w:t>
            </w:r>
          </w:p>
        </w:tc>
        <w:tc>
          <w:tcPr>
            <w:tcW w:w="2494"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left"/>
              <w:rPr>
                <w:rFonts w:ascii="Calibri" w:hAnsi="Calibri" w:eastAsia="Times New Roman" w:cs="Calibri"/>
              </w:rPr>
            </w:pPr>
            <w:r>
              <w:rPr>
                <w:rFonts w:eastAsia="Times New Roman" w:cs="Calibri" w:ascii="Calibri" w:hAnsi="Calibri"/>
              </w:rPr>
              <w:t> </w:t>
            </w:r>
          </w:p>
        </w:tc>
        <w:tc>
          <w:tcPr>
            <w:tcW w:w="959"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left"/>
              <w:rPr>
                <w:rFonts w:ascii="Calibri" w:hAnsi="Calibri" w:eastAsia="Times New Roman" w:cs="Calibri"/>
              </w:rPr>
            </w:pPr>
            <w:r>
              <w:rPr>
                <w:rFonts w:eastAsia="Times New Roman" w:cs="Calibri" w:ascii="Calibri" w:hAnsi="Calibri"/>
              </w:rPr>
              <w:t> </w:t>
            </w:r>
          </w:p>
        </w:tc>
        <w:tc>
          <w:tcPr>
            <w:tcW w:w="591"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21</w:t>
            </w:r>
          </w:p>
        </w:tc>
        <w:tc>
          <w:tcPr>
            <w:tcW w:w="2430"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16250,06</w:t>
            </w:r>
          </w:p>
        </w:tc>
      </w:tr>
      <w:tr>
        <w:trPr>
          <w:trHeight w:val="288" w:hRule="atLeast"/>
        </w:trPr>
        <w:tc>
          <w:tcPr>
            <w:tcW w:w="606"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ind w:hanging="0" w:left="0"/>
              <w:jc w:val="left"/>
              <w:rPr>
                <w:rFonts w:ascii="Calibri" w:hAnsi="Calibri" w:eastAsia="Times New Roman" w:cs="Calibri"/>
              </w:rPr>
            </w:pPr>
            <w:r>
              <w:rPr>
                <w:rFonts w:eastAsia="Times New Roman" w:cs="Calibri" w:ascii="Calibri" w:hAnsi="Calibri"/>
              </w:rPr>
              <w:t> </w:t>
            </w:r>
          </w:p>
        </w:tc>
        <w:tc>
          <w:tcPr>
            <w:tcW w:w="2494"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left"/>
              <w:rPr>
                <w:rFonts w:ascii="Calibri" w:hAnsi="Calibri" w:eastAsia="Times New Roman" w:cs="Calibri"/>
              </w:rPr>
            </w:pPr>
            <w:r>
              <w:rPr>
                <w:rFonts w:eastAsia="Times New Roman" w:cs="Calibri" w:ascii="Calibri" w:hAnsi="Calibri"/>
              </w:rPr>
              <w:t> </w:t>
            </w:r>
          </w:p>
        </w:tc>
        <w:tc>
          <w:tcPr>
            <w:tcW w:w="959"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left"/>
              <w:rPr>
                <w:rFonts w:ascii="Calibri" w:hAnsi="Calibri" w:eastAsia="Times New Roman" w:cs="Calibri"/>
              </w:rPr>
            </w:pPr>
            <w:r>
              <w:rPr>
                <w:rFonts w:eastAsia="Times New Roman" w:cs="Calibri" w:ascii="Calibri" w:hAnsi="Calibri"/>
              </w:rPr>
              <w:t> </w:t>
            </w:r>
          </w:p>
        </w:tc>
        <w:tc>
          <w:tcPr>
            <w:tcW w:w="591"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22</w:t>
            </w:r>
          </w:p>
        </w:tc>
        <w:tc>
          <w:tcPr>
            <w:tcW w:w="2430"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17333,40</w:t>
            </w:r>
          </w:p>
        </w:tc>
      </w:tr>
      <w:tr>
        <w:trPr>
          <w:trHeight w:val="288" w:hRule="atLeast"/>
        </w:trPr>
        <w:tc>
          <w:tcPr>
            <w:tcW w:w="606"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ind w:hanging="0" w:left="0"/>
              <w:jc w:val="left"/>
              <w:rPr>
                <w:rFonts w:ascii="Calibri" w:hAnsi="Calibri" w:eastAsia="Times New Roman" w:cs="Calibri"/>
              </w:rPr>
            </w:pPr>
            <w:r>
              <w:rPr>
                <w:rFonts w:eastAsia="Times New Roman" w:cs="Calibri" w:ascii="Calibri" w:hAnsi="Calibri"/>
              </w:rPr>
              <w:t> </w:t>
            </w:r>
          </w:p>
        </w:tc>
        <w:tc>
          <w:tcPr>
            <w:tcW w:w="2494"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left"/>
              <w:rPr>
                <w:rFonts w:ascii="Calibri" w:hAnsi="Calibri" w:eastAsia="Times New Roman" w:cs="Calibri"/>
              </w:rPr>
            </w:pPr>
            <w:r>
              <w:rPr>
                <w:rFonts w:eastAsia="Times New Roman" w:cs="Calibri" w:ascii="Calibri" w:hAnsi="Calibri"/>
              </w:rPr>
              <w:t> </w:t>
            </w:r>
          </w:p>
        </w:tc>
        <w:tc>
          <w:tcPr>
            <w:tcW w:w="959"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left"/>
              <w:rPr>
                <w:rFonts w:ascii="Calibri" w:hAnsi="Calibri" w:eastAsia="Times New Roman" w:cs="Calibri"/>
              </w:rPr>
            </w:pPr>
            <w:r>
              <w:rPr>
                <w:rFonts w:eastAsia="Times New Roman" w:cs="Calibri" w:ascii="Calibri" w:hAnsi="Calibri"/>
              </w:rPr>
              <w:t> </w:t>
            </w:r>
          </w:p>
        </w:tc>
        <w:tc>
          <w:tcPr>
            <w:tcW w:w="591"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23</w:t>
            </w:r>
          </w:p>
        </w:tc>
        <w:tc>
          <w:tcPr>
            <w:tcW w:w="2430" w:type="dxa"/>
            <w:tcBorders>
              <w:bottom w:val="single" w:sz="4" w:space="0" w:color="000000"/>
              <w:right w:val="single" w:sz="4" w:space="0" w:color="000000"/>
            </w:tcBorders>
            <w:shd w:color="auto" w:fill="auto" w:val="clear"/>
            <w:vAlign w:val="bottom"/>
          </w:tcPr>
          <w:p>
            <w:pPr>
              <w:pStyle w:val="Normal"/>
              <w:spacing w:lineRule="auto" w:line="240" w:before="0" w:after="0"/>
              <w:ind w:hanging="0" w:left="0"/>
              <w:jc w:val="center"/>
              <w:rPr>
                <w:rFonts w:ascii="Calibri" w:hAnsi="Calibri" w:eastAsia="Times New Roman" w:cs="Calibri"/>
              </w:rPr>
            </w:pPr>
            <w:r>
              <w:rPr>
                <w:rFonts w:eastAsia="Times New Roman" w:cs="Calibri" w:ascii="Calibri" w:hAnsi="Calibri"/>
              </w:rPr>
              <w:t>18416,76</w:t>
            </w:r>
          </w:p>
        </w:tc>
      </w:tr>
    </w:tbl>
    <w:p>
      <w:pPr>
        <w:pStyle w:val="Normal"/>
        <w:ind w:hanging="10" w:left="422" w:right="53"/>
        <w:rPr>
          <w:rFonts w:ascii="Helvetica" w:hAnsi="Helvetica" w:cs="Helvetica"/>
          <w:color w:val="FF0000"/>
        </w:rPr>
      </w:pPr>
      <w:r>
        <w:rPr>
          <w:rFonts w:cs="Helvetica" w:ascii="Helvetica" w:hAnsi="Helvetica"/>
          <w:color w:val="FF0000"/>
        </w:rPr>
      </w:r>
    </w:p>
    <w:p>
      <w:pPr>
        <w:pStyle w:val="Normal"/>
        <w:shd w:val="clear" w:color="auto" w:fill="FFFFFF"/>
        <w:spacing w:lineRule="auto" w:line="240" w:before="0" w:after="0"/>
        <w:ind w:hanging="0" w:left="422"/>
        <w:jc w:val="left"/>
        <w:rPr>
          <w:rFonts w:ascii="Segoe UI" w:hAnsi="Segoe UI" w:eastAsia="Times New Roman" w:cs="Segoe UI"/>
          <w:color w:val="212121"/>
          <w:sz w:val="23"/>
          <w:szCs w:val="23"/>
        </w:rPr>
      </w:pPr>
      <w:r>
        <w:rPr>
          <w:rFonts w:eastAsia="Times New Roman" w:cs="Helvetica" w:ascii="Helvetica" w:hAnsi="Helvetica"/>
          <w:color w:val="212121"/>
        </w:rPr>
        <w:t>Le frazioni sono arrotondate per difetto fino a n. 15 giorni e per eccesso dal 16° giorno.</w:t>
      </w:r>
    </w:p>
    <w:p>
      <w:pPr>
        <w:pStyle w:val="Normal"/>
        <w:shd w:val="clear" w:color="auto" w:fill="FFFFFF"/>
        <w:spacing w:lineRule="auto" w:line="240" w:before="0" w:after="0"/>
        <w:ind w:hanging="0" w:left="422"/>
        <w:jc w:val="left"/>
        <w:rPr>
          <w:rFonts w:ascii="Helvetica" w:hAnsi="Helvetica" w:eastAsia="Times New Roman" w:cs="Helvetica"/>
          <w:b/>
          <w:bCs/>
          <w:color w:val="212121"/>
        </w:rPr>
      </w:pPr>
      <w:r>
        <w:rPr>
          <w:rFonts w:eastAsia="Times New Roman" w:cs="Helvetica" w:ascii="Helvetica" w:hAnsi="Helvetica"/>
          <w:b/>
          <w:bCs/>
          <w:color w:val="212121"/>
        </w:rPr>
      </w:r>
    </w:p>
    <w:p>
      <w:pPr>
        <w:pStyle w:val="Normal"/>
        <w:shd w:val="clear" w:color="auto" w:fill="FFFFFF"/>
        <w:spacing w:lineRule="auto" w:line="240" w:before="0" w:after="0"/>
        <w:ind w:hanging="0" w:left="422"/>
        <w:jc w:val="left"/>
        <w:rPr>
          <w:rFonts w:ascii="Segoe UI" w:hAnsi="Segoe UI" w:eastAsia="Times New Roman" w:cs="Segoe UI"/>
          <w:color w:val="212121"/>
          <w:sz w:val="23"/>
          <w:szCs w:val="23"/>
        </w:rPr>
      </w:pPr>
      <w:r>
        <w:rPr>
          <w:rFonts w:eastAsia="Times New Roman" w:cs="Helvetica" w:ascii="Helvetica" w:hAnsi="Helvetica"/>
          <w:b/>
          <w:bCs/>
          <w:color w:val="212121"/>
        </w:rPr>
        <w:t>L’importo da restituire sarà calcolato sottraendo, dall’importo del contributo previsto per l’assunzione, l’importo riconosciuto nell’ultima mensilità di permanenza in servizio, maggiorato degli interessi legali.</w:t>
      </w:r>
    </w:p>
    <w:p>
      <w:pPr>
        <w:pStyle w:val="Normal"/>
        <w:shd w:val="clear" w:color="auto" w:fill="FFFFFF"/>
        <w:spacing w:lineRule="auto" w:line="240" w:before="0" w:after="0"/>
        <w:ind w:hanging="0" w:left="422"/>
        <w:jc w:val="left"/>
        <w:rPr>
          <w:rFonts w:ascii="Segoe UI" w:hAnsi="Segoe UI" w:eastAsia="Times New Roman" w:cs="Segoe UI"/>
          <w:color w:val="212121"/>
          <w:sz w:val="23"/>
          <w:szCs w:val="23"/>
        </w:rPr>
      </w:pPr>
      <w:r>
        <w:rPr>
          <w:rFonts w:eastAsia="Times New Roman" w:cs="Helvetica" w:ascii="Helvetica" w:hAnsi="Helvetica"/>
          <w:color w:val="212121"/>
        </w:rPr>
        <w:t> </w:t>
      </w:r>
    </w:p>
    <w:p>
      <w:pPr>
        <w:pStyle w:val="Normal"/>
        <w:shd w:val="clear" w:color="auto" w:fill="FFFFFF"/>
        <w:spacing w:lineRule="auto" w:line="240" w:before="0" w:after="0"/>
        <w:ind w:hanging="0" w:left="422"/>
        <w:jc w:val="left"/>
        <w:rPr>
          <w:rFonts w:ascii="Segoe UI" w:hAnsi="Segoe UI" w:eastAsia="Times New Roman" w:cs="Segoe UI"/>
          <w:color w:val="212121"/>
          <w:sz w:val="23"/>
          <w:szCs w:val="23"/>
        </w:rPr>
      </w:pPr>
      <w:r>
        <w:rPr>
          <w:rFonts w:eastAsia="Times New Roman" w:cs="Helvetica" w:ascii="Helvetica" w:hAnsi="Helvetica"/>
          <w:color w:val="212121"/>
        </w:rPr>
        <w:t>Esempio:</w:t>
      </w:r>
    </w:p>
    <w:p>
      <w:pPr>
        <w:pStyle w:val="Normal"/>
        <w:numPr>
          <w:ilvl w:val="0"/>
          <w:numId w:val="32"/>
        </w:numPr>
        <w:shd w:val="clear" w:color="auto" w:fill="FFFFFF"/>
        <w:spacing w:lineRule="auto" w:line="240" w:before="0" w:after="0"/>
        <w:ind w:hanging="360" w:left="782" w:right="53"/>
        <w:jc w:val="left"/>
        <w:rPr>
          <w:rFonts w:ascii="Segoe UI" w:hAnsi="Segoe UI" w:eastAsia="Times New Roman" w:cs="Segoe UI"/>
          <w:color w:val="212121"/>
          <w:sz w:val="23"/>
          <w:szCs w:val="23"/>
        </w:rPr>
      </w:pPr>
      <w:r>
        <w:rPr>
          <w:rFonts w:eastAsia="Times New Roman" w:cs="Helvetica" w:ascii="Helvetica" w:hAnsi="Helvetica"/>
          <w:color w:val="212121"/>
        </w:rPr>
        <w:t>contributo previsto per l’assunzione a tempo indeterminato full-time € 26.000,00</w:t>
      </w:r>
    </w:p>
    <w:p>
      <w:pPr>
        <w:pStyle w:val="Normal"/>
        <w:numPr>
          <w:ilvl w:val="0"/>
          <w:numId w:val="32"/>
        </w:numPr>
        <w:shd w:val="clear" w:color="auto" w:fill="FFFFFF"/>
        <w:spacing w:lineRule="auto" w:line="240" w:before="0" w:after="0"/>
        <w:ind w:hanging="360" w:left="782" w:right="53"/>
        <w:jc w:val="left"/>
        <w:rPr>
          <w:rFonts w:ascii="Segoe UI" w:hAnsi="Segoe UI" w:eastAsia="Times New Roman" w:cs="Segoe UI"/>
          <w:color w:val="212121"/>
          <w:sz w:val="23"/>
          <w:szCs w:val="23"/>
        </w:rPr>
      </w:pPr>
      <w:r>
        <w:rPr>
          <w:rFonts w:eastAsia="Times New Roman" w:cs="Helvetica" w:ascii="Helvetica" w:hAnsi="Helvetica"/>
          <w:color w:val="212121"/>
        </w:rPr>
        <w:t>cessazione del rapporto di lavoro per dimissioni al 14° mese: importo riconosciuto € 8666,68</w:t>
      </w:r>
    </w:p>
    <w:p>
      <w:pPr>
        <w:pStyle w:val="Normal"/>
        <w:numPr>
          <w:ilvl w:val="0"/>
          <w:numId w:val="32"/>
        </w:numPr>
        <w:shd w:val="clear" w:color="auto" w:fill="FFFFFF"/>
        <w:spacing w:lineRule="auto" w:line="240" w:before="0" w:after="0"/>
        <w:ind w:hanging="360" w:left="782" w:right="53"/>
        <w:jc w:val="left"/>
        <w:rPr>
          <w:rFonts w:ascii="Segoe UI" w:hAnsi="Segoe UI" w:eastAsia="Times New Roman" w:cs="Segoe UI"/>
          <w:color w:val="212121"/>
          <w:sz w:val="23"/>
          <w:szCs w:val="23"/>
        </w:rPr>
      </w:pPr>
      <w:r>
        <w:rPr>
          <w:rFonts w:eastAsia="Times New Roman" w:cs="Helvetica" w:ascii="Helvetica" w:hAnsi="Helvetica"/>
          <w:color w:val="212121"/>
        </w:rPr>
        <w:t>importo da restituire: € 26.000,00 – € 8666,68 = € 17.333,32 + interessi legali</w:t>
      </w:r>
    </w:p>
    <w:p>
      <w:pPr>
        <w:pStyle w:val="Normal"/>
        <w:ind w:hanging="10" w:left="422" w:right="53"/>
        <w:rPr>
          <w:rFonts w:ascii="Helvetica" w:hAnsi="Helvetica" w:cs="Helvetica"/>
          <w:color w:val="FF0000"/>
        </w:rPr>
      </w:pPr>
      <w:r>
        <w:rPr>
          <w:rFonts w:cs="Helvetica" w:ascii="Helvetica" w:hAnsi="Helvetica"/>
          <w:color w:val="FF0000"/>
        </w:rPr>
      </w:r>
    </w:p>
    <w:p>
      <w:pPr>
        <w:pStyle w:val="Normal"/>
        <w:ind w:hanging="10" w:left="422" w:right="53"/>
        <w:rPr>
          <w:rFonts w:ascii="Helvetica" w:hAnsi="Helvetica" w:cs="Helvetica"/>
        </w:rPr>
      </w:pPr>
      <w:r>
        <w:rPr>
          <w:rFonts w:cs="Helvetica" w:ascii="Helvetica" w:hAnsi="Helvetica"/>
        </w:rPr>
      </w:r>
    </w:p>
    <w:p>
      <w:pPr>
        <w:pStyle w:val="Normal"/>
        <w:ind w:hanging="10" w:left="422" w:right="53"/>
        <w:rPr>
          <w:rFonts w:ascii="Helvetica" w:hAnsi="Helvetica" w:cs="Helvetica"/>
        </w:rPr>
      </w:pPr>
      <w:r>
        <w:rPr>
          <w:rFonts w:cs="Helvetica" w:ascii="Helvetica" w:hAnsi="Helvetica"/>
        </w:rPr>
        <w:t xml:space="preserve">Ai sensi dell’art. 55 della Legge Regionale n. 7 del 29/04/2011, la revoca totale o parziale del contributo comporta, oltre alla restituzione totale/parziale di quanto erogato, anche l’applicazione degli interessi sull’importo da restituire, calcolati al tasso ufficiale di riferimento (TUR) vigente alla data del pagamento, dalla data di accredito fino alla data del recupero. </w:t>
      </w:r>
    </w:p>
    <w:p>
      <w:pPr>
        <w:pStyle w:val="Normal"/>
        <w:ind w:hanging="10" w:left="422" w:right="53"/>
        <w:rPr>
          <w:rFonts w:ascii="Helvetica" w:hAnsi="Helvetica" w:cs="Helvetica"/>
        </w:rPr>
      </w:pPr>
      <w:r>
        <w:rPr>
          <w:rFonts w:cs="Helvetica" w:ascii="Helvetica" w:hAnsi="Helvetica"/>
        </w:rPr>
        <w:t xml:space="preserve">Nel caso in cui la revoca sia causata da irregolarità o inadempimenti per fatti comunque imputabili al beneficiario e non sanabili, gli importi vanno restituiti maggiorati degli interessi calcolati al TUR vigente alla data del pagamento aumentato di due punti percentuali. </w:t>
      </w:r>
    </w:p>
    <w:p>
      <w:pPr>
        <w:pStyle w:val="Normal"/>
        <w:ind w:hanging="10" w:left="422" w:right="53"/>
        <w:rPr>
          <w:rFonts w:ascii="Helvetica" w:hAnsi="Helvetica" w:cs="Helvetica"/>
        </w:rPr>
      </w:pPr>
      <w:r>
        <w:rPr>
          <w:rFonts w:cs="Helvetica" w:ascii="Helvetica" w:hAnsi="Helvetica"/>
        </w:rPr>
        <w:t xml:space="preserve">Se la revoca è disposta per frode o dichiarazioni mendaci provenienti dal beneficiario o comunque dallo stesso utilizzate, in aggiunta a quanto sopra previsto si applica la sanzione amministrativa consistente nel pagamento di una somma pari al doppio dell’importo indebitamente fruito. La sanzione è ridotta ad un quinto se il pagamento è effettuato entro i termini previsti dal decreto di revoca. </w:t>
      </w:r>
    </w:p>
    <w:p>
      <w:pPr>
        <w:pStyle w:val="Normal"/>
        <w:spacing w:lineRule="auto" w:line="259" w:before="0" w:after="0"/>
        <w:ind w:hanging="0" w:left="427"/>
        <w:jc w:val="left"/>
        <w:rPr>
          <w:rFonts w:ascii="Helvetica" w:hAnsi="Helvetica" w:cs="Helvetica"/>
        </w:rPr>
      </w:pPr>
      <w:r>
        <w:rPr>
          <w:rFonts w:cs="Helvetica" w:ascii="Helvetica" w:hAnsi="Helvetica"/>
        </w:rPr>
        <w:t xml:space="preserve"> </w:t>
      </w:r>
    </w:p>
    <w:p>
      <w:pPr>
        <w:pStyle w:val="Normal"/>
        <w:spacing w:before="0" w:after="107"/>
        <w:ind w:hanging="10" w:left="422" w:right="53"/>
        <w:rPr>
          <w:rFonts w:ascii="Helvetica" w:hAnsi="Helvetica" w:cs="Helvetica"/>
        </w:rPr>
      </w:pPr>
      <w:r>
        <w:rPr>
          <w:rFonts w:cs="Helvetica" w:ascii="Helvetica" w:hAnsi="Helvetica"/>
        </w:rPr>
        <w:t xml:space="preserve">L'attivazione della procedura di revoca, totale o parziale, può derivare: </w:t>
      </w:r>
    </w:p>
    <w:p>
      <w:pPr>
        <w:pStyle w:val="ListParagraph"/>
        <w:numPr>
          <w:ilvl w:val="0"/>
          <w:numId w:val="19"/>
        </w:numPr>
        <w:spacing w:before="0" w:after="112"/>
        <w:ind w:hanging="360" w:left="1236" w:right="53"/>
        <w:contextualSpacing/>
        <w:rPr>
          <w:rFonts w:ascii="Helvetica" w:hAnsi="Helvetica" w:cs="Helvetica"/>
        </w:rPr>
      </w:pPr>
      <w:r>
        <w:rPr>
          <w:rFonts w:cs="Helvetica" w:ascii="Helvetica" w:hAnsi="Helvetica"/>
        </w:rPr>
        <w:t xml:space="preserve">dall'attività di controllo della Regione Marche, che può rilevare una irregolarità in merito al possesso e alla permanenza dei requisiti richiesti dal presente Avviso oppure la sussistenza di una o più condizioni che possano dar luogo alla revoca del contributo ai sensi della vigente normativa di riferimento; </w:t>
      </w:r>
    </w:p>
    <w:p>
      <w:pPr>
        <w:pStyle w:val="ListParagraph"/>
        <w:numPr>
          <w:ilvl w:val="0"/>
          <w:numId w:val="19"/>
        </w:numPr>
        <w:ind w:hanging="360" w:left="1236" w:right="53"/>
        <w:rPr>
          <w:rFonts w:ascii="Helvetica" w:hAnsi="Helvetica" w:cs="Helvetica"/>
        </w:rPr>
      </w:pPr>
      <w:r>
        <w:rPr>
          <w:rFonts w:cs="Helvetica" w:ascii="Helvetica" w:hAnsi="Helvetica"/>
        </w:rPr>
        <w:t xml:space="preserve">da una comunicazione da parte del soggetto beneficiario. </w:t>
      </w:r>
    </w:p>
    <w:p>
      <w:pPr>
        <w:pStyle w:val="Normal"/>
        <w:spacing w:lineRule="auto" w:line="259" w:before="0" w:after="18"/>
        <w:ind w:hanging="0" w:left="427"/>
        <w:jc w:val="left"/>
        <w:rPr>
          <w:rFonts w:ascii="Helvetica" w:hAnsi="Helvetica" w:cs="Helvetica"/>
        </w:rPr>
      </w:pPr>
      <w:r>
        <w:rPr>
          <w:rFonts w:cs="Helvetica" w:ascii="Helvetica" w:hAnsi="Helvetica"/>
        </w:rPr>
        <w:t xml:space="preserve"> </w:t>
      </w:r>
    </w:p>
    <w:p>
      <w:pPr>
        <w:pStyle w:val="Normal"/>
        <w:ind w:hanging="10" w:left="422" w:right="53"/>
        <w:rPr>
          <w:rFonts w:ascii="Helvetica" w:hAnsi="Helvetica" w:cs="Helvetica"/>
        </w:rPr>
      </w:pPr>
      <w:r>
        <w:rPr>
          <w:rFonts w:cs="Helvetica" w:ascii="Helvetica" w:hAnsi="Helvetica"/>
        </w:rPr>
        <w:t xml:space="preserve">La Regione Marche provvede a comunicare ai soggetti beneficiari l’avvio del procedimento di revoca dell’incentivo concesso, assegnando un termine di dieci giorni per la presentazione di eventuali controdeduzioni da parte degli stessi; il contributo dovrà essere restituito entro i 30 giorni dalla data di comunicazione del provvedimento. </w:t>
      </w:r>
    </w:p>
    <w:p>
      <w:pPr>
        <w:pStyle w:val="Normal"/>
        <w:spacing w:lineRule="auto" w:line="259" w:before="0" w:after="7"/>
        <w:ind w:hanging="0" w:left="427"/>
        <w:jc w:val="left"/>
        <w:rPr>
          <w:rFonts w:ascii="Helvetica" w:hAnsi="Helvetica" w:cs="Helvetica"/>
        </w:rPr>
      </w:pPr>
      <w:r>
        <w:rPr>
          <w:rFonts w:cs="Helvetica" w:ascii="Helvetica" w:hAnsi="Helvetica"/>
        </w:rPr>
        <w:t xml:space="preserve"> </w:t>
      </w:r>
    </w:p>
    <w:p>
      <w:pPr>
        <w:pStyle w:val="Normal"/>
        <w:ind w:hanging="10" w:left="422" w:right="53"/>
        <w:rPr>
          <w:rFonts w:ascii="Helvetica" w:hAnsi="Helvetica" w:cs="Helvetica"/>
        </w:rPr>
      </w:pPr>
      <w:r>
        <w:rPr>
          <w:rFonts w:cs="Helvetica" w:ascii="Helvetica" w:hAnsi="Helvetica"/>
        </w:rPr>
        <w:t xml:space="preserve">La revoca totale o parziale dell’incentivo è disposta con decreto del Dirigente del Settore Servizi per l’impiego e Politiche del lavoro della Regione Marche. </w:t>
      </w:r>
    </w:p>
    <w:p>
      <w:pPr>
        <w:pStyle w:val="Normal"/>
        <w:ind w:hanging="10" w:left="422" w:right="53"/>
        <w:rPr>
          <w:rFonts w:ascii="Helvetica" w:hAnsi="Helvetica" w:cs="Helvetica"/>
        </w:rPr>
      </w:pPr>
      <w:r>
        <w:rPr>
          <w:rFonts w:cs="Helvetica" w:ascii="Helvetica" w:hAnsi="Helvetica"/>
        </w:rPr>
      </w:r>
    </w:p>
    <w:p>
      <w:pPr>
        <w:pStyle w:val="Normal"/>
        <w:ind w:hanging="10" w:left="422" w:right="53"/>
        <w:rPr>
          <w:rFonts w:ascii="Helvetica" w:hAnsi="Helvetica" w:cs="Helvetica"/>
        </w:rPr>
      </w:pPr>
      <w:r>
        <w:rPr>
          <w:rFonts w:cs="Helvetica" w:ascii="Helvetica" w:hAnsi="Helvetica"/>
        </w:rPr>
      </w:r>
    </w:p>
    <w:p>
      <w:pPr>
        <w:pStyle w:val="Heading3"/>
        <w:ind w:hanging="10" w:left="659" w:right="283"/>
        <w:rPr>
          <w:rFonts w:ascii="Helvetica" w:hAnsi="Helvetica" w:cs="Helvetica"/>
        </w:rPr>
      </w:pPr>
      <w:r>
        <w:rPr>
          <w:rFonts w:cs="Helvetica" w:ascii="Helvetica" w:hAnsi="Helvetica"/>
        </w:rPr>
        <w:t xml:space="preserve">Art. 15 – Controlli </w:t>
      </w:r>
    </w:p>
    <w:p>
      <w:pPr>
        <w:pStyle w:val="Normal"/>
        <w:spacing w:lineRule="auto" w:line="259" w:before="0" w:after="0"/>
        <w:ind w:hanging="0" w:left="427"/>
        <w:jc w:val="left"/>
        <w:rPr>
          <w:rFonts w:ascii="Helvetica" w:hAnsi="Helvetica" w:cs="Helvetica"/>
        </w:rPr>
      </w:pPr>
      <w:r>
        <w:rPr>
          <w:rFonts w:cs="Helvetica" w:ascii="Helvetica" w:hAnsi="Helvetica"/>
        </w:rPr>
        <w:t xml:space="preserve"> </w:t>
      </w:r>
    </w:p>
    <w:p>
      <w:pPr>
        <w:pStyle w:val="Normal"/>
        <w:ind w:hanging="10" w:left="422" w:right="53"/>
        <w:rPr>
          <w:rFonts w:ascii="Helvetica" w:hAnsi="Helvetica" w:cs="Helvetica"/>
        </w:rPr>
      </w:pPr>
      <w:r>
        <w:rPr/>
        <w:t xml:space="preserve">I controlli verranno effettuati in linea </w:t>
      </w:r>
      <w:r>
        <w:rPr>
          <w:rFonts w:cs="Helvetica" w:ascii="Helvetica" w:hAnsi="Helvetica"/>
        </w:rPr>
        <w:t xml:space="preserve">con il Sistema di Gestione e Controllo del POC Marche 2014/2020 approvato con DGR n. 1311 del 13/09/2023. </w:t>
      </w:r>
    </w:p>
    <w:p>
      <w:pPr>
        <w:pStyle w:val="Normal"/>
        <w:spacing w:lineRule="auto" w:line="259"/>
        <w:ind w:hanging="0" w:left="427"/>
        <w:rPr>
          <w:rFonts w:ascii="Helvetica" w:hAnsi="Helvetica" w:cs="Helvetica"/>
        </w:rPr>
      </w:pPr>
      <w:r>
        <w:rPr>
          <w:rFonts w:cs="Helvetica" w:ascii="Helvetica" w:hAnsi="Helvetica"/>
        </w:rPr>
        <w:t xml:space="preserve"> </w:t>
      </w:r>
    </w:p>
    <w:p>
      <w:pPr>
        <w:pStyle w:val="Normal"/>
        <w:ind w:hanging="10" w:left="422" w:right="53"/>
        <w:rPr>
          <w:rFonts w:ascii="Helvetica" w:hAnsi="Helvetica" w:cs="Helvetica"/>
        </w:rPr>
      </w:pPr>
      <w:r>
        <w:rPr>
          <w:rFonts w:cs="Helvetica" w:ascii="Helvetica" w:hAnsi="Helvetica"/>
        </w:rPr>
        <w:t>Ai sensi dell’art. 71 D.P.R. 445/00, la Regione Marche effettua i controlli, anche a campione, sulla veridicità delle dichiarazioni rese nelle domande di contributo e nei relativi allegati. In caso di controllo a campione, il campione sarà pari al 5% delle domande ammesse a finanziamento.</w:t>
      </w:r>
    </w:p>
    <w:p>
      <w:pPr>
        <w:pStyle w:val="Normal"/>
        <w:spacing w:lineRule="auto" w:line="259" w:before="0" w:after="99"/>
        <w:ind w:hanging="0" w:left="427"/>
        <w:rPr>
          <w:rFonts w:ascii="Helvetica" w:hAnsi="Helvetica" w:cs="Helvetica"/>
        </w:rPr>
      </w:pPr>
      <w:r>
        <w:rPr/>
        <w:t>I suddetti controlli, al fine di accelerare i tempi di risposta della PA, potranno essere effettuati anche dopo la liquidazione del contributo. Nel caso di esito negativo delle verifiche documentali effettuate, per quanto di competenza, dal Settore regionale di gestione, dal team dei controlli di Primo Livello incardinato presso la Direzione Programmazione integrata risorse comunitarie e nazionali e dal Settore regionale designato per i controlli di secondo livello, si procederà con la revoca totale o parziale del contributo. Il beneficiario, ai sensi dell’art. 75, comma 1. del DPR 445/2000 e s.m.i., decade dal diritto al contributo previsto dal presente Avviso qualora, a seguito di controllo, risultino non veritiere le dichiarazioni rese e sottoscritte in fase di presentazione della domanda o le informazioni attestate nei documenti presentati per la concessione dell’agevolazione. In tal caso il contributo verrà revocato e la Regione Marche si riserva di adottare azioni di recupero delle somme indebitamente percepite, unitamente agli interessi legali maturati, ferme restando le sanzioni previste dal Codice Penale e dalle altre leggi in materia, secondo quanto disposto dall’art. 76 del citato DPR 445/2000 e s.m.i. In relazione alla politica antifrode, in particolare per quanto attiene gli adempimenti relativi ai Fondi Strutturali nel rispetto di quanto previsto dal Trattato sull’Unione Europea e dal Reg. (UE) n. 2021/1060, l’Amministrazione regionale si impegna, nell’attuazione del presente Avviso, a garantire elevati standard giuridici, etici e morali e ad aderire ai principi di integrità, obiettività ed onestà, garantendo il contrasto alle frodi ed alla corruzione nella gestione delle risorse stanziate, coinvolgendo, su questo impegno, tutto il personale coinvolto. In linea con il Sistema di Gestione Controllo in vigore e con la politica regionale e nazionale in materia di lotta alle frodi, si intende pertanto dissuadere chiunque dal compiere attività fraudolente, facilitando la prevenzione e l'individuazione delle frodi, nonché contribuendo alle eventuali indagini sulle frodi e sui reati connessi, garantendo che gli eventuali casi riscontrati, siano trattati tempestivamente e opportunamente.</w:t>
      </w:r>
      <w:r>
        <w:rPr>
          <w:rFonts w:cs="Helvetica" w:ascii="Helvetica" w:hAnsi="Helvetica"/>
        </w:rPr>
        <w:t xml:space="preserve">   </w:t>
      </w:r>
    </w:p>
    <w:p>
      <w:pPr>
        <w:pStyle w:val="Normal"/>
        <w:ind w:hanging="0" w:left="427" w:right="53"/>
        <w:rPr>
          <w:rFonts w:ascii="Helvetica" w:hAnsi="Helvetica" w:cs="Helvetica"/>
        </w:rPr>
      </w:pPr>
      <w:r>
        <w:rPr>
          <w:rFonts w:cs="Helvetica" w:ascii="Helvetica" w:hAnsi="Helvetica"/>
        </w:rPr>
        <w:t xml:space="preserve">Il Settore Servizi per l’impiego e Politiche del Lavoro, inoltre, effettua i controlli per verificare la permanenza dello stato di occupazione dei lavoratori per la cui assunzione è stato concesso il contributo tramite il sistema informativo regionale COMarche. </w:t>
      </w:r>
    </w:p>
    <w:p>
      <w:pPr>
        <w:pStyle w:val="Normal"/>
        <w:ind w:hanging="10" w:left="422" w:right="53"/>
        <w:rPr>
          <w:rFonts w:ascii="Helvetica" w:hAnsi="Helvetica" w:cs="Helvetica"/>
        </w:rPr>
      </w:pPr>
      <w:r>
        <w:rPr>
          <w:rFonts w:cs="Helvetica" w:ascii="Helvetica" w:hAnsi="Helvetica"/>
        </w:rPr>
        <w:t xml:space="preserve">Per le assunzioni a tempo indeterminato, la verifica del mantenimento del contratto verrà effettuata in itinere, alla fine del primo anno, e successivamente al termine del periodo previsto dei 2 anni. </w:t>
      </w:r>
    </w:p>
    <w:p>
      <w:pPr>
        <w:pStyle w:val="Normal"/>
        <w:ind w:hanging="10" w:left="422" w:right="53"/>
        <w:rPr>
          <w:rFonts w:ascii="Helvetica" w:hAnsi="Helvetica" w:cs="Helvetica"/>
        </w:rPr>
      </w:pPr>
      <w:r>
        <w:rPr>
          <w:rFonts w:cs="Helvetica" w:ascii="Helvetica" w:hAnsi="Helvetica"/>
        </w:rPr>
        <w:t xml:space="preserve">Sulla base delle risultanze dell’attività di controllo, la Regione Marche adotterà i provvedimenti conseguenti. </w:t>
      </w:r>
    </w:p>
    <w:p>
      <w:pPr>
        <w:pStyle w:val="Normal"/>
        <w:spacing w:lineRule="auto" w:line="259" w:before="0" w:after="99"/>
        <w:ind w:hanging="0" w:left="0"/>
        <w:jc w:val="left"/>
        <w:rPr>
          <w:rFonts w:ascii="Helvetica" w:hAnsi="Helvetica" w:cs="Helvetica"/>
        </w:rPr>
      </w:pPr>
      <w:r>
        <w:rPr>
          <w:rFonts w:cs="Helvetica" w:ascii="Helvetica" w:hAnsi="Helvetica"/>
        </w:rPr>
      </w:r>
    </w:p>
    <w:p>
      <w:pPr>
        <w:pStyle w:val="Heading3"/>
        <w:ind w:hanging="10" w:left="659" w:right="283"/>
        <w:rPr>
          <w:rFonts w:ascii="Helvetica" w:hAnsi="Helvetica" w:cs="Helvetica"/>
        </w:rPr>
      </w:pPr>
      <w:r>
        <w:rPr>
          <w:rFonts w:cs="Helvetica" w:ascii="Helvetica" w:hAnsi="Helvetica"/>
        </w:rPr>
        <w:t xml:space="preserve">Art. 16 – Clausola di salvaguardia </w:t>
      </w:r>
    </w:p>
    <w:p>
      <w:pPr>
        <w:pStyle w:val="Normal"/>
        <w:spacing w:lineRule="auto" w:line="259" w:before="0" w:after="0"/>
        <w:ind w:hanging="0" w:left="1134"/>
        <w:jc w:val="center"/>
        <w:rPr>
          <w:rFonts w:ascii="Helvetica" w:hAnsi="Helvetica" w:cs="Helvetica"/>
        </w:rPr>
      </w:pPr>
      <w:r>
        <w:rPr>
          <w:rFonts w:cs="Helvetica" w:ascii="Helvetica" w:hAnsi="Helvetica"/>
          <w:b/>
        </w:rPr>
        <w:t xml:space="preserve"> </w:t>
      </w:r>
    </w:p>
    <w:p>
      <w:pPr>
        <w:pStyle w:val="Normal"/>
        <w:ind w:hanging="10" w:left="422" w:right="53"/>
        <w:rPr>
          <w:rFonts w:ascii="Helvetica" w:hAnsi="Helvetica" w:cs="Helvetica"/>
        </w:rPr>
      </w:pPr>
      <w:r>
        <w:rPr>
          <w:rFonts w:cs="Helvetica" w:ascii="Helvetica" w:hAnsi="Helvetica"/>
        </w:rPr>
        <w:t xml:space="preserve">L’Amministrazione regionale si riserva la facoltà, a suo insindacabile giudizio, di revocare, modificare o annullare il presente Avviso pubblico, prima della scadenza dell’atto unilaterale di impegno, qualora ne ravvedesse l’opportunità per ragioni di pubblico interesse, senza che per questo i soggetti richiedenti possano vantare dei diritti nei confronti della Regione Marche. </w:t>
      </w:r>
    </w:p>
    <w:p>
      <w:pPr>
        <w:pStyle w:val="Normal"/>
        <w:ind w:hanging="10" w:left="422" w:right="53"/>
        <w:rPr>
          <w:rFonts w:ascii="Helvetica" w:hAnsi="Helvetica" w:cs="Helvetica"/>
        </w:rPr>
      </w:pPr>
      <w:r>
        <w:rPr>
          <w:rFonts w:cs="Helvetica" w:ascii="Helvetica" w:hAnsi="Helvetica"/>
        </w:rPr>
        <w:t xml:space="preserve">Si precisa altresì che la presentazione delle domande a valere sul presente Avviso comporta l’accettazione di tutte le norme contenute nello stesso. </w:t>
      </w:r>
    </w:p>
    <w:p>
      <w:pPr>
        <w:pStyle w:val="Normal"/>
        <w:ind w:hanging="10" w:left="422" w:right="53"/>
        <w:rPr>
          <w:rFonts w:ascii="Helvetica" w:hAnsi="Helvetica" w:cs="Helvetica"/>
        </w:rPr>
      </w:pPr>
      <w:r>
        <w:rPr>
          <w:rFonts w:cs="Helvetica" w:ascii="Helvetica" w:hAnsi="Helvetica"/>
        </w:rPr>
        <w:t xml:space="preserve">La Regione Marche si riserva, inoltre, la possibilità di apportare, con successivi atti, eventuali modifiche o integrazioni alle procedure descritte nel presente Avviso pubblico (ed alla modulistica collegata), a seguito di future evoluzioni della normativa applicabile. </w:t>
      </w:r>
    </w:p>
    <w:p>
      <w:pPr>
        <w:pStyle w:val="Normal"/>
        <w:ind w:hanging="10" w:left="422" w:right="53"/>
        <w:rPr>
          <w:rFonts w:ascii="Helvetica" w:hAnsi="Helvetica" w:cs="Helvetica"/>
        </w:rPr>
      </w:pPr>
      <w:r>
        <w:rPr>
          <w:rFonts w:cs="Helvetica" w:ascii="Helvetica" w:hAnsi="Helvetica"/>
        </w:rPr>
      </w:r>
    </w:p>
    <w:p>
      <w:pPr>
        <w:pStyle w:val="Normal"/>
        <w:spacing w:lineRule="auto" w:line="259" w:before="0" w:after="98"/>
        <w:ind w:hanging="0" w:left="427"/>
        <w:jc w:val="left"/>
        <w:rPr>
          <w:rFonts w:ascii="Helvetica" w:hAnsi="Helvetica" w:cs="Helvetica"/>
        </w:rPr>
      </w:pPr>
      <w:r>
        <w:rPr>
          <w:rFonts w:cs="Helvetica" w:ascii="Helvetica" w:hAnsi="Helvetica"/>
        </w:rPr>
      </w:r>
      <w:bookmarkStart w:id="23" w:name="_GoBack"/>
      <w:bookmarkStart w:id="24" w:name="_GoBack"/>
      <w:bookmarkEnd w:id="24"/>
    </w:p>
    <w:p>
      <w:pPr>
        <w:pStyle w:val="Heading3"/>
        <w:ind w:hanging="10" w:left="659" w:right="288"/>
        <w:rPr>
          <w:rFonts w:ascii="Helvetica" w:hAnsi="Helvetica" w:cs="Helvetica"/>
        </w:rPr>
      </w:pPr>
      <w:r>
        <w:rPr>
          <w:rFonts w:cs="Helvetica" w:ascii="Helvetica" w:hAnsi="Helvetica"/>
        </w:rPr>
        <w:t xml:space="preserve">Art. 17 - Responsabilità e tempi del procedimento </w:t>
      </w:r>
    </w:p>
    <w:p>
      <w:pPr>
        <w:pStyle w:val="Normal"/>
        <w:spacing w:lineRule="auto" w:line="259" w:before="0" w:after="0"/>
        <w:ind w:hanging="0" w:left="427"/>
        <w:jc w:val="center"/>
        <w:rPr>
          <w:rFonts w:ascii="Helvetica" w:hAnsi="Helvetica" w:cs="Helvetica"/>
        </w:rPr>
      </w:pPr>
      <w:r>
        <w:rPr>
          <w:rFonts w:cs="Helvetica" w:ascii="Helvetica" w:hAnsi="Helvetica"/>
          <w:b/>
        </w:rPr>
        <w:t xml:space="preserve"> </w:t>
      </w:r>
    </w:p>
    <w:p>
      <w:pPr>
        <w:pStyle w:val="Normal"/>
        <w:ind w:hanging="10" w:left="422" w:right="53"/>
        <w:rPr>
          <w:rFonts w:ascii="Helvetica" w:hAnsi="Helvetica" w:cs="Helvetica"/>
        </w:rPr>
      </w:pPr>
      <w:r>
        <w:rPr>
          <w:rFonts w:cs="Helvetica" w:ascii="Helvetica" w:hAnsi="Helvetica"/>
        </w:rPr>
        <w:t xml:space="preserve">La Responsabile del procedimento relativo al presente Avviso pubblico è la dr.ssa Lara Caponi.  </w:t>
      </w:r>
    </w:p>
    <w:p>
      <w:pPr>
        <w:pStyle w:val="Normal"/>
        <w:spacing w:lineRule="auto" w:line="259" w:before="0" w:after="0"/>
        <w:ind w:hanging="0" w:left="427"/>
        <w:jc w:val="left"/>
        <w:rPr>
          <w:rFonts w:ascii="Helvetica" w:hAnsi="Helvetica" w:cs="Helvetica"/>
        </w:rPr>
      </w:pPr>
      <w:r>
        <w:rPr>
          <w:rFonts w:cs="Helvetica" w:ascii="Helvetica" w:hAnsi="Helvetica"/>
        </w:rPr>
        <w:t xml:space="preserve"> </w:t>
      </w:r>
    </w:p>
    <w:p>
      <w:pPr>
        <w:pStyle w:val="Normal"/>
        <w:ind w:hanging="10" w:left="422" w:right="53"/>
        <w:rPr>
          <w:rFonts w:ascii="Helvetica" w:hAnsi="Helvetica" w:cs="Helvetica"/>
        </w:rPr>
      </w:pPr>
      <w:r>
        <w:rPr>
          <w:rFonts w:cs="Helvetica" w:ascii="Helvetica" w:hAnsi="Helvetica"/>
        </w:rPr>
        <w:t xml:space="preserve">Il procedimento amministrativo di cui al presente Avviso pubblico è avviato il giorno successivo alla data di presentazione delle richieste di contributo all’assunzione.  </w:t>
      </w:r>
    </w:p>
    <w:p>
      <w:pPr>
        <w:pStyle w:val="Normal"/>
        <w:spacing w:lineRule="auto" w:line="259" w:before="0" w:after="10"/>
        <w:ind w:hanging="0" w:left="427"/>
        <w:jc w:val="left"/>
        <w:rPr>
          <w:rFonts w:ascii="Helvetica" w:hAnsi="Helvetica" w:cs="Helvetica"/>
        </w:rPr>
      </w:pPr>
      <w:r>
        <w:rPr>
          <w:rFonts w:cs="Helvetica" w:ascii="Helvetica" w:hAnsi="Helvetica"/>
        </w:rPr>
        <w:t xml:space="preserve"> </w:t>
      </w:r>
    </w:p>
    <w:p>
      <w:pPr>
        <w:pStyle w:val="Normal"/>
        <w:ind w:hanging="10" w:left="422" w:right="53"/>
        <w:rPr>
          <w:rFonts w:ascii="Helvetica" w:hAnsi="Helvetica" w:cs="Helvetica"/>
        </w:rPr>
      </w:pPr>
      <w:r>
        <w:rPr>
          <w:rFonts w:cs="Helvetica" w:ascii="Helvetica" w:hAnsi="Helvetica"/>
        </w:rPr>
        <w:t xml:space="preserve">L’obbligo di comunicazione di avvio del procedimento a tutti i soggetti che hanno presentato richiesta di finanziamento, sancito dalla Legge n. 241/1990 e s.m.i., è assolto con la presente informativa.  </w:t>
      </w:r>
    </w:p>
    <w:p>
      <w:pPr>
        <w:pStyle w:val="Normal"/>
        <w:spacing w:lineRule="auto" w:line="259" w:before="0" w:after="0"/>
        <w:ind w:hanging="0" w:left="427"/>
        <w:jc w:val="left"/>
        <w:rPr>
          <w:rFonts w:ascii="Helvetica" w:hAnsi="Helvetica" w:cs="Helvetica"/>
        </w:rPr>
      </w:pPr>
      <w:r>
        <w:rPr>
          <w:rFonts w:cs="Helvetica" w:ascii="Helvetica" w:hAnsi="Helvetica"/>
        </w:rPr>
        <w:t xml:space="preserve"> </w:t>
      </w:r>
    </w:p>
    <w:p>
      <w:pPr>
        <w:pStyle w:val="Normal"/>
        <w:ind w:hanging="10" w:left="422" w:right="53"/>
        <w:rPr>
          <w:rFonts w:ascii="Helvetica" w:hAnsi="Helvetica" w:cs="Helvetica"/>
          <w:color w:val="auto"/>
        </w:rPr>
      </w:pPr>
      <w:r>
        <w:rPr>
          <w:rFonts w:cs="Helvetica" w:ascii="Helvetica" w:hAnsi="Helvetica"/>
        </w:rPr>
        <w:t xml:space="preserve">Il procedimento dovrà concludersi entro sessanta (60) giorni successivi </w:t>
      </w:r>
      <w:r>
        <w:rPr>
          <w:rFonts w:cs="Helvetica" w:ascii="Helvetica" w:hAnsi="Helvetica"/>
          <w:color w:val="auto"/>
        </w:rPr>
        <w:t>alla data</w:t>
      </w:r>
      <w:r>
        <w:rPr>
          <w:rFonts w:eastAsia="Tahoma" w:cs="Helvetica" w:ascii="Helvetica" w:hAnsi="Helvetica"/>
          <w:color w:val="auto"/>
          <w:sz w:val="20"/>
          <w:szCs w:val="20"/>
        </w:rPr>
        <w:t xml:space="preserve"> </w:t>
      </w:r>
      <w:r>
        <w:rPr>
          <w:rFonts w:cs="Helvetica" w:ascii="Helvetica" w:hAnsi="Helvetica"/>
          <w:color w:val="auto"/>
        </w:rPr>
        <w:t xml:space="preserve">di presentazione della domanda, mediante un provvedimento espresso e motivato. </w:t>
      </w:r>
    </w:p>
    <w:p>
      <w:pPr>
        <w:pStyle w:val="Normal"/>
        <w:ind w:hanging="360" w:left="772" w:right="745"/>
        <w:rPr>
          <w:rFonts w:ascii="Helvetica" w:hAnsi="Helvetica" w:cs="Helvetica"/>
        </w:rPr>
      </w:pPr>
      <w:r>
        <w:rPr>
          <w:rFonts w:cs="Helvetica" w:ascii="Helvetica" w:hAnsi="Helvetica"/>
        </w:rPr>
        <w:t>Nel calcolo complessivo dei tempi del procedimento non vengono tenuti in considerazione:</w:t>
      </w:r>
    </w:p>
    <w:p>
      <w:pPr>
        <w:pStyle w:val="ListParagraph"/>
        <w:numPr>
          <w:ilvl w:val="0"/>
          <w:numId w:val="20"/>
        </w:numPr>
        <w:ind w:hanging="360" w:left="720" w:right="745"/>
        <w:rPr>
          <w:rFonts w:ascii="Helvetica" w:hAnsi="Helvetica" w:cs="Helvetica"/>
        </w:rPr>
      </w:pPr>
      <w:r>
        <w:rPr>
          <w:rFonts w:cs="Helvetica" w:ascii="Helvetica" w:hAnsi="Helvetica"/>
        </w:rPr>
        <w:t>l’intero mese di agosto (dal giorno 1 di agosto al 31 agosto di ciascun anno);</w:t>
      </w:r>
    </w:p>
    <w:p>
      <w:pPr>
        <w:pStyle w:val="ListParagraph"/>
        <w:numPr>
          <w:ilvl w:val="0"/>
          <w:numId w:val="20"/>
        </w:numPr>
        <w:ind w:hanging="360" w:left="720" w:right="745"/>
        <w:rPr>
          <w:rFonts w:ascii="Helvetica" w:hAnsi="Helvetica" w:cs="Helvetica"/>
        </w:rPr>
      </w:pPr>
      <w:r>
        <w:rPr>
          <w:rFonts w:cs="Helvetica" w:ascii="Helvetica" w:hAnsi="Helvetica"/>
        </w:rPr>
        <w:t xml:space="preserve">il periodo che va dal giorno 24 dicembre al giorno 6 gennaio dell’anno successivo. </w:t>
      </w:r>
    </w:p>
    <w:p>
      <w:pPr>
        <w:pStyle w:val="Normal"/>
        <w:spacing w:lineRule="auto" w:line="259" w:before="0" w:after="0"/>
        <w:ind w:hanging="0" w:left="1148"/>
        <w:rPr>
          <w:rFonts w:ascii="Helvetica" w:hAnsi="Helvetica" w:cs="Helvetica"/>
        </w:rPr>
      </w:pPr>
      <w:r>
        <w:rPr>
          <w:rFonts w:cs="Helvetica" w:ascii="Helvetica" w:hAnsi="Helvetica"/>
        </w:rPr>
        <w:t xml:space="preserve"> </w:t>
      </w:r>
    </w:p>
    <w:p>
      <w:pPr>
        <w:pStyle w:val="Normal"/>
        <w:ind w:hanging="10" w:left="422" w:right="53"/>
        <w:rPr>
          <w:rFonts w:ascii="Helvetica" w:hAnsi="Helvetica" w:cs="Helvetica"/>
        </w:rPr>
      </w:pPr>
      <w:r>
        <w:rPr>
          <w:rFonts w:cs="Helvetica" w:ascii="Helvetica" w:hAnsi="Helvetica"/>
        </w:rPr>
        <w:t xml:space="preserve">Qualora l’Amministrazione regionale avesse la necessità di posticipare i tempi dei procedimenti per comprovate esigenze non imputabili alla propria responsabilità, ne dà comunicazione agli interessati. </w:t>
      </w:r>
    </w:p>
    <w:p>
      <w:pPr>
        <w:pStyle w:val="Normal"/>
        <w:spacing w:lineRule="auto" w:line="259" w:before="0" w:after="0"/>
        <w:ind w:hanging="0" w:left="427"/>
        <w:jc w:val="left"/>
        <w:rPr>
          <w:rFonts w:ascii="Helvetica" w:hAnsi="Helvetica" w:cs="Helvetica"/>
        </w:rPr>
      </w:pPr>
      <w:r>
        <w:rPr>
          <w:rFonts w:cs="Helvetica" w:ascii="Helvetica" w:hAnsi="Helvetica"/>
        </w:rPr>
        <w:t xml:space="preserve"> </w:t>
      </w:r>
    </w:p>
    <w:p>
      <w:pPr>
        <w:pStyle w:val="Normal"/>
        <w:ind w:hanging="10" w:left="422" w:right="53"/>
        <w:rPr>
          <w:rFonts w:ascii="Helvetica" w:hAnsi="Helvetica" w:cs="Helvetica"/>
        </w:rPr>
      </w:pPr>
      <w:r>
        <w:rPr>
          <w:rFonts w:cs="Helvetica" w:ascii="Helvetica" w:hAnsi="Helvetica"/>
        </w:rPr>
        <w:t xml:space="preserve">Ogni informazione relativa al presente Avviso pubblico può essere richiesta ai seguenti indirizzi di posta elettronica e recapiti telefonici: </w:t>
      </w:r>
    </w:p>
    <w:p>
      <w:pPr>
        <w:pStyle w:val="Normal"/>
        <w:spacing w:lineRule="auto" w:line="247" w:before="0" w:after="5"/>
        <w:ind w:hanging="10" w:left="429" w:right="49"/>
        <w:rPr>
          <w:rFonts w:ascii="Helvetica" w:hAnsi="Helvetica" w:cs="Helvetica"/>
          <w:bCs/>
          <w:color w:themeColor="hyperlink" w:val="0563C1"/>
        </w:rPr>
      </w:pPr>
      <w:hyperlink r:id="rId10">
        <w:r>
          <w:rPr>
            <w:rStyle w:val="Hyperlink"/>
            <w:rFonts w:cs="Helvetica" w:ascii="Helvetica" w:hAnsi="Helvetica"/>
            <w:bCs/>
          </w:rPr>
          <w:t>lara.caponi@regione.marche.it</w:t>
        </w:r>
      </w:hyperlink>
      <w:r>
        <w:rPr>
          <w:rFonts w:cs="Helvetica" w:ascii="Helvetica" w:hAnsi="Helvetica"/>
          <w:bCs/>
        </w:rPr>
        <w:tab/>
        <w:tab/>
        <w:t>0736/352807</w:t>
      </w:r>
    </w:p>
    <w:p>
      <w:pPr>
        <w:pStyle w:val="Normal"/>
        <w:spacing w:lineRule="auto" w:line="247" w:before="0" w:after="5"/>
        <w:ind w:hanging="10" w:left="429" w:right="49"/>
        <w:rPr>
          <w:rFonts w:ascii="Helvetica" w:hAnsi="Helvetica" w:cs="Helvetica"/>
          <w:highlight w:val="magenta"/>
        </w:rPr>
      </w:pPr>
      <w:hyperlink r:id="rId11">
        <w:r>
          <w:rPr>
            <w:rStyle w:val="Hyperlink"/>
            <w:rFonts w:cs="Helvetica" w:ascii="Helvetica" w:hAnsi="Helvetica"/>
          </w:rPr>
          <w:t>rosita.polverari@regione.marche.it</w:t>
        </w:r>
      </w:hyperlink>
      <w:r>
        <w:rPr/>
        <w:tab/>
      </w:r>
      <w:r>
        <w:rPr>
          <w:rFonts w:cs="Helvetica" w:ascii="Helvetica" w:hAnsi="Helvetica"/>
          <w:color w:val="auto"/>
        </w:rPr>
        <w:t>0721/</w:t>
      </w:r>
      <w:hyperlink r:id="rId12">
        <w:r>
          <w:rPr>
            <w:rStyle w:val="Hyperlink"/>
            <w:rFonts w:cs="Open Sans" w:ascii="Open Sans" w:hAnsi="Open Sans"/>
            <w:color w:val="auto"/>
            <w:sz w:val="21"/>
            <w:szCs w:val="21"/>
            <w:u w:val="none"/>
          </w:rPr>
          <w:t>6303962</w:t>
        </w:r>
      </w:hyperlink>
      <w:r>
        <w:rPr>
          <w:rFonts w:cs="Open Sans" w:ascii="Open Sans" w:hAnsi="Open Sans"/>
          <w:color w:val="555555"/>
          <w:sz w:val="21"/>
          <w:szCs w:val="21"/>
          <w:shd w:fill="F9F9F9" w:val="clear"/>
        </w:rPr>
        <w:t> </w:t>
      </w:r>
    </w:p>
    <w:p>
      <w:pPr>
        <w:pStyle w:val="Normal"/>
        <w:tabs>
          <w:tab w:val="clear" w:pos="708"/>
          <w:tab w:val="left" w:pos="4236" w:leader="none"/>
          <w:tab w:val="left" w:pos="4344" w:leader="none"/>
          <w:tab w:val="left" w:pos="4848" w:leader="none"/>
          <w:tab w:val="left" w:pos="5244" w:leader="none"/>
          <w:tab w:val="left" w:pos="6060" w:leader="none"/>
          <w:tab w:val="left" w:pos="7044" w:leader="none"/>
        </w:tabs>
        <w:spacing w:lineRule="auto" w:line="247" w:before="0" w:after="5"/>
        <w:ind w:hanging="10" w:left="429" w:right="49"/>
        <w:rPr>
          <w:rFonts w:ascii="Helvetica" w:hAnsi="Helvetica" w:cs="Helvetica"/>
          <w:bCs/>
        </w:rPr>
      </w:pPr>
      <w:hyperlink r:id="rId13">
        <w:r>
          <w:rPr>
            <w:rStyle w:val="Hyperlink"/>
            <w:rFonts w:cs="Helvetica" w:ascii="Helvetica" w:hAnsi="Helvetica"/>
          </w:rPr>
          <w:t>edoardo.ippoliti@regione.marche.it</w:t>
        </w:r>
      </w:hyperlink>
      <w:r>
        <w:rPr>
          <w:rFonts w:cs="Helvetica" w:ascii="Helvetica" w:hAnsi="Helvetica"/>
          <w:bCs/>
        </w:rPr>
        <w:tab/>
        <w:t>071/8063874</w:t>
      </w:r>
    </w:p>
    <w:p>
      <w:pPr>
        <w:pStyle w:val="Normal"/>
        <w:spacing w:lineRule="auto" w:line="259" w:before="0" w:after="100"/>
        <w:ind w:hanging="0" w:left="427"/>
        <w:jc w:val="left"/>
        <w:rPr>
          <w:rFonts w:ascii="Helvetica" w:hAnsi="Helvetica" w:cs="Helvetica"/>
        </w:rPr>
      </w:pPr>
      <w:r>
        <w:rPr>
          <w:rFonts w:cs="Helvetica" w:ascii="Helvetica" w:hAnsi="Helvetica"/>
        </w:rPr>
        <w:t xml:space="preserve"> </w:t>
      </w:r>
    </w:p>
    <w:p>
      <w:pPr>
        <w:pStyle w:val="Heading3"/>
        <w:ind w:hanging="10" w:left="659" w:right="282"/>
        <w:rPr>
          <w:rFonts w:ascii="Helvetica" w:hAnsi="Helvetica" w:cs="Helvetica"/>
        </w:rPr>
      </w:pPr>
      <w:r>
        <w:rPr>
          <w:rFonts w:cs="Helvetica" w:ascii="Helvetica" w:hAnsi="Helvetica"/>
        </w:rPr>
        <w:t xml:space="preserve">Art. 18 - Informazione e pubblicità </w:t>
      </w:r>
    </w:p>
    <w:p>
      <w:pPr>
        <w:pStyle w:val="Normal"/>
        <w:spacing w:lineRule="auto" w:line="259" w:before="0" w:after="17"/>
        <w:ind w:hanging="0" w:left="427"/>
        <w:jc w:val="center"/>
        <w:rPr>
          <w:rFonts w:ascii="Helvetica" w:hAnsi="Helvetica" w:cs="Helvetica"/>
        </w:rPr>
      </w:pPr>
      <w:r>
        <w:rPr>
          <w:rFonts w:cs="Helvetica" w:ascii="Helvetica" w:hAnsi="Helvetica"/>
          <w:b/>
        </w:rPr>
        <w:t xml:space="preserve"> </w:t>
      </w:r>
    </w:p>
    <w:p>
      <w:pPr>
        <w:pStyle w:val="Normal"/>
        <w:ind w:hanging="10" w:left="422" w:right="53"/>
        <w:rPr>
          <w:rFonts w:ascii="Helvetica" w:hAnsi="Helvetica" w:cs="Helvetica"/>
        </w:rPr>
      </w:pPr>
      <w:r>
        <w:rPr>
          <w:rFonts w:cs="Helvetica" w:ascii="Helvetica" w:hAnsi="Helvetica"/>
        </w:rPr>
        <w:t xml:space="preserve">I soggetti devono attenersi a quanto previsto dall’allegato XII al Regolamento UE 2013/1303. </w:t>
      </w:r>
    </w:p>
    <w:p>
      <w:pPr>
        <w:pStyle w:val="Normal"/>
        <w:spacing w:lineRule="auto" w:line="259" w:before="0" w:after="0"/>
        <w:ind w:hanging="0" w:left="427"/>
        <w:jc w:val="left"/>
        <w:rPr>
          <w:rFonts w:ascii="Helvetica" w:hAnsi="Helvetica" w:cs="Helvetica"/>
        </w:rPr>
      </w:pPr>
      <w:r>
        <w:rPr>
          <w:rFonts w:cs="Helvetica" w:ascii="Helvetica" w:hAnsi="Helvetica"/>
        </w:rPr>
        <w:t xml:space="preserve"> </w:t>
      </w:r>
    </w:p>
    <w:p>
      <w:pPr>
        <w:pStyle w:val="Normal"/>
        <w:ind w:hanging="10" w:left="422" w:right="53"/>
        <w:rPr>
          <w:rFonts w:ascii="Helvetica" w:hAnsi="Helvetica" w:cs="Helvetica"/>
        </w:rPr>
      </w:pPr>
      <w:r>
        <w:rPr>
          <w:rFonts w:cs="Helvetica" w:ascii="Helvetica" w:hAnsi="Helvetica"/>
        </w:rPr>
        <w:t xml:space="preserve">Ai sensi del Reg. (UE) n. 2013/1303 e s.m.i, i beneficiari, accettando il contributo, accettano di venire inclusi nell’elenco dei beneficiari pubblicato a norma del sopracitato Regolamento. </w:t>
      </w:r>
    </w:p>
    <w:p>
      <w:pPr>
        <w:pStyle w:val="Normal"/>
        <w:spacing w:lineRule="auto" w:line="259" w:before="0" w:after="0"/>
        <w:ind w:hanging="0" w:left="427"/>
        <w:jc w:val="left"/>
        <w:rPr>
          <w:rFonts w:ascii="Helvetica" w:hAnsi="Helvetica" w:cs="Helvetica"/>
        </w:rPr>
      </w:pPr>
      <w:r>
        <w:rPr>
          <w:rFonts w:cs="Helvetica" w:ascii="Helvetica" w:hAnsi="Helvetica"/>
        </w:rPr>
        <w:t xml:space="preserve"> </w:t>
      </w:r>
    </w:p>
    <w:p>
      <w:pPr>
        <w:pStyle w:val="Normal"/>
        <w:ind w:hanging="10" w:left="422" w:right="53"/>
        <w:rPr>
          <w:rFonts w:ascii="Helvetica" w:hAnsi="Helvetica" w:cs="Helvetica"/>
        </w:rPr>
      </w:pPr>
      <w:r>
        <w:rPr>
          <w:rFonts w:cs="Helvetica" w:ascii="Helvetica" w:hAnsi="Helvetica"/>
        </w:rPr>
        <w:t xml:space="preserve">Il presente Avviso ed i relativi allegati sono pubblicati integralmente e reperibili sul Bollettino ufficiale della Regione Marche e sui siti: </w:t>
      </w:r>
    </w:p>
    <w:p>
      <w:pPr>
        <w:pStyle w:val="Normal"/>
        <w:spacing w:lineRule="auto" w:line="259" w:before="0" w:after="0"/>
        <w:ind w:hanging="0" w:left="427"/>
        <w:jc w:val="left"/>
        <w:rPr>
          <w:rFonts w:ascii="Helvetica" w:hAnsi="Helvetica" w:cs="Helvetica"/>
        </w:rPr>
      </w:pPr>
      <w:r>
        <w:rPr>
          <w:rFonts w:cs="Helvetica" w:ascii="Helvetica" w:hAnsi="Helvetica"/>
        </w:rPr>
        <w:t xml:space="preserve"> </w:t>
      </w:r>
    </w:p>
    <w:p>
      <w:pPr>
        <w:pStyle w:val="Normal"/>
        <w:spacing w:lineRule="auto" w:line="247" w:before="0" w:after="5"/>
        <w:ind w:hanging="10" w:left="429" w:right="49"/>
        <w:rPr>
          <w:rFonts w:ascii="Helvetica" w:hAnsi="Helvetica" w:cs="Helvetica"/>
        </w:rPr>
      </w:pPr>
      <w:hyperlink r:id="rId14">
        <w:r>
          <w:rPr>
            <w:rStyle w:val="ListLabel352"/>
            <w:rFonts w:cs="Helvetica" w:ascii="Helvetica" w:hAnsi="Helvetica"/>
            <w:b/>
          </w:rPr>
          <w:t>http://www.norme.marche.it</w:t>
        </w:r>
      </w:hyperlink>
      <w:hyperlink r:id="rId15">
        <w:r>
          <w:rPr>
            <w:rStyle w:val="ListLabel353"/>
            <w:rFonts w:cs="Helvetica" w:ascii="Helvetica" w:hAnsi="Helvetica"/>
          </w:rPr>
          <w:t xml:space="preserve"> </w:t>
        </w:r>
      </w:hyperlink>
      <w:r>
        <w:rPr>
          <w:rFonts w:cs="Helvetica" w:ascii="Helvetica" w:hAnsi="Helvetica"/>
        </w:rPr>
        <w:t xml:space="preserve"> </w:t>
      </w:r>
    </w:p>
    <w:p>
      <w:pPr>
        <w:pStyle w:val="Normal"/>
        <w:spacing w:lineRule="auto" w:line="237" w:before="0" w:after="0"/>
        <w:ind w:hanging="0" w:left="427"/>
        <w:jc w:val="left"/>
        <w:rPr>
          <w:rFonts w:ascii="Helvetica" w:hAnsi="Helvetica" w:cs="Helvetica"/>
        </w:rPr>
      </w:pPr>
      <w:hyperlink r:id="rId16">
        <w:r>
          <w:rPr>
            <w:rStyle w:val="ListLabel352"/>
            <w:rFonts w:cs="Helvetica" w:ascii="Helvetica" w:hAnsi="Helvetica"/>
            <w:b/>
          </w:rPr>
          <w:t>http://www.regione.marche.it/Entra</w:t>
        </w:r>
      </w:hyperlink>
      <w:hyperlink r:id="rId17">
        <w:r>
          <w:rPr>
            <w:rStyle w:val="ListLabel352"/>
            <w:rFonts w:cs="Helvetica" w:ascii="Helvetica" w:hAnsi="Helvetica"/>
            <w:b/>
          </w:rPr>
          <w:t>-</w:t>
        </w:r>
      </w:hyperlink>
      <w:hyperlink r:id="rId18">
        <w:r>
          <w:rPr>
            <w:rStyle w:val="ListLabel352"/>
            <w:rFonts w:cs="Helvetica" w:ascii="Helvetica" w:hAnsi="Helvetica"/>
            <w:b/>
          </w:rPr>
          <w:t>in</w:t>
        </w:r>
      </w:hyperlink>
      <w:hyperlink r:id="rId19">
        <w:r>
          <w:rPr>
            <w:rStyle w:val="ListLabel352"/>
            <w:rFonts w:cs="Helvetica" w:ascii="Helvetica" w:hAnsi="Helvetica"/>
            <w:b/>
          </w:rPr>
          <w:t>-</w:t>
        </w:r>
      </w:hyperlink>
      <w:hyperlink r:id="rId20">
        <w:r>
          <w:rPr>
            <w:rStyle w:val="ListLabel352"/>
            <w:rFonts w:cs="Helvetica" w:ascii="Helvetica" w:hAnsi="Helvetica"/>
            <w:b/>
          </w:rPr>
          <w:t>Regione/Avvisi</w:t>
        </w:r>
      </w:hyperlink>
      <w:hyperlink r:id="rId21">
        <w:r>
          <w:rPr>
            <w:rStyle w:val="ListLabel352"/>
            <w:rFonts w:cs="Helvetica" w:ascii="Helvetica" w:hAnsi="Helvetica"/>
            <w:b/>
          </w:rPr>
          <w:t>-</w:t>
        </w:r>
      </w:hyperlink>
      <w:hyperlink r:id="rId22">
        <w:r>
          <w:rPr>
            <w:rStyle w:val="ListLabel352"/>
            <w:rFonts w:cs="Helvetica" w:ascii="Helvetica" w:hAnsi="Helvetica"/>
            <w:b/>
          </w:rPr>
          <w:t>Pubblici</w:t>
        </w:r>
      </w:hyperlink>
      <w:hyperlink r:id="rId23">
        <w:r>
          <w:rPr>
            <w:rStyle w:val="ListLabel353"/>
            <w:rFonts w:cs="Helvetica" w:ascii="Helvetica" w:hAnsi="Helvetica"/>
          </w:rPr>
          <w:t xml:space="preserve"> </w:t>
        </w:r>
      </w:hyperlink>
      <w:r>
        <w:rPr>
          <w:rFonts w:cs="Helvetica" w:ascii="Helvetica" w:hAnsi="Helvetica"/>
        </w:rPr>
        <w:t xml:space="preserve"> </w:t>
      </w:r>
      <w:hyperlink r:id="rId24">
        <w:r>
          <w:rPr>
            <w:rStyle w:val="ListLabel352"/>
            <w:rFonts w:cs="Helvetica" w:ascii="Helvetica" w:hAnsi="Helvetica"/>
            <w:b/>
          </w:rPr>
          <w:t>http://www.regione.marche.it/Regione</w:t>
        </w:r>
      </w:hyperlink>
      <w:hyperlink r:id="rId25">
        <w:r>
          <w:rPr>
            <w:rStyle w:val="ListLabel352"/>
            <w:rFonts w:cs="Helvetica" w:ascii="Helvetica" w:hAnsi="Helvetica"/>
            <w:b/>
          </w:rPr>
          <w:t>-</w:t>
        </w:r>
      </w:hyperlink>
      <w:hyperlink r:id="rId26">
        <w:r>
          <w:rPr>
            <w:rStyle w:val="ListLabel352"/>
            <w:rFonts w:cs="Helvetica" w:ascii="Helvetica" w:hAnsi="Helvetica"/>
            <w:b/>
          </w:rPr>
          <w:t>Utile/Lavoro</w:t>
        </w:r>
      </w:hyperlink>
      <w:hyperlink r:id="rId27">
        <w:r>
          <w:rPr>
            <w:rStyle w:val="ListLabel352"/>
            <w:rFonts w:cs="Helvetica" w:ascii="Helvetica" w:hAnsi="Helvetica"/>
            <w:b/>
          </w:rPr>
          <w:t>-</w:t>
        </w:r>
      </w:hyperlink>
      <w:hyperlink r:id="rId28">
        <w:r>
          <w:rPr>
            <w:rStyle w:val="ListLabel352"/>
            <w:rFonts w:cs="Helvetica" w:ascii="Helvetica" w:hAnsi="Helvetica"/>
            <w:b/>
          </w:rPr>
          <w:t>e</w:t>
        </w:r>
      </w:hyperlink>
      <w:hyperlink r:id="rId29">
        <w:r>
          <w:rPr>
            <w:rStyle w:val="ListLabel352"/>
            <w:rFonts w:cs="Helvetica" w:ascii="Helvetica" w:hAnsi="Helvetica"/>
            <w:b/>
          </w:rPr>
          <w:t>-</w:t>
        </w:r>
      </w:hyperlink>
      <w:hyperlink r:id="rId30">
        <w:r>
          <w:rPr>
            <w:rStyle w:val="ListLabel352"/>
            <w:rFonts w:cs="Helvetica" w:ascii="Helvetica" w:hAnsi="Helvetica"/>
            <w:b/>
          </w:rPr>
          <w:t>Formazione</w:t>
        </w:r>
      </w:hyperlink>
      <w:hyperlink r:id="rId31">
        <w:r>
          <w:rPr>
            <w:rStyle w:val="ListLabel352"/>
            <w:rFonts w:cs="Helvetica" w:ascii="Helvetica" w:hAnsi="Helvetica"/>
            <w:b/>
          </w:rPr>
          <w:t>-</w:t>
        </w:r>
      </w:hyperlink>
      <w:hyperlink r:id="rId32">
        <w:r>
          <w:rPr>
            <w:rStyle w:val="ListLabel352"/>
            <w:rFonts w:cs="Helvetica" w:ascii="Helvetica" w:hAnsi="Helvetica"/>
            <w:b/>
          </w:rPr>
          <w:t>Professionale</w:t>
        </w:r>
      </w:hyperlink>
      <w:hyperlink r:id="rId33">
        <w:r>
          <w:rPr>
            <w:rStyle w:val="ListLabel353"/>
            <w:rFonts w:cs="Helvetica" w:ascii="Helvetica" w:hAnsi="Helvetica"/>
          </w:rPr>
          <w:t xml:space="preserve"> </w:t>
        </w:r>
      </w:hyperlink>
      <w:r>
        <w:rPr>
          <w:rFonts w:cs="Helvetica" w:ascii="Helvetica" w:hAnsi="Helvetica"/>
        </w:rPr>
        <w:t xml:space="preserve"> </w:t>
      </w:r>
      <w:r>
        <w:rPr>
          <w:rFonts w:cs="Helvetica" w:ascii="Helvetica" w:hAnsi="Helvetica"/>
          <w:b/>
        </w:rPr>
        <w:t>http://</w:t>
      </w:r>
      <w:hyperlink r:id="rId34">
        <w:r>
          <w:rPr>
            <w:rStyle w:val="ListLabel352"/>
            <w:rFonts w:cs="Helvetica" w:ascii="Helvetica" w:hAnsi="Helvetica"/>
            <w:b/>
          </w:rPr>
          <w:t>www.regione.marche.it/Entra</w:t>
        </w:r>
      </w:hyperlink>
      <w:hyperlink r:id="rId35">
        <w:r>
          <w:rPr>
            <w:rStyle w:val="ListLabel352"/>
            <w:rFonts w:cs="Helvetica" w:ascii="Helvetica" w:hAnsi="Helvetica"/>
            <w:b/>
          </w:rPr>
          <w:t>-</w:t>
        </w:r>
      </w:hyperlink>
      <w:hyperlink r:id="rId36">
        <w:r>
          <w:rPr>
            <w:rStyle w:val="ListLabel352"/>
            <w:rFonts w:cs="Helvetica" w:ascii="Helvetica" w:hAnsi="Helvetica"/>
            <w:b/>
          </w:rPr>
          <w:t>in</w:t>
        </w:r>
      </w:hyperlink>
      <w:hyperlink r:id="rId37">
        <w:r>
          <w:rPr>
            <w:rStyle w:val="ListLabel352"/>
            <w:rFonts w:cs="Helvetica" w:ascii="Helvetica" w:hAnsi="Helvetica"/>
            <w:b/>
          </w:rPr>
          <w:t>-</w:t>
        </w:r>
      </w:hyperlink>
      <w:hyperlink r:id="rId38">
        <w:r>
          <w:rPr>
            <w:rStyle w:val="ListLabel352"/>
            <w:rFonts w:cs="Helvetica" w:ascii="Helvetica" w:hAnsi="Helvetica"/>
            <w:b/>
          </w:rPr>
          <w:t>Regione/Fondi</w:t>
        </w:r>
      </w:hyperlink>
      <w:hyperlink r:id="rId39">
        <w:r>
          <w:rPr>
            <w:rStyle w:val="ListLabel352"/>
            <w:rFonts w:cs="Helvetica" w:ascii="Helvetica" w:hAnsi="Helvetica"/>
            <w:b/>
          </w:rPr>
          <w:t>-</w:t>
        </w:r>
      </w:hyperlink>
      <w:hyperlink r:id="rId40">
        <w:r>
          <w:rPr>
            <w:rStyle w:val="ListLabel352"/>
            <w:rFonts w:cs="Helvetica" w:ascii="Helvetica" w:hAnsi="Helvetica"/>
            <w:b/>
          </w:rPr>
          <w:t>Europei/bandi</w:t>
        </w:r>
      </w:hyperlink>
      <w:hyperlink r:id="rId41">
        <w:r>
          <w:rPr>
            <w:rStyle w:val="ListLabel352"/>
            <w:rFonts w:cs="Helvetica" w:ascii="Helvetica" w:hAnsi="Helvetica"/>
            <w:b/>
          </w:rPr>
          <w:t>-</w:t>
        </w:r>
      </w:hyperlink>
      <w:hyperlink r:id="rId42">
        <w:r>
          <w:rPr>
            <w:rStyle w:val="ListLabel352"/>
            <w:rFonts w:cs="Helvetica" w:ascii="Helvetica" w:hAnsi="Helvetica"/>
            <w:b/>
          </w:rPr>
          <w:t>FSE</w:t>
        </w:r>
      </w:hyperlink>
      <w:hyperlink r:id="rId43">
        <w:r>
          <w:rPr>
            <w:rStyle w:val="ListLabel352"/>
            <w:rFonts w:cs="Helvetica" w:ascii="Helvetica" w:hAnsi="Helvetica"/>
            <w:b/>
          </w:rPr>
          <w:t xml:space="preserve"> </w:t>
        </w:r>
      </w:hyperlink>
      <w:r>
        <w:rPr>
          <w:rFonts w:cs="Helvetica" w:ascii="Helvetica" w:hAnsi="Helvetica"/>
          <w:b/>
        </w:rPr>
        <w:t xml:space="preserve"> </w:t>
      </w:r>
    </w:p>
    <w:p>
      <w:pPr>
        <w:pStyle w:val="Normal"/>
        <w:spacing w:lineRule="auto" w:line="259" w:before="0" w:after="100"/>
        <w:ind w:hanging="0" w:left="427"/>
        <w:jc w:val="left"/>
        <w:rPr>
          <w:rFonts w:ascii="Helvetica" w:hAnsi="Helvetica" w:cs="Helvetica"/>
        </w:rPr>
      </w:pPr>
      <w:r>
        <w:rPr>
          <w:rFonts w:cs="Helvetica" w:ascii="Helvetica" w:hAnsi="Helvetica"/>
        </w:rPr>
      </w:r>
    </w:p>
    <w:p>
      <w:pPr>
        <w:pStyle w:val="Normal"/>
        <w:spacing w:lineRule="auto" w:line="259" w:before="0" w:after="100"/>
        <w:ind w:hanging="0" w:left="427"/>
        <w:jc w:val="left"/>
        <w:rPr>
          <w:rFonts w:ascii="Helvetica" w:hAnsi="Helvetica" w:cs="Helvetica"/>
        </w:rPr>
      </w:pPr>
      <w:r>
        <w:rPr>
          <w:rFonts w:cs="Helvetica" w:ascii="Helvetica" w:hAnsi="Helvetica"/>
        </w:rPr>
      </w:r>
    </w:p>
    <w:p>
      <w:pPr>
        <w:pStyle w:val="Heading3"/>
        <w:ind w:hanging="10" w:left="659" w:right="284"/>
        <w:rPr>
          <w:rFonts w:ascii="Helvetica" w:hAnsi="Helvetica" w:cs="Helvetica"/>
        </w:rPr>
      </w:pPr>
      <w:r>
        <w:rPr>
          <w:rFonts w:cs="Helvetica" w:ascii="Helvetica" w:hAnsi="Helvetica"/>
        </w:rPr>
        <w:t xml:space="preserve">Art. 19- Tutela della privacy </w:t>
      </w:r>
    </w:p>
    <w:p>
      <w:pPr>
        <w:pStyle w:val="Normal"/>
        <w:spacing w:lineRule="auto" w:line="259" w:before="0" w:after="0"/>
        <w:ind w:hanging="0" w:left="1136"/>
        <w:jc w:val="left"/>
        <w:rPr>
          <w:rFonts w:ascii="Helvetica" w:hAnsi="Helvetica" w:cs="Helvetica"/>
        </w:rPr>
      </w:pPr>
      <w:r>
        <w:rPr>
          <w:rFonts w:cs="Helvetica" w:ascii="Helvetica" w:hAnsi="Helvetica"/>
          <w:b/>
        </w:rPr>
        <w:t xml:space="preserve"> </w:t>
      </w:r>
    </w:p>
    <w:p>
      <w:pPr>
        <w:pStyle w:val="Normal"/>
        <w:spacing w:before="0" w:after="109"/>
        <w:ind w:hanging="10" w:left="422" w:right="53"/>
        <w:rPr>
          <w:rFonts w:ascii="Helvetica" w:hAnsi="Helvetica" w:cs="Helvetica"/>
        </w:rPr>
      </w:pPr>
      <w:r>
        <w:rPr>
          <w:rFonts w:cs="Helvetica" w:ascii="Helvetica" w:hAnsi="Helvetica"/>
        </w:rPr>
        <w:t xml:space="preserve">In conformità al Regolamento 2016/679/UE (General Data Protection Regulation – GDPR) sulle modalità di trattamento dei dati, si informa che il Titolare del trattamento dei dati afferenti al presente Avviso è la Regione Marche - Giunta Regionale, con sede in via Gentile da Fabriano, 9 – 60125 Ancona.  </w:t>
      </w:r>
    </w:p>
    <w:p>
      <w:pPr>
        <w:pStyle w:val="Normal"/>
        <w:ind w:hanging="10" w:left="422" w:right="53"/>
        <w:rPr>
          <w:rFonts w:ascii="Helvetica" w:hAnsi="Helvetica" w:cs="Helvetica"/>
        </w:rPr>
      </w:pPr>
      <w:r>
        <w:rPr>
          <w:rFonts w:cs="Helvetica" w:ascii="Helvetica" w:hAnsi="Helvetica"/>
        </w:rPr>
        <w:t xml:space="preserve">I Delegati al trattamento sono:  </w:t>
      </w:r>
    </w:p>
    <w:p>
      <w:pPr>
        <w:pStyle w:val="Normal"/>
        <w:numPr>
          <w:ilvl w:val="0"/>
          <w:numId w:val="3"/>
        </w:numPr>
        <w:spacing w:before="0" w:after="26"/>
        <w:ind w:hanging="360" w:left="1148" w:right="53"/>
        <w:rPr>
          <w:rFonts w:ascii="Helvetica" w:hAnsi="Helvetica" w:cs="Helvetica"/>
        </w:rPr>
      </w:pPr>
      <w:r>
        <w:rPr>
          <w:rFonts w:cs="Helvetica" w:ascii="Helvetica" w:hAnsi="Helvetica"/>
        </w:rPr>
        <w:t xml:space="preserve">Il Dirigente del Settore Servizi per l’impiego e Politiche del lavoro, reperibile al seguente indirizzo:  </w:t>
      </w:r>
    </w:p>
    <w:p>
      <w:pPr>
        <w:pStyle w:val="Normal"/>
        <w:spacing w:lineRule="auto" w:line="247" w:before="0" w:after="28"/>
        <w:ind w:hanging="10" w:left="1158" w:right="49"/>
        <w:rPr>
          <w:rFonts w:ascii="Helvetica" w:hAnsi="Helvetica" w:cs="Helvetica"/>
        </w:rPr>
      </w:pPr>
      <w:r>
        <w:rPr>
          <w:rFonts w:cs="Helvetica" w:ascii="Helvetica" w:hAnsi="Helvetica"/>
        </w:rPr>
        <w:t>Dott. Massimo Rocchi (</w:t>
      </w:r>
      <w:r>
        <w:rPr>
          <w:rFonts w:cs="Helvetica" w:ascii="Helvetica" w:hAnsi="Helvetica"/>
          <w:b/>
        </w:rPr>
        <w:t>massimo.rocchi@regione.marche.it</w:t>
      </w:r>
      <w:r>
        <w:rPr>
          <w:rFonts w:cs="Helvetica" w:ascii="Helvetica" w:hAnsi="Helvetica"/>
        </w:rPr>
        <w:t xml:space="preserve">)  </w:t>
      </w:r>
    </w:p>
    <w:p>
      <w:pPr>
        <w:pStyle w:val="Normal"/>
        <w:numPr>
          <w:ilvl w:val="0"/>
          <w:numId w:val="3"/>
        </w:numPr>
        <w:ind w:hanging="360" w:left="1148" w:right="53"/>
        <w:rPr>
          <w:rFonts w:ascii="Helvetica" w:hAnsi="Helvetica" w:cs="Helvetica"/>
        </w:rPr>
      </w:pPr>
      <w:r>
        <w:rPr>
          <w:rFonts w:cs="Helvetica" w:ascii="Helvetica" w:hAnsi="Helvetica"/>
        </w:rPr>
        <w:t xml:space="preserve">Il Dirigente della Dipartimento Programmazione integrata, UE e risorse finanziarie, umane e strumentali”, reperibile al seguente indirizzo:  </w:t>
      </w:r>
    </w:p>
    <w:p>
      <w:pPr>
        <w:pStyle w:val="Normal"/>
        <w:spacing w:lineRule="auto" w:line="247" w:before="0" w:after="108"/>
        <w:ind w:hanging="10" w:left="1158" w:right="49"/>
        <w:rPr>
          <w:rFonts w:ascii="Helvetica" w:hAnsi="Helvetica" w:cs="Helvetica"/>
        </w:rPr>
      </w:pPr>
      <w:r>
        <w:rPr>
          <w:rFonts w:cs="Helvetica" w:ascii="Helvetica" w:hAnsi="Helvetica"/>
        </w:rPr>
        <w:t>Ing. Andrea Pellei (</w:t>
      </w:r>
      <w:r>
        <w:rPr>
          <w:rFonts w:cs="Helvetica" w:ascii="Helvetica" w:hAnsi="Helvetica"/>
          <w:b/>
        </w:rPr>
        <w:t>andrea.pellei@regione.marche.it</w:t>
      </w:r>
      <w:r>
        <w:rPr>
          <w:rFonts w:cs="Helvetica" w:ascii="Helvetica" w:hAnsi="Helvetica"/>
        </w:rPr>
        <w:t xml:space="preserve">)  </w:t>
      </w:r>
    </w:p>
    <w:p>
      <w:pPr>
        <w:pStyle w:val="Normal"/>
        <w:spacing w:before="0" w:after="144"/>
        <w:ind w:hanging="10" w:left="422" w:right="53"/>
        <w:rPr>
          <w:rFonts w:ascii="Helvetica" w:hAnsi="Helvetica" w:cs="Helvetica"/>
        </w:rPr>
      </w:pPr>
      <w:r>
        <w:rPr>
          <w:rFonts w:cs="Helvetica" w:ascii="Helvetica" w:hAnsi="Helvetica"/>
        </w:rPr>
        <w:t xml:space="preserve">Il Responsabile della Protezione dei Dati ha sede in via Gentile da Fabriano, 9 – 60125 Ancona. La casella di posta elettronica, cui potrà potranno essere indirizzate questioni relative ai trattamenti di dati personali, è: </w:t>
      </w:r>
      <w:r>
        <w:rPr>
          <w:rFonts w:cs="Helvetica" w:ascii="Helvetica" w:hAnsi="Helvetica"/>
          <w:b/>
        </w:rPr>
        <w:t>rpd@regione.marche.it</w:t>
      </w:r>
      <w:r>
        <w:rPr>
          <w:rFonts w:cs="Helvetica" w:ascii="Helvetica" w:hAnsi="Helvetica"/>
        </w:rPr>
        <w:t xml:space="preserve">.  </w:t>
      </w:r>
    </w:p>
    <w:p>
      <w:pPr>
        <w:pStyle w:val="Normal"/>
        <w:ind w:hanging="10" w:left="422" w:right="53"/>
        <w:rPr>
          <w:rFonts w:ascii="Helvetica" w:hAnsi="Helvetica" w:cs="Helvetica"/>
        </w:rPr>
      </w:pPr>
      <w:r>
        <w:rPr>
          <w:rFonts w:cs="Helvetica" w:ascii="Helvetica" w:hAnsi="Helvetica"/>
          <w:b/>
        </w:rPr>
        <w:t>Finalità</w:t>
      </w:r>
      <w:r>
        <w:rPr>
          <w:rFonts w:cs="Helvetica" w:ascii="Helvetica" w:hAnsi="Helvetica"/>
        </w:rPr>
        <w:t xml:space="preserve">. I dati personali sono trattati per la partecipazione all’intervento nonché per consentire alla Regione, titolare del trattamento, l’adempimento degli obblighi di monitoraggio, valutazione e controllo previsti dal Reg. (UE) n. 1303/2013 e ss.mm.ii. e dal Reg. (UE)n. 1304/2013 e ss.mm.i., inclusa la misurazione degli indicatori definiti nel Reg. (UE) n. 1304 (art. 5; all. I e II) e nel POR Marche FSE 2014/20. I dati forniti saranno trattati in maniera informatizzata e manuale per procedere ai necessari adempimenti e alle necessarie verifiche, in relazione allo specifico procedimento amministrativo al quale fanno riferimento. I dati raccolti potranno essere trattati inoltre ai fini di archiviazione (protocollo e conservazione documentale) nonché, in forma aggregata, a fini statistici. Gli stessi dati potranno confluire nei sistemi informativi regionali, nazionali e comunitari di gestione e monitoraggio degli interventi finanziati dal Fondo Sociale Europeo (FSE).  </w:t>
      </w:r>
    </w:p>
    <w:p>
      <w:pPr>
        <w:pStyle w:val="Normal"/>
        <w:spacing w:before="0" w:after="109"/>
        <w:ind w:hanging="10" w:left="422" w:right="53"/>
        <w:rPr>
          <w:rFonts w:ascii="Helvetica" w:hAnsi="Helvetica" w:cs="Helvetica"/>
        </w:rPr>
      </w:pPr>
      <w:r>
        <w:rPr>
          <w:rFonts w:cs="Helvetica" w:ascii="Helvetica" w:hAnsi="Helvetica"/>
          <w:b/>
        </w:rPr>
        <w:t>Base giuridica del trattamento</w:t>
      </w:r>
      <w:r>
        <w:rPr>
          <w:rFonts w:cs="Helvetica" w:ascii="Helvetica" w:hAnsi="Helvetica"/>
        </w:rPr>
        <w:t xml:space="preserve">. La base giuridica del trattamento (ai sensi degli articoli 6 e 9 del Regolamento 2016/679/UE) è costituita dal l Reg. (UE) n. 1303/2013 e ss.mm.ii. e dal Reg. (UE)n. 1304/2013 e ss.mm.i..  </w:t>
      </w:r>
    </w:p>
    <w:p>
      <w:pPr>
        <w:pStyle w:val="Normal"/>
        <w:ind w:hanging="10" w:left="422" w:right="53"/>
        <w:rPr>
          <w:rFonts w:ascii="Helvetica" w:hAnsi="Helvetica" w:cs="Helvetica"/>
        </w:rPr>
      </w:pPr>
      <w:r>
        <w:rPr>
          <w:rFonts w:cs="Helvetica" w:ascii="Helvetica" w:hAnsi="Helvetica"/>
          <w:b/>
        </w:rPr>
        <w:t>Comunicazione dei dati.</w:t>
      </w:r>
      <w:r>
        <w:rPr>
          <w:rFonts w:cs="Helvetica" w:ascii="Helvetica" w:hAnsi="Helvetica"/>
        </w:rPr>
        <w:t xml:space="preserve"> I dati personali potranno essere conosciuti esclusivamente dagli operatori della Regione Marche, autorizzati al trattamento, nonché dai beneficiari/attuatori individuati quali </w:t>
      </w:r>
    </w:p>
    <w:p>
      <w:pPr>
        <w:pStyle w:val="Normal"/>
        <w:spacing w:before="0" w:after="109"/>
        <w:ind w:hanging="10" w:left="422" w:right="53"/>
        <w:rPr>
          <w:rFonts w:ascii="Helvetica" w:hAnsi="Helvetica" w:cs="Helvetica"/>
        </w:rPr>
      </w:pPr>
      <w:r>
        <w:rPr>
          <w:rFonts w:cs="Helvetica" w:ascii="Helvetica" w:hAnsi="Helvetica"/>
        </w:rPr>
        <w:t xml:space="preserve">Responsabili del trattamento. I dati forniti saranno messi a disposizione dell’Autorità di Certificazione e dell’Autorità di Audit per l’adempimento degli obblighi previsti dai Regolamenti europei. Potranno, inoltre, essere resi disponibili ai Servizi della Commissione Europea, alle Amministrazioni Centrali (es. MEF-IGRUE, Anpal) e alle altre Autorità di controllo (es. Corte dei Conti, Guardia di finanza) per l’espletamento delle loro funzioni istituzionali. Il trasferimento all'estero dei dati nei paesi extra UE non è previsto e non viene effettuato.  </w:t>
      </w:r>
    </w:p>
    <w:p>
      <w:pPr>
        <w:pStyle w:val="Normal"/>
        <w:spacing w:before="0" w:after="110"/>
        <w:ind w:hanging="10" w:left="422" w:right="53"/>
        <w:rPr>
          <w:rFonts w:ascii="Helvetica" w:hAnsi="Helvetica" w:cs="Helvetica"/>
        </w:rPr>
      </w:pPr>
      <w:r>
        <w:rPr>
          <w:rFonts w:cs="Helvetica" w:ascii="Helvetica" w:hAnsi="Helvetica"/>
          <w:b/>
        </w:rPr>
        <w:t>Periodo di conservazione</w:t>
      </w:r>
      <w:r>
        <w:rPr>
          <w:rFonts w:cs="Helvetica" w:ascii="Helvetica" w:hAnsi="Helvetica"/>
        </w:rPr>
        <w:t xml:space="preserve">. I dati saranno conservati, ai sensi dell'art.5, paragrafo 1, lett.e) del Regolamento 2016/679/UE per fini di archiviazione (protocollo e conservazione documentale), per il tempo stabilito dai regolamenti per la gestione procedimentale e documentale e da leggi e regolamenti in materia.  </w:t>
      </w:r>
    </w:p>
    <w:p>
      <w:pPr>
        <w:pStyle w:val="Normal"/>
        <w:ind w:hanging="10" w:left="422" w:right="53"/>
        <w:rPr>
          <w:rFonts w:ascii="Helvetica" w:hAnsi="Helvetica" w:cs="Helvetica"/>
        </w:rPr>
      </w:pPr>
      <w:r>
        <w:rPr>
          <w:rFonts w:cs="Helvetica" w:ascii="Helvetica" w:hAnsi="Helvetica"/>
          <w:b/>
        </w:rPr>
        <w:t>Diritti</w:t>
      </w:r>
      <w:r>
        <w:rPr>
          <w:rFonts w:cs="Helvetica" w:ascii="Helvetica" w:hAnsi="Helvetica"/>
        </w:rPr>
        <w:t xml:space="preserve">. Ad ogni soggetto competono i diritti previsti dal Regolamento 2016/679/UE e, in particolare, lo stesso potrà chiedere l’accesso ai dati personali, la rettifica, o, ricorrendone gli estremi, la cancellazione o la limitazione del trattamento, ovvero opporsi al loro trattamento; potrà inoltre essere esercitato il diritto alla portabilità dei dati. Ha diritto di proporre reclamo, ai sensi dell’articolo 77 del Regolamento 2016/679/UE, al Garante per la protezione dei dati personali con sede a Roma. </w:t>
      </w:r>
    </w:p>
    <w:p>
      <w:pPr>
        <w:pStyle w:val="Normal"/>
        <w:spacing w:lineRule="auto" w:line="259" w:before="0" w:after="0"/>
        <w:ind w:hanging="0" w:left="427"/>
        <w:jc w:val="left"/>
        <w:rPr>
          <w:rFonts w:ascii="Helvetica" w:hAnsi="Helvetica" w:cs="Helvetica"/>
        </w:rPr>
      </w:pPr>
      <w:r>
        <w:rPr>
          <w:rFonts w:cs="Helvetica" w:ascii="Helvetica" w:hAnsi="Helvetica"/>
        </w:rPr>
        <w:t xml:space="preserve"> </w:t>
      </w:r>
    </w:p>
    <w:p>
      <w:pPr>
        <w:pStyle w:val="Normal"/>
        <w:spacing w:lineRule="auto" w:line="259" w:before="0" w:after="0"/>
        <w:ind w:hanging="0" w:left="427"/>
        <w:jc w:val="left"/>
        <w:rPr/>
      </w:pPr>
      <w:r>
        <w:rPr/>
        <w:t xml:space="preserve"> </w:t>
      </w:r>
      <w:r>
        <w:rPr/>
        <w:tab/>
        <w:t xml:space="preserve"> </w:t>
      </w:r>
      <w:r>
        <w:br w:type="page"/>
      </w:r>
    </w:p>
    <w:p>
      <w:pPr>
        <w:pStyle w:val="Heading1"/>
        <w:spacing w:before="0" w:after="0"/>
        <w:ind w:hanging="10" w:left="422"/>
        <w:rPr/>
      </w:pPr>
      <w:r>
        <w:rPr/>
        <w:t xml:space="preserve">ALLEGATO  1 </w:t>
      </w:r>
    </w:p>
    <w:p>
      <w:pPr>
        <w:pStyle w:val="Normal"/>
        <w:spacing w:lineRule="auto" w:line="259" w:before="0" w:after="0"/>
        <w:ind w:hanging="0" w:left="427"/>
        <w:jc w:val="left"/>
        <w:rPr/>
      </w:pPr>
      <w:r>
        <w:rPr>
          <w:b/>
          <w:color w:val="FF0000"/>
        </w:rPr>
        <w:t xml:space="preserve"> </w:t>
      </w:r>
    </w:p>
    <w:p>
      <w:pPr>
        <w:pStyle w:val="Normal"/>
        <w:spacing w:lineRule="auto" w:line="259" w:before="0" w:after="0"/>
        <w:ind w:hanging="10" w:left="422"/>
        <w:jc w:val="left"/>
        <w:rPr>
          <w:b/>
          <w:color w:val="auto"/>
        </w:rPr>
      </w:pPr>
      <w:r>
        <w:rPr>
          <w:color w:val="auto"/>
        </w:rPr>
        <w:t>Fac simile generato da siform 2</w:t>
      </w:r>
      <w:r>
        <w:rPr>
          <w:b/>
          <w:color w:val="auto"/>
        </w:rPr>
        <w:t xml:space="preserve"> </w:t>
      </w:r>
    </w:p>
    <w:p>
      <w:pPr>
        <w:pStyle w:val="Heading2"/>
        <w:spacing w:before="0" w:after="19"/>
        <w:ind w:hanging="10" w:left="422"/>
        <w:jc w:val="left"/>
        <w:rPr>
          <w:rFonts w:ascii="Arial" w:hAnsi="Arial" w:eastAsia="Arial" w:cs="Arial"/>
        </w:rPr>
      </w:pPr>
      <w:r>
        <w:rPr>
          <w:rFonts w:eastAsia="Arial" w:cs="Arial" w:ascii="Arial" w:hAnsi="Arial"/>
          <w:u w:val="single"/>
        </w:rPr>
        <w:t>(fac-simile a puro scopo informativo relativamente a dati che verranno richiesti</w:t>
      </w:r>
      <w:r>
        <w:rPr>
          <w:rFonts w:eastAsia="Arial" w:cs="Arial" w:ascii="Arial" w:hAnsi="Arial"/>
        </w:rPr>
        <w:t xml:space="preserve"> </w:t>
      </w:r>
      <w:r>
        <w:rPr>
          <w:rFonts w:eastAsia="Arial" w:cs="Arial" w:ascii="Arial" w:hAnsi="Arial"/>
          <w:u w:val="single"/>
        </w:rPr>
        <w:t>ESCLUSIVAMENTE tramite la compilazione del formulario sul portale Siform2</w:t>
      </w:r>
      <w:r>
        <w:rPr>
          <w:rFonts w:eastAsia="Arial" w:cs="Arial" w:ascii="Arial" w:hAnsi="Arial"/>
        </w:rPr>
        <w:t xml:space="preserve">) </w:t>
      </w:r>
    </w:p>
    <w:p>
      <w:pPr>
        <w:pStyle w:val="Normal"/>
        <w:spacing w:lineRule="auto" w:line="259" w:before="0" w:after="0"/>
        <w:ind w:hanging="10" w:left="422"/>
        <w:jc w:val="left"/>
        <w:rPr>
          <w:b/>
          <w:i/>
          <w:i/>
          <w:highlight w:val="yellow"/>
        </w:rPr>
      </w:pPr>
      <w:r>
        <w:rPr>
          <w:b/>
          <w:i/>
        </w:rPr>
        <w:t>(da sottoscrivere digitalmente</w:t>
      </w:r>
      <w:r>
        <w:rPr>
          <w:b/>
          <w:bCs/>
          <w:i/>
          <w:iCs/>
        </w:rPr>
        <w:t xml:space="preserve"> –)</w:t>
      </w:r>
      <w:r>
        <w:rPr>
          <w:b/>
          <w:i/>
        </w:rPr>
        <w:t xml:space="preserve"> </w:t>
      </w:r>
    </w:p>
    <w:p>
      <w:pPr>
        <w:pStyle w:val="Normal"/>
        <w:spacing w:lineRule="auto" w:line="259" w:before="0" w:after="0"/>
        <w:ind w:hanging="0" w:left="427"/>
        <w:jc w:val="left"/>
        <w:rPr/>
      </w:pPr>
      <w:r>
        <w:rPr/>
        <w:t xml:space="preserve"> </w:t>
      </w:r>
    </w:p>
    <w:p>
      <w:pPr>
        <w:pStyle w:val="Normal"/>
        <w:spacing w:lineRule="auto" w:line="259" w:before="0" w:after="41"/>
        <w:ind w:hanging="0" w:left="427"/>
        <w:jc w:val="left"/>
        <w:rPr>
          <w:b/>
        </w:rPr>
      </w:pPr>
      <w:r>
        <w:rPr>
          <w:b/>
        </w:rPr>
        <w:t xml:space="preserve"> </w:t>
      </w:r>
    </w:p>
    <w:p>
      <w:pPr>
        <w:pStyle w:val="Heading1"/>
        <w:spacing w:before="0" w:after="3"/>
        <w:ind w:hanging="10" w:left="372" w:right="2"/>
        <w:jc w:val="center"/>
        <w:rPr/>
      </w:pPr>
      <w:r>
        <w:rPr/>
        <w:t xml:space="preserve">DOMANDA DI INCENTIVO ALL’ASSUNZIONE </w:t>
      </w:r>
    </w:p>
    <w:p>
      <w:pPr>
        <w:pStyle w:val="Normal"/>
        <w:spacing w:lineRule="auto" w:line="259" w:before="0" w:after="0"/>
        <w:ind w:hanging="0" w:left="788"/>
        <w:jc w:val="left"/>
        <w:rPr>
          <w:b/>
        </w:rPr>
      </w:pPr>
      <w:r>
        <w:rPr>
          <w:b/>
        </w:rPr>
        <w:t xml:space="preserve"> </w:t>
      </w:r>
    </w:p>
    <w:p>
      <w:pPr>
        <w:pStyle w:val="Normal"/>
        <w:spacing w:lineRule="auto" w:line="259" w:before="0" w:after="0"/>
        <w:ind w:hanging="0" w:left="0" w:right="542"/>
        <w:jc w:val="center"/>
        <w:rPr/>
      </w:pPr>
      <w:r>
        <w:rPr>
          <w:b/>
        </w:rPr>
        <w:t xml:space="preserve"> </w:t>
      </w:r>
    </w:p>
    <w:p>
      <w:pPr>
        <w:pStyle w:val="Normal"/>
        <w:spacing w:lineRule="auto" w:line="259" w:before="0" w:after="12"/>
        <w:ind w:hanging="0" w:left="0" w:right="1073"/>
        <w:jc w:val="right"/>
        <w:rPr/>
      </w:pPr>
      <w:r>
        <w:rPr/>
        <w:t xml:space="preserve"> </w:t>
      </w:r>
    </w:p>
    <w:p>
      <w:pPr>
        <w:pStyle w:val="Normal"/>
        <w:tabs>
          <w:tab w:val="clear" w:pos="708"/>
          <w:tab w:val="center" w:pos="6100" w:leader="none"/>
          <w:tab w:val="center" w:pos="9501" w:leader="none"/>
        </w:tabs>
        <w:spacing w:lineRule="auto" w:line="259" w:before="0" w:after="34"/>
        <w:ind w:hanging="0" w:left="0"/>
        <w:jc w:val="right"/>
        <w:rPr/>
      </w:pPr>
      <w:r>
        <w:rPr>
          <w:rFonts w:eastAsia="Calibri" w:cs="Calibri" w:ascii="Calibri" w:hAnsi="Calibri"/>
        </w:rPr>
        <w:tab/>
        <w:tab/>
      </w:r>
      <w:r>
        <w:rPr/>
        <w:t>Bollo da</w:t>
      </w:r>
    </w:p>
    <w:p>
      <w:pPr>
        <w:pStyle w:val="Normal"/>
        <w:tabs>
          <w:tab w:val="clear" w:pos="708"/>
          <w:tab w:val="center" w:pos="6100" w:leader="none"/>
          <w:tab w:val="center" w:pos="9502" w:leader="none"/>
        </w:tabs>
        <w:spacing w:lineRule="auto" w:line="259" w:before="0" w:after="34"/>
        <w:ind w:hanging="0" w:left="0"/>
        <w:jc w:val="right"/>
        <w:rPr/>
      </w:pPr>
      <w:r>
        <w:rPr/>
        <w:tab/>
        <w:tab/>
        <w:t xml:space="preserve">Euro 16,00 </w:t>
      </w:r>
    </w:p>
    <w:p>
      <w:pPr>
        <w:pStyle w:val="Normal"/>
        <w:spacing w:lineRule="auto" w:line="259" w:before="0" w:after="25"/>
        <w:ind w:hanging="0" w:left="0" w:right="1073"/>
        <w:jc w:val="right"/>
        <w:rPr/>
      </w:pPr>
      <w:r>
        <w:rPr/>
        <w:t xml:space="preserve"> </w:t>
      </w:r>
      <w:r>
        <w:rPr/>
        <w:tab/>
        <w:t xml:space="preserve"> </w:t>
      </w:r>
    </w:p>
    <w:p>
      <w:pPr>
        <w:pStyle w:val="Normal"/>
        <w:tabs>
          <w:tab w:val="clear" w:pos="708"/>
          <w:tab w:val="center" w:pos="427" w:leader="none"/>
          <w:tab w:val="center" w:pos="7212" w:leader="none"/>
        </w:tabs>
        <w:ind w:hanging="0" w:left="0"/>
        <w:jc w:val="right"/>
        <w:rPr/>
      </w:pPr>
      <w:r>
        <w:rPr>
          <w:rFonts w:eastAsia="Calibri" w:cs="Calibri" w:ascii="Calibri" w:hAnsi="Calibri"/>
        </w:rPr>
        <w:tab/>
        <w:tab/>
        <w:tab/>
      </w:r>
      <w:r>
        <w:rPr/>
        <w:t>Spett. le</w:t>
      </w:r>
    </w:p>
    <w:p>
      <w:pPr>
        <w:pStyle w:val="Normal"/>
        <w:spacing w:lineRule="auto" w:line="259" w:before="0" w:after="0"/>
        <w:ind w:firstLine="708" w:left="5664"/>
        <w:jc w:val="right"/>
        <w:rPr/>
      </w:pPr>
      <w:r>
        <w:rPr/>
        <w:t xml:space="preserve">REGIONE MARCHE </w:t>
      </w:r>
    </w:p>
    <w:p>
      <w:pPr>
        <w:pStyle w:val="Normal"/>
        <w:spacing w:lineRule="auto" w:line="259" w:before="0" w:after="0"/>
        <w:ind w:firstLine="708" w:left="5664"/>
        <w:jc w:val="right"/>
        <w:rPr/>
      </w:pPr>
      <w:r>
        <w:rPr/>
        <w:t>Settore Servizi per l’impiego e</w:t>
      </w:r>
    </w:p>
    <w:p>
      <w:pPr>
        <w:pStyle w:val="Normal"/>
        <w:spacing w:lineRule="auto" w:line="259" w:before="0" w:after="0"/>
        <w:ind w:firstLine="708" w:left="5664"/>
        <w:jc w:val="right"/>
        <w:rPr/>
      </w:pPr>
      <w:r>
        <w:rPr/>
        <w:t xml:space="preserve"> </w:t>
      </w:r>
      <w:r>
        <w:rPr/>
        <w:t>politiche del lavoro</w:t>
      </w:r>
    </w:p>
    <w:p>
      <w:pPr>
        <w:pStyle w:val="Normal"/>
        <w:tabs>
          <w:tab w:val="clear" w:pos="708"/>
          <w:tab w:val="center" w:pos="6100" w:leader="none"/>
          <w:tab w:val="center" w:pos="9500" w:leader="none"/>
        </w:tabs>
        <w:spacing w:lineRule="auto" w:line="259" w:before="0" w:after="34"/>
        <w:ind w:hanging="0" w:left="0"/>
        <w:rPr/>
      </w:pPr>
      <w:r>
        <w:rPr>
          <w:rFonts w:eastAsia="Calibri" w:cs="Calibri" w:ascii="Calibri" w:hAnsi="Calibri"/>
        </w:rPr>
        <w:tab/>
      </w:r>
      <w:r>
        <w:rPr/>
        <w:t xml:space="preserve"> </w:t>
      </w:r>
    </w:p>
    <w:p>
      <w:pPr>
        <w:pStyle w:val="Normal"/>
        <w:spacing w:lineRule="auto" w:line="259" w:before="0" w:after="0"/>
        <w:ind w:hanging="0" w:left="0"/>
        <w:jc w:val="right"/>
        <w:rPr/>
      </w:pPr>
      <w:r>
        <w:rPr>
          <w:b/>
        </w:rPr>
        <w:t xml:space="preserve"> </w:t>
      </w:r>
    </w:p>
    <w:p>
      <w:pPr>
        <w:pStyle w:val="Normal"/>
        <w:spacing w:lineRule="auto" w:line="259" w:before="0" w:after="0"/>
        <w:ind w:hanging="0" w:left="0"/>
        <w:jc w:val="right"/>
        <w:rPr/>
      </w:pPr>
      <w:r>
        <w:rPr>
          <w:b/>
        </w:rPr>
        <w:t xml:space="preserve"> </w:t>
      </w:r>
    </w:p>
    <w:p>
      <w:pPr>
        <w:pStyle w:val="Normal"/>
        <w:spacing w:lineRule="auto" w:line="247" w:before="0" w:after="5"/>
        <w:ind w:hanging="10" w:left="429" w:right="49"/>
        <w:rPr>
          <w:b/>
        </w:rPr>
      </w:pPr>
      <w:r>
        <w:rPr>
          <w:b/>
        </w:rPr>
        <w:t>Oggetto: POC Marche 2014/2020</w:t>
      </w:r>
    </w:p>
    <w:p>
      <w:pPr>
        <w:pStyle w:val="Normal"/>
        <w:spacing w:lineRule="auto" w:line="247" w:before="0" w:after="5"/>
        <w:ind w:hanging="10" w:left="429" w:right="49"/>
        <w:rPr>
          <w:rFonts w:ascii="Helvetica" w:hAnsi="Helvetica"/>
          <w:b/>
          <w:bCs/>
        </w:rPr>
      </w:pPr>
      <w:r>
        <w:rPr>
          <w:rFonts w:ascii="Helvetica" w:hAnsi="Helvetica"/>
          <w:b/>
          <w:bCs/>
        </w:rPr>
        <w:t>“</w:t>
      </w:r>
      <w:r>
        <w:rPr>
          <w:rFonts w:ascii="Helvetica" w:hAnsi="Helvetica"/>
          <w:b/>
          <w:bCs/>
        </w:rPr>
        <w:t>Incentivi alle assunzioni di soggetti disoccupati nelle imprese marchigiane”.</w:t>
      </w:r>
    </w:p>
    <w:p>
      <w:pPr>
        <w:pStyle w:val="Normal"/>
        <w:spacing w:lineRule="auto" w:line="247" w:before="0" w:after="5"/>
        <w:ind w:hanging="10" w:left="429" w:right="49"/>
        <w:rPr>
          <w:rFonts w:ascii="Helvetica" w:hAnsi="Helvetica"/>
          <w:b/>
        </w:rPr>
      </w:pPr>
      <w:r>
        <w:rPr>
          <w:rFonts w:ascii="Helvetica" w:hAnsi="Helvetica"/>
          <w:b/>
          <w:bCs/>
        </w:rPr>
        <w:t>Asse 6 “Occupazione - “Azione 6.3 “Interventi di politica attiva del lavoro” €. 1.000.000,00.</w:t>
      </w:r>
    </w:p>
    <w:p>
      <w:pPr>
        <w:pStyle w:val="Normal"/>
        <w:spacing w:lineRule="auto" w:line="247" w:before="0" w:after="5"/>
        <w:ind w:hanging="10" w:left="429" w:right="49"/>
        <w:rPr/>
      </w:pPr>
      <w:r>
        <w:rPr/>
      </w:r>
    </w:p>
    <w:p>
      <w:pPr>
        <w:pStyle w:val="Normal"/>
        <w:spacing w:lineRule="auto" w:line="259" w:before="0" w:after="0"/>
        <w:ind w:hanging="0" w:left="0"/>
        <w:jc w:val="left"/>
        <w:rPr/>
      </w:pPr>
      <w:r>
        <w:rPr>
          <w:b/>
        </w:rPr>
        <w:t xml:space="preserve"> </w:t>
      </w:r>
    </w:p>
    <w:p>
      <w:pPr>
        <w:pStyle w:val="Normal"/>
        <w:spacing w:lineRule="auto" w:line="259" w:before="0" w:after="0"/>
        <w:ind w:hanging="0" w:left="427"/>
        <w:jc w:val="left"/>
        <w:rPr/>
      </w:pPr>
      <w:r>
        <w:rPr/>
        <w:t xml:space="preserve"> </w:t>
      </w:r>
    </w:p>
    <w:p>
      <w:pPr>
        <w:pStyle w:val="Normal"/>
        <w:ind w:hanging="10" w:left="422" w:right="53"/>
        <w:rPr/>
      </w:pPr>
      <w:r>
        <w:rPr/>
        <w:t xml:space="preserve">Il sottoscritto __________________ nato a ______________ il ______________ Codice Fiscale </w:t>
      </w:r>
    </w:p>
    <w:p>
      <w:pPr>
        <w:pStyle w:val="Normal"/>
        <w:tabs>
          <w:tab w:val="clear" w:pos="708"/>
          <w:tab w:val="center" w:pos="1590" w:leader="none"/>
          <w:tab w:val="center" w:pos="3927" w:leader="none"/>
          <w:tab w:val="center" w:pos="5156" w:leader="none"/>
          <w:tab w:val="center" w:pos="7038" w:leader="none"/>
          <w:tab w:val="center" w:pos="8943" w:leader="none"/>
          <w:tab w:val="right" w:pos="10129" w:leader="none"/>
        </w:tabs>
        <w:ind w:hanging="0" w:left="0"/>
        <w:jc w:val="left"/>
        <w:rPr/>
      </w:pPr>
      <w:r>
        <w:rPr>
          <w:rFonts w:eastAsia="Calibri" w:cs="Calibri" w:ascii="Calibri" w:hAnsi="Calibri"/>
        </w:rPr>
        <w:tab/>
      </w:r>
      <w:r>
        <w:rPr/>
        <w:t xml:space="preserve">___________________ </w:t>
        <w:tab/>
        <w:t xml:space="preserve">residente </w:t>
        <w:tab/>
        <w:t xml:space="preserve">a </w:t>
        <w:tab/>
        <w:t xml:space="preserve">__________________ </w:t>
        <w:tab/>
        <w:t xml:space="preserve">in </w:t>
        <w:tab/>
        <w:t xml:space="preserve">Via </w:t>
      </w:r>
    </w:p>
    <w:p>
      <w:pPr>
        <w:pStyle w:val="Normal"/>
        <w:ind w:hanging="10" w:left="422" w:right="53"/>
        <w:rPr/>
      </w:pPr>
      <w:r>
        <w:rPr/>
        <w:t xml:space="preserve">_____________________________ in qualità di legale rappresentate dell’impresa ____________________________ Partita IVA _________________________ con sede legale a _____________ in Via _______________________ e sede operativa a ______________________ in Via _____________________________ Tel.___________ _______________ e-mail _________________________________ pec_____________________ </w:t>
      </w:r>
    </w:p>
    <w:p>
      <w:pPr>
        <w:pStyle w:val="Normal"/>
        <w:spacing w:lineRule="auto" w:line="259" w:before="0" w:after="0"/>
        <w:ind w:hanging="0" w:left="427"/>
        <w:jc w:val="left"/>
        <w:rPr/>
      </w:pPr>
      <w:r>
        <w:rPr/>
        <w:t xml:space="preserve"> </w:t>
      </w:r>
    </w:p>
    <w:p>
      <w:pPr>
        <w:pStyle w:val="Normal"/>
        <w:ind w:hanging="10" w:left="422" w:right="53"/>
        <w:rPr/>
      </w:pPr>
      <w:r>
        <w:rPr/>
        <w:t xml:space="preserve">Persona da contattare ____________________ tel_____________ email____________________ </w:t>
      </w:r>
    </w:p>
    <w:p>
      <w:pPr>
        <w:pStyle w:val="Normal"/>
        <w:spacing w:lineRule="auto" w:line="259" w:before="0" w:after="0"/>
        <w:ind w:hanging="0" w:left="427"/>
        <w:jc w:val="left"/>
        <w:rPr/>
      </w:pPr>
      <w:r>
        <w:rPr/>
        <w:t xml:space="preserve"> </w:t>
      </w:r>
    </w:p>
    <w:p>
      <w:pPr>
        <w:pStyle w:val="Normal"/>
        <w:spacing w:lineRule="auto" w:line="259" w:before="0" w:after="0"/>
        <w:ind w:hanging="0" w:left="427"/>
        <w:jc w:val="left"/>
        <w:rPr/>
      </w:pPr>
      <w:r>
        <w:rPr/>
        <w:t xml:space="preserve"> </w:t>
      </w:r>
    </w:p>
    <w:p>
      <w:pPr>
        <w:pStyle w:val="Normal"/>
        <w:ind w:hanging="10" w:left="422" w:right="53"/>
        <w:rPr/>
      </w:pPr>
      <w:r>
        <w:rPr/>
        <w:t xml:space="preserve">Presa integrale visione dell’Avviso pubblico, di cui accetta tutte le condizioni e gli impegni conseguenti, </w:t>
      </w:r>
    </w:p>
    <w:p>
      <w:pPr>
        <w:pStyle w:val="Normal"/>
        <w:spacing w:lineRule="auto" w:line="259" w:before="0" w:after="0"/>
        <w:ind w:hanging="0" w:left="427"/>
        <w:jc w:val="left"/>
        <w:rPr/>
      </w:pPr>
      <w:r>
        <w:rPr/>
        <w:t xml:space="preserve"> </w:t>
      </w:r>
    </w:p>
    <w:p>
      <w:pPr>
        <w:pStyle w:val="Heading3"/>
        <w:spacing w:before="0" w:after="0"/>
        <w:ind w:hanging="10" w:left="659" w:right="283"/>
        <w:rPr/>
      </w:pPr>
      <w:r>
        <w:rPr/>
        <w:t xml:space="preserve">CHIEDE </w:t>
      </w:r>
    </w:p>
    <w:p>
      <w:pPr>
        <w:pStyle w:val="Normal"/>
        <w:spacing w:lineRule="auto" w:line="259" w:before="0" w:after="10"/>
        <w:ind w:hanging="0" w:left="427"/>
        <w:jc w:val="left"/>
        <w:rPr/>
      </w:pPr>
      <w:r>
        <w:rPr/>
        <w:t xml:space="preserve"> </w:t>
      </w:r>
    </w:p>
    <w:p>
      <w:pPr>
        <w:pStyle w:val="Normal"/>
        <w:ind w:hanging="10" w:left="422" w:right="53"/>
        <w:rPr/>
      </w:pPr>
      <w:r>
        <w:rPr/>
        <w:t xml:space="preserve">la concessione dell’incentivo finanziario, per l’assunzione dei soggetti indicati negli allegati 1bis, relativamente ai seguenti progetti: </w:t>
      </w:r>
    </w:p>
    <w:p>
      <w:pPr>
        <w:pStyle w:val="Normal"/>
        <w:numPr>
          <w:ilvl w:val="0"/>
          <w:numId w:val="4"/>
        </w:numPr>
        <w:ind w:hanging="360" w:left="1148" w:right="53"/>
        <w:rPr/>
      </w:pPr>
      <w:r>
        <w:rPr/>
        <w:t xml:space="preserve">progetto codice siform __________ per un importo pari ad € ___________ </w:t>
      </w:r>
    </w:p>
    <w:p>
      <w:pPr>
        <w:pStyle w:val="Normal"/>
        <w:numPr>
          <w:ilvl w:val="0"/>
          <w:numId w:val="4"/>
        </w:numPr>
        <w:spacing w:before="0" w:after="29"/>
        <w:ind w:hanging="360" w:left="1148" w:right="53"/>
        <w:rPr/>
      </w:pPr>
      <w:r>
        <w:rPr/>
        <w:t xml:space="preserve">progetto codice siform __________ per un importo pari ad € ___________ </w:t>
      </w:r>
    </w:p>
    <w:p>
      <w:pPr>
        <w:pStyle w:val="Normal"/>
        <w:numPr>
          <w:ilvl w:val="0"/>
          <w:numId w:val="4"/>
        </w:numPr>
        <w:spacing w:before="0" w:after="29"/>
        <w:ind w:hanging="360" w:left="1148" w:right="53"/>
        <w:rPr/>
      </w:pPr>
      <w:r>
        <w:rPr/>
        <w:t xml:space="preserve">progetto codice siform __________ per un importo pari ad € ___________ </w:t>
      </w:r>
    </w:p>
    <w:p>
      <w:pPr>
        <w:pStyle w:val="Normal"/>
        <w:numPr>
          <w:ilvl w:val="0"/>
          <w:numId w:val="4"/>
        </w:numPr>
        <w:ind w:hanging="360" w:left="1148" w:right="53"/>
        <w:rPr/>
      </w:pPr>
      <w:r>
        <w:rPr/>
        <w:t xml:space="preserve">progetto codice siform __________ per un importo pari ad € ___________ </w:t>
      </w:r>
    </w:p>
    <w:p>
      <w:pPr>
        <w:pStyle w:val="Normal"/>
        <w:numPr>
          <w:ilvl w:val="0"/>
          <w:numId w:val="4"/>
        </w:numPr>
        <w:ind w:hanging="360" w:left="1148" w:right="53"/>
        <w:rPr/>
      </w:pPr>
      <w:r>
        <w:rPr/>
        <w:t xml:space="preserve">progetto codice siform __________ per un importo pari ad € ___________ </w:t>
      </w:r>
    </w:p>
    <w:p>
      <w:pPr>
        <w:pStyle w:val="Normal"/>
        <w:numPr>
          <w:ilvl w:val="0"/>
          <w:numId w:val="4"/>
        </w:numPr>
        <w:ind w:hanging="360" w:left="1148" w:right="53"/>
        <w:rPr/>
      </w:pPr>
      <w:r>
        <w:rPr/>
        <w:t xml:space="preserve">progetto codice siform __________ per un importo pari ad € ___________ </w:t>
      </w:r>
    </w:p>
    <w:p>
      <w:pPr>
        <w:pStyle w:val="Normal"/>
        <w:numPr>
          <w:ilvl w:val="0"/>
          <w:numId w:val="4"/>
        </w:numPr>
        <w:ind w:hanging="360" w:left="1148" w:right="53"/>
        <w:rPr/>
      </w:pPr>
      <w:r>
        <w:rPr/>
        <w:t xml:space="preserve">progetto codice siform __________ per un importo pari ad € ___________ </w:t>
      </w:r>
    </w:p>
    <w:p>
      <w:pPr>
        <w:pStyle w:val="Normal"/>
        <w:numPr>
          <w:ilvl w:val="0"/>
          <w:numId w:val="4"/>
        </w:numPr>
        <w:ind w:hanging="360" w:left="1148" w:right="53"/>
        <w:rPr/>
      </w:pPr>
      <w:r>
        <w:rPr/>
        <w:t xml:space="preserve">progetto codice siform __________ per un importo pari ad € ___________ </w:t>
      </w:r>
    </w:p>
    <w:p>
      <w:pPr>
        <w:pStyle w:val="Normal"/>
        <w:ind w:hanging="0" w:left="1148" w:right="53"/>
        <w:rPr/>
      </w:pPr>
      <w:r>
        <w:rPr/>
      </w:r>
    </w:p>
    <w:p>
      <w:pPr>
        <w:pStyle w:val="Normal"/>
        <w:spacing w:lineRule="auto" w:line="259" w:before="0" w:after="0"/>
        <w:ind w:hanging="0" w:left="1148"/>
        <w:jc w:val="left"/>
        <w:rPr/>
      </w:pPr>
      <w:r>
        <w:rPr/>
        <w:t xml:space="preserve"> </w:t>
      </w:r>
    </w:p>
    <w:p>
      <w:pPr>
        <w:pStyle w:val="Normal"/>
        <w:spacing w:lineRule="auto" w:line="259" w:before="0" w:after="19"/>
        <w:ind w:hanging="0" w:left="1148"/>
        <w:jc w:val="left"/>
        <w:rPr/>
      </w:pPr>
      <w:r>
        <w:rPr/>
        <w:t xml:space="preserve"> </w:t>
      </w:r>
    </w:p>
    <w:p>
      <w:pPr>
        <w:pStyle w:val="Normal"/>
        <w:spacing w:before="0" w:after="140"/>
        <w:ind w:hanging="10" w:left="422" w:right="53"/>
        <w:rPr/>
      </w:pPr>
      <w:r>
        <w:rPr/>
        <w:t xml:space="preserve">Per un ammontare TOTALE pari ad € ________________ </w:t>
      </w:r>
    </w:p>
    <w:p>
      <w:pPr>
        <w:pStyle w:val="Normal"/>
        <w:spacing w:lineRule="auto" w:line="247" w:before="0" w:after="0"/>
        <w:ind w:hanging="10" w:left="422"/>
        <w:jc w:val="left"/>
        <w:rPr>
          <w:b/>
          <w:i/>
          <w:i/>
          <w:color w:val="auto"/>
        </w:rPr>
      </w:pPr>
      <w:r>
        <w:rPr>
          <w:b/>
          <w:i/>
          <w:color w:val="auto"/>
        </w:rPr>
        <w:t xml:space="preserve">(Si ricorda che </w:t>
      </w:r>
      <w:r>
        <w:rPr>
          <w:b/>
          <w:i/>
          <w:iCs/>
          <w:color w:val="auto"/>
        </w:rPr>
        <w:t>l’importo</w:t>
      </w:r>
      <w:r>
        <w:rPr>
          <w:b/>
          <w:i/>
          <w:color w:val="auto"/>
        </w:rPr>
        <w:t xml:space="preserve"> massimo concedibile per ogni azienda è pari ad € 52</w:t>
      </w:r>
      <w:r>
        <w:rPr>
          <w:b/>
          <w:i/>
          <w:iCs/>
          <w:color w:val="auto"/>
        </w:rPr>
        <w:t>.000,00</w:t>
      </w:r>
      <w:r>
        <w:rPr>
          <w:b/>
          <w:i/>
          <w:color w:val="auto"/>
        </w:rPr>
        <w:t xml:space="preserve">). </w:t>
      </w:r>
    </w:p>
    <w:p>
      <w:pPr>
        <w:pStyle w:val="Normal"/>
        <w:spacing w:lineRule="auto" w:line="259" w:before="0" w:after="0"/>
        <w:ind w:hanging="0" w:left="427"/>
        <w:jc w:val="left"/>
        <w:rPr/>
      </w:pPr>
      <w:r>
        <w:rPr>
          <w:i/>
          <w:color w:val="auto"/>
        </w:rPr>
        <w:t xml:space="preserve"> </w:t>
      </w:r>
    </w:p>
    <w:tbl>
      <w:tblPr>
        <w:tblStyle w:val="Grigliatabella1"/>
        <w:tblW w:w="9340" w:type="dxa"/>
        <w:jc w:val="left"/>
        <w:tblInd w:w="788" w:type="dxa"/>
        <w:tblLayout w:type="fixed"/>
        <w:tblCellMar>
          <w:top w:w="0" w:type="dxa"/>
          <w:left w:w="0" w:type="dxa"/>
          <w:bottom w:w="0" w:type="dxa"/>
          <w:right w:w="0" w:type="dxa"/>
        </w:tblCellMar>
        <w:tblLook w:firstRow="1" w:noVBand="1" w:lastRow="0" w:firstColumn="1" w:lastColumn="0" w:noHBand="0" w:val="04a0"/>
      </w:tblPr>
      <w:tblGrid>
        <w:gridCol w:w="359"/>
        <w:gridCol w:w="8980"/>
      </w:tblGrid>
      <w:tr>
        <w:trPr>
          <w:trHeight w:val="260" w:hRule="atLeast"/>
        </w:trPr>
        <w:tc>
          <w:tcPr>
            <w:tcW w:w="359" w:type="dxa"/>
            <w:tcBorders/>
          </w:tcPr>
          <w:p>
            <w:pPr>
              <w:pStyle w:val="Normal"/>
              <w:widowControl/>
              <w:spacing w:lineRule="auto" w:line="259" w:before="0" w:after="0"/>
              <w:ind w:hanging="0" w:left="0"/>
              <w:jc w:val="left"/>
              <w:rPr>
                <w:kern w:val="0"/>
                <w:sz w:val="22"/>
                <w:szCs w:val="22"/>
                <w:lang w:val="it-IT" w:eastAsia="it-IT" w:bidi="ar-SA"/>
              </w:rPr>
            </w:pPr>
            <w:r>
              <w:rPr>
                <w:rFonts w:eastAsia="Segoe UI Symbol" w:cs="Segoe UI Symbol" w:ascii="Segoe UI Symbol" w:hAnsi="Segoe UI Symbol"/>
                <w:kern w:val="0"/>
                <w:sz w:val="22"/>
                <w:szCs w:val="22"/>
                <w:lang w:val="it-IT" w:eastAsia="it-IT" w:bidi="ar-SA"/>
              </w:rPr>
              <w:t></w:t>
            </w:r>
            <w:r>
              <w:rPr>
                <w:kern w:val="0"/>
                <w:sz w:val="22"/>
                <w:szCs w:val="22"/>
                <w:lang w:val="it-IT" w:eastAsia="it-IT" w:bidi="ar-SA"/>
              </w:rPr>
              <w:t xml:space="preserve"> </w:t>
            </w:r>
          </w:p>
        </w:tc>
        <w:tc>
          <w:tcPr>
            <w:tcW w:w="8980" w:type="dxa"/>
            <w:tcBorders/>
          </w:tcPr>
          <w:p>
            <w:pPr>
              <w:pStyle w:val="Normal"/>
              <w:widowControl/>
              <w:spacing w:lineRule="auto" w:line="259" w:before="0" w:after="0"/>
              <w:ind w:hanging="0" w:left="0"/>
              <w:jc w:val="left"/>
              <w:rPr>
                <w:kern w:val="0"/>
                <w:sz w:val="22"/>
                <w:szCs w:val="22"/>
                <w:lang w:val="it-IT" w:eastAsia="it-IT" w:bidi="ar-SA"/>
              </w:rPr>
            </w:pPr>
            <w:r>
              <w:rPr>
                <w:kern w:val="0"/>
                <w:sz w:val="22"/>
                <w:szCs w:val="22"/>
                <w:lang w:val="it-IT" w:eastAsia="it-IT" w:bidi="ar-SA"/>
              </w:rPr>
              <w:t xml:space="preserve">In regime di “de minimis” ai sensi del Reg. (UE) 2023/2831  </w:t>
            </w:r>
          </w:p>
        </w:tc>
      </w:tr>
    </w:tbl>
    <w:p>
      <w:pPr>
        <w:pStyle w:val="Normal"/>
        <w:spacing w:lineRule="auto" w:line="259" w:before="0" w:after="0"/>
        <w:ind w:hanging="0" w:left="1148"/>
        <w:jc w:val="left"/>
        <w:rPr/>
      </w:pPr>
      <w:r>
        <w:rPr/>
      </w:r>
    </w:p>
    <w:p>
      <w:pPr>
        <w:pStyle w:val="Normal"/>
        <w:spacing w:lineRule="auto" w:line="259" w:before="0" w:after="0"/>
        <w:ind w:hanging="0" w:left="427"/>
        <w:jc w:val="left"/>
        <w:rPr/>
      </w:pPr>
      <w:r>
        <w:rPr/>
        <w:t xml:space="preserve"> </w:t>
      </w:r>
    </w:p>
    <w:p>
      <w:pPr>
        <w:pStyle w:val="Normal"/>
        <w:ind w:hanging="10" w:left="422" w:right="53"/>
        <w:rPr/>
      </w:pPr>
      <w:r>
        <w:rPr/>
        <w:t xml:space="preserve">Il contributo dovrà essere versato sul conto corrente Codice IBAN __________________________ </w:t>
      </w:r>
    </w:p>
    <w:p>
      <w:pPr>
        <w:pStyle w:val="Normal"/>
        <w:spacing w:lineRule="auto" w:line="259" w:before="0" w:after="0"/>
        <w:ind w:hanging="0" w:left="427"/>
        <w:jc w:val="left"/>
        <w:rPr/>
      </w:pPr>
      <w:r>
        <w:rPr>
          <w:i/>
        </w:rPr>
        <w:t xml:space="preserve"> </w:t>
      </w:r>
    </w:p>
    <w:p>
      <w:pPr>
        <w:pStyle w:val="Normal"/>
        <w:spacing w:lineRule="auto" w:line="259" w:before="0" w:after="0"/>
        <w:ind w:hanging="0" w:left="427"/>
        <w:jc w:val="left"/>
        <w:rPr/>
      </w:pPr>
      <w:r>
        <w:rPr>
          <w:i/>
          <w:sz w:val="24"/>
        </w:rPr>
        <w:t xml:space="preserve"> </w:t>
      </w:r>
    </w:p>
    <w:p>
      <w:pPr>
        <w:pStyle w:val="Normal"/>
        <w:spacing w:lineRule="auto" w:line="247" w:before="0" w:after="5"/>
        <w:ind w:hanging="10" w:left="422" w:right="51"/>
        <w:rPr>
          <w:i/>
          <w:i/>
        </w:rPr>
      </w:pPr>
      <w:r>
        <w:rPr>
          <w:i/>
        </w:rPr>
        <w:t>(Si ricorda che, nel caso di assunzione part-time, l’importo del contributo sarà ridotto proporzionalmente sulla base delle ore settimanali previste dal contratto di categoria applicato. Si ricorda, altresì che, in ogni caso,</w:t>
      </w:r>
      <w:r>
        <w:rPr>
          <w:b/>
          <w:i/>
        </w:rPr>
        <w:t xml:space="preserve"> l’assunzione deve essere mantenuta per almeno 24 mesi per i contratti a tempo indeterminato e per </w:t>
      </w:r>
      <w:r>
        <w:rPr>
          <w:b/>
          <w:bCs/>
          <w:i/>
          <w:iCs/>
        </w:rPr>
        <w:t>almeno</w:t>
      </w:r>
      <w:r>
        <w:rPr>
          <w:b/>
          <w:i/>
        </w:rPr>
        <w:t xml:space="preserve"> 12 mesi per i contratti a tempo determinato</w:t>
      </w:r>
      <w:r>
        <w:rPr>
          <w:i/>
        </w:rPr>
        <w:t xml:space="preserve">). </w:t>
      </w:r>
    </w:p>
    <w:p>
      <w:pPr>
        <w:pStyle w:val="Normal"/>
        <w:spacing w:lineRule="auto" w:line="259" w:before="0" w:after="0"/>
        <w:ind w:hanging="0" w:left="427"/>
        <w:jc w:val="left"/>
        <w:rPr/>
      </w:pPr>
      <w:r>
        <w:rPr/>
        <w:t xml:space="preserve"> </w:t>
      </w:r>
    </w:p>
    <w:p>
      <w:pPr>
        <w:pStyle w:val="Normal"/>
        <w:spacing w:lineRule="auto" w:line="259" w:before="0" w:after="0"/>
        <w:ind w:hanging="0" w:left="427"/>
        <w:jc w:val="left"/>
        <w:rPr/>
      </w:pPr>
      <w:r>
        <w:rPr/>
        <w:t xml:space="preserve"> </w:t>
      </w:r>
    </w:p>
    <w:p>
      <w:pPr>
        <w:pStyle w:val="Normal"/>
        <w:ind w:hanging="10" w:left="422" w:right="53"/>
        <w:rPr/>
      </w:pPr>
      <w:r>
        <w:rPr/>
        <w:t xml:space="preserve">Il/La sottoscritto/a, consapevole delle responsabilità penale a cui può andare incontro in caso di dichiarazioni mendaci, falsità in atti e uso di atti falsi, ai sensi e per gli effetti degli artt. 46, 47 e 76 del DPR n. 445/2000, ai fini della richiesta sopra esposta </w:t>
      </w:r>
    </w:p>
    <w:p>
      <w:pPr>
        <w:pStyle w:val="Normal"/>
        <w:spacing w:lineRule="auto" w:line="259" w:before="0" w:after="0"/>
        <w:ind w:hanging="0" w:left="427"/>
        <w:jc w:val="left"/>
        <w:rPr/>
      </w:pPr>
      <w:r>
        <w:rPr/>
        <w:t xml:space="preserve"> </w:t>
      </w:r>
    </w:p>
    <w:p>
      <w:pPr>
        <w:pStyle w:val="Normal"/>
        <w:spacing w:lineRule="auto" w:line="259" w:before="0" w:after="0"/>
        <w:ind w:hanging="0" w:left="427"/>
        <w:jc w:val="left"/>
        <w:rPr/>
      </w:pPr>
      <w:r>
        <w:rPr/>
        <w:t xml:space="preserve"> </w:t>
      </w:r>
    </w:p>
    <w:p>
      <w:pPr>
        <w:pStyle w:val="Heading3"/>
        <w:spacing w:before="0" w:after="0"/>
        <w:ind w:hanging="10" w:left="659"/>
        <w:rPr/>
      </w:pPr>
      <w:r>
        <w:rPr/>
        <w:t xml:space="preserve">DICHIARA </w:t>
      </w:r>
    </w:p>
    <w:p>
      <w:pPr>
        <w:pStyle w:val="Normal"/>
        <w:rPr/>
      </w:pPr>
      <w:r>
        <w:rPr/>
      </w:r>
    </w:p>
    <w:p>
      <w:pPr>
        <w:pStyle w:val="Normal"/>
        <w:rPr/>
      </w:pPr>
      <w:r>
        <w:rPr/>
      </w:r>
    </w:p>
    <w:p>
      <w:pPr>
        <w:pStyle w:val="Normal"/>
        <w:rPr/>
      </w:pPr>
      <w:r>
        <w:rPr/>
      </w:r>
    </w:p>
    <w:p>
      <w:pPr>
        <w:pStyle w:val="ListParagraph"/>
        <w:numPr>
          <w:ilvl w:val="0"/>
          <w:numId w:val="28"/>
        </w:numPr>
        <w:spacing w:lineRule="auto" w:line="259" w:before="0" w:after="16"/>
        <w:contextualSpacing/>
        <w:jc w:val="left"/>
        <w:rPr>
          <w:rFonts w:ascii="Helvetica" w:hAnsi="Helvetica" w:cs="Helvetica"/>
          <w:bCs/>
        </w:rPr>
      </w:pPr>
      <w:r>
        <w:rPr>
          <w:rFonts w:cs="Helvetica" w:ascii="Helvetica" w:hAnsi="Helvetica"/>
          <w:bCs/>
        </w:rPr>
        <w:t>di rispettare i tempi e le disposizioni degli art 11 e 12 relativamente alle modalità di accettazione e richiesta di liquidazione del contributo;</w:t>
      </w:r>
    </w:p>
    <w:p>
      <w:pPr>
        <w:pStyle w:val="ListParagraph"/>
        <w:numPr>
          <w:ilvl w:val="0"/>
          <w:numId w:val="28"/>
        </w:numPr>
        <w:spacing w:lineRule="auto" w:line="259" w:before="0" w:after="16"/>
        <w:contextualSpacing/>
        <w:rPr>
          <w:rFonts w:ascii="Helvetica" w:hAnsi="Helvetica" w:cs="Helvetica"/>
          <w:bCs/>
        </w:rPr>
      </w:pPr>
      <w:r>
        <w:rPr>
          <w:rFonts w:cs="Helvetica" w:ascii="Helvetica" w:hAnsi="Helvetica"/>
        </w:rPr>
        <w:t>di avere, almeno, al momento del pagamento dell’incentivo, sede legale e/o operativa nella Regione Marche</w:t>
      </w:r>
    </w:p>
    <w:p>
      <w:pPr>
        <w:pStyle w:val="ListParagraph"/>
        <w:numPr>
          <w:ilvl w:val="0"/>
          <w:numId w:val="28"/>
        </w:numPr>
        <w:spacing w:lineRule="auto" w:line="259" w:before="0" w:after="16"/>
        <w:contextualSpacing/>
        <w:jc w:val="left"/>
        <w:rPr>
          <w:rFonts w:ascii="Helvetica" w:hAnsi="Helvetica" w:cs="Helvetica"/>
        </w:rPr>
      </w:pPr>
      <w:r>
        <w:rPr>
          <w:rFonts w:cs="Helvetica" w:ascii="Helvetica" w:hAnsi="Helvetica"/>
        </w:rPr>
        <w:t>di garantire l’invarianza del punteggio dell’indicatore CON</w:t>
      </w:r>
    </w:p>
    <w:p>
      <w:pPr>
        <w:pStyle w:val="ListParagraph"/>
        <w:widowControl w:val="false"/>
        <w:spacing w:lineRule="auto" w:line="240" w:before="121" w:after="0"/>
        <w:ind w:firstLine="185" w:left="1800"/>
        <w:contextualSpacing/>
        <w:rPr>
          <w:rFonts w:ascii="Helvetica" w:hAnsi="Helvetica" w:cs="Helvetica"/>
          <w:sz w:val="24"/>
          <w:szCs w:val="24"/>
        </w:rPr>
      </w:pPr>
      <w:r>
        <w:rPr>
          <w:rFonts w:cs="Helvetica" w:ascii="Helvetica" w:hAnsi="Helvetica"/>
          <w:sz w:val="24"/>
          <w:szCs w:val="24"/>
        </w:rPr>
      </w:r>
    </w:p>
    <w:p>
      <w:pPr>
        <w:pStyle w:val="ListParagraph"/>
        <w:numPr>
          <w:ilvl w:val="0"/>
          <w:numId w:val="28"/>
        </w:numPr>
        <w:ind w:hanging="360" w:left="720" w:right="53"/>
        <w:rPr>
          <w:rFonts w:ascii="Helvetica" w:hAnsi="Helvetica" w:cs="Helvetica"/>
        </w:rPr>
      </w:pPr>
      <w:r>
        <w:rPr>
          <w:rFonts w:cs="Helvetica" w:ascii="Helvetica" w:hAnsi="Helvetica"/>
        </w:rPr>
        <w:t xml:space="preserve">di essere in regola con l'applicazione del CCNL, gli accordi interconfederali sottoscritti da associazioni di datori di lavoro ed organizzazioni sindacali comparativamente più rappresentative; </w:t>
      </w:r>
    </w:p>
    <w:p>
      <w:pPr>
        <w:pStyle w:val="ListParagraph"/>
        <w:numPr>
          <w:ilvl w:val="0"/>
          <w:numId w:val="28"/>
        </w:numPr>
        <w:ind w:hanging="360" w:left="720" w:right="53"/>
        <w:rPr>
          <w:rFonts w:ascii="Helvetica" w:hAnsi="Helvetica" w:cs="Helvetica"/>
        </w:rPr>
      </w:pPr>
      <w:r>
        <w:rPr>
          <w:rFonts w:cs="Helvetica" w:ascii="Helvetica" w:hAnsi="Helvetica"/>
        </w:rPr>
        <w:t xml:space="preserve">di essere in regola con l’osservanza degli obblighi contributivi ed assicurativi previsti dalla normativa vigente in materia; </w:t>
      </w:r>
    </w:p>
    <w:p>
      <w:pPr>
        <w:pStyle w:val="ListParagraph"/>
        <w:numPr>
          <w:ilvl w:val="0"/>
          <w:numId w:val="28"/>
        </w:numPr>
        <w:ind w:hanging="360" w:left="720" w:right="53"/>
        <w:rPr>
          <w:rFonts w:ascii="Helvetica" w:hAnsi="Helvetica" w:cs="Helvetica"/>
        </w:rPr>
      </w:pPr>
      <w:r>
        <w:rPr>
          <w:rFonts w:cs="Helvetica" w:ascii="Helvetica" w:hAnsi="Helvetica"/>
        </w:rPr>
        <w:t xml:space="preserve">di essere in regola con la normativa vigente in materia di salute e sicurezza nei luoghi di lavoro, di cui al D.Lgs. n. 81/2008 e s.m.i.; </w:t>
      </w:r>
    </w:p>
    <w:p>
      <w:pPr>
        <w:pStyle w:val="ListParagraph"/>
        <w:numPr>
          <w:ilvl w:val="0"/>
          <w:numId w:val="28"/>
        </w:numPr>
        <w:ind w:hanging="360" w:left="720" w:right="53"/>
        <w:rPr>
          <w:rFonts w:ascii="Helvetica" w:hAnsi="Helvetica" w:cs="Helvetica"/>
        </w:rPr>
      </w:pPr>
      <w:r>
        <w:rPr>
          <w:rFonts w:cs="Helvetica" w:ascii="Helvetica" w:hAnsi="Helvetica"/>
        </w:rPr>
        <w:t>di essere in</w:t>
      </w:r>
      <w:r>
        <w:rPr>
          <w:rFonts w:cs="Helvetica" w:ascii="Helvetica" w:hAnsi="Helvetica"/>
          <w:spacing w:val="15"/>
        </w:rPr>
        <w:t xml:space="preserve"> </w:t>
      </w:r>
      <w:r>
        <w:rPr>
          <w:rFonts w:cs="Helvetica" w:ascii="Helvetica" w:hAnsi="Helvetica"/>
        </w:rPr>
        <w:t>regola</w:t>
      </w:r>
      <w:r>
        <w:rPr>
          <w:rFonts w:cs="Helvetica" w:ascii="Helvetica" w:hAnsi="Helvetica"/>
          <w:spacing w:val="14"/>
        </w:rPr>
        <w:t xml:space="preserve"> </w:t>
      </w:r>
      <w:r>
        <w:rPr>
          <w:rFonts w:cs="Helvetica" w:ascii="Helvetica" w:hAnsi="Helvetica"/>
        </w:rPr>
        <w:t>con</w:t>
      </w:r>
      <w:r>
        <w:rPr>
          <w:rFonts w:cs="Helvetica" w:ascii="Helvetica" w:hAnsi="Helvetica"/>
          <w:spacing w:val="16"/>
        </w:rPr>
        <w:t xml:space="preserve"> </w:t>
      </w:r>
      <w:r>
        <w:rPr>
          <w:rFonts w:cs="Helvetica" w:ascii="Helvetica" w:hAnsi="Helvetica"/>
        </w:rPr>
        <w:t>le</w:t>
      </w:r>
      <w:r>
        <w:rPr>
          <w:rFonts w:cs="Helvetica" w:ascii="Helvetica" w:hAnsi="Helvetica"/>
          <w:spacing w:val="15"/>
        </w:rPr>
        <w:t xml:space="preserve"> </w:t>
      </w:r>
      <w:r>
        <w:rPr>
          <w:rFonts w:cs="Helvetica" w:ascii="Helvetica" w:hAnsi="Helvetica"/>
        </w:rPr>
        <w:t>norme</w:t>
      </w:r>
      <w:r>
        <w:rPr>
          <w:rFonts w:cs="Helvetica" w:ascii="Helvetica" w:hAnsi="Helvetica"/>
          <w:spacing w:val="15"/>
        </w:rPr>
        <w:t xml:space="preserve"> </w:t>
      </w:r>
      <w:r>
        <w:rPr>
          <w:rFonts w:cs="Helvetica" w:ascii="Helvetica" w:hAnsi="Helvetica"/>
        </w:rPr>
        <w:t>che</w:t>
      </w:r>
      <w:r>
        <w:rPr>
          <w:rFonts w:cs="Helvetica" w:ascii="Helvetica" w:hAnsi="Helvetica"/>
          <w:spacing w:val="16"/>
        </w:rPr>
        <w:t xml:space="preserve"> </w:t>
      </w:r>
      <w:r>
        <w:rPr>
          <w:rFonts w:cs="Helvetica" w:ascii="Helvetica" w:hAnsi="Helvetica"/>
        </w:rPr>
        <w:t>disciplinano</w:t>
      </w:r>
      <w:r>
        <w:rPr>
          <w:rFonts w:cs="Helvetica" w:ascii="Helvetica" w:hAnsi="Helvetica"/>
          <w:spacing w:val="15"/>
        </w:rPr>
        <w:t xml:space="preserve"> </w:t>
      </w:r>
      <w:r>
        <w:rPr>
          <w:rFonts w:cs="Helvetica" w:ascii="Helvetica" w:hAnsi="Helvetica"/>
        </w:rPr>
        <w:t>le</w:t>
      </w:r>
      <w:r>
        <w:rPr>
          <w:rFonts w:cs="Helvetica" w:ascii="Helvetica" w:hAnsi="Helvetica"/>
          <w:spacing w:val="15"/>
        </w:rPr>
        <w:t xml:space="preserve"> </w:t>
      </w:r>
      <w:r>
        <w:rPr>
          <w:rFonts w:cs="Helvetica" w:ascii="Helvetica" w:hAnsi="Helvetica"/>
        </w:rPr>
        <w:t>assunzioni</w:t>
      </w:r>
      <w:r>
        <w:rPr>
          <w:rFonts w:cs="Helvetica" w:ascii="Helvetica" w:hAnsi="Helvetica"/>
          <w:spacing w:val="15"/>
        </w:rPr>
        <w:t xml:space="preserve"> </w:t>
      </w:r>
      <w:r>
        <w:rPr>
          <w:rFonts w:cs="Helvetica" w:ascii="Helvetica" w:hAnsi="Helvetica"/>
        </w:rPr>
        <w:t>obbligatorie</w:t>
      </w:r>
      <w:r>
        <w:rPr>
          <w:rFonts w:cs="Helvetica" w:ascii="Helvetica" w:hAnsi="Helvetica"/>
          <w:spacing w:val="12"/>
        </w:rPr>
        <w:t xml:space="preserve"> </w:t>
      </w:r>
      <w:r>
        <w:rPr>
          <w:rFonts w:cs="Helvetica" w:ascii="Helvetica" w:hAnsi="Helvetica"/>
        </w:rPr>
        <w:t>previste dalla</w:t>
      </w:r>
      <w:r>
        <w:rPr>
          <w:rFonts w:cs="Helvetica" w:ascii="Helvetica" w:hAnsi="Helvetica"/>
          <w:spacing w:val="15"/>
        </w:rPr>
        <w:t xml:space="preserve"> </w:t>
      </w:r>
      <w:r>
        <w:rPr>
          <w:rFonts w:cs="Helvetica" w:ascii="Helvetica" w:hAnsi="Helvetica"/>
        </w:rPr>
        <w:t>L.</w:t>
      </w:r>
      <w:r>
        <w:rPr>
          <w:rFonts w:cs="Helvetica" w:ascii="Helvetica" w:hAnsi="Helvetica"/>
          <w:spacing w:val="13"/>
        </w:rPr>
        <w:t xml:space="preserve"> </w:t>
      </w:r>
      <w:r>
        <w:rPr>
          <w:rFonts w:cs="Helvetica" w:ascii="Helvetica" w:hAnsi="Helvetica"/>
        </w:rPr>
        <w:t>68/1999</w:t>
      </w:r>
      <w:r>
        <w:rPr>
          <w:rFonts w:cs="Helvetica" w:ascii="Helvetica" w:hAnsi="Helvetica"/>
          <w:spacing w:val="16"/>
        </w:rPr>
        <w:t xml:space="preserve"> </w:t>
      </w:r>
      <w:r>
        <w:rPr>
          <w:rFonts w:cs="Helvetica" w:ascii="Helvetica" w:hAnsi="Helvetica"/>
          <w:spacing w:val="-10"/>
        </w:rPr>
        <w:t xml:space="preserve">e </w:t>
      </w:r>
      <w:r>
        <w:rPr>
          <w:rFonts w:cs="Helvetica" w:ascii="Helvetica" w:hAnsi="Helvetica"/>
        </w:rPr>
        <w:t>s.m.i. e che le eventuali assunzioni di lavoratori disabili sono aggiuntive rispetto alle quote di riserva di cui alla L. 68/1999 e s.m.i.;</w:t>
      </w:r>
    </w:p>
    <w:p>
      <w:pPr>
        <w:pStyle w:val="ListParagraph"/>
        <w:numPr>
          <w:ilvl w:val="0"/>
          <w:numId w:val="28"/>
        </w:numPr>
        <w:ind w:hanging="360" w:left="720" w:right="53"/>
        <w:rPr>
          <w:rFonts w:ascii="Helvetica" w:hAnsi="Helvetica" w:cs="Helvetica"/>
        </w:rPr>
      </w:pPr>
      <w:r>
        <w:rPr>
          <w:rFonts w:cs="Helvetica" w:ascii="Helvetica" w:hAnsi="Helvetica"/>
        </w:rPr>
        <w:t>di avere, al momento del pagamento del contributo, almeno sede legale e/o operativa nella Regione Marche;</w:t>
      </w:r>
    </w:p>
    <w:p>
      <w:pPr>
        <w:pStyle w:val="ListParagraph"/>
        <w:widowControl w:val="false"/>
        <w:numPr>
          <w:ilvl w:val="0"/>
          <w:numId w:val="28"/>
        </w:numPr>
        <w:tabs>
          <w:tab w:val="clear" w:pos="708"/>
          <w:tab w:val="left" w:pos="655" w:leader="none"/>
        </w:tabs>
        <w:spacing w:lineRule="auto" w:line="240" w:before="3" w:after="0"/>
        <w:ind w:hanging="360" w:left="720" w:right="63"/>
        <w:contextualSpacing/>
        <w:rPr>
          <w:rFonts w:ascii="Helvetica" w:hAnsi="Helvetica" w:cs="Helvetica"/>
        </w:rPr>
      </w:pPr>
      <w:r>
        <w:rPr>
          <w:rFonts w:cs="Helvetica" w:ascii="Helvetica" w:hAnsi="Helvetica"/>
        </w:rPr>
        <w:t>di non avere in corso e/o non avere attivato procedure concorsuali</w:t>
      </w:r>
      <w:r>
        <w:rPr>
          <w:rFonts w:cs="Helvetica" w:ascii="Helvetica" w:hAnsi="Helvetica"/>
          <w:b/>
        </w:rPr>
        <w:t xml:space="preserve"> nei 12 (dodici) mesi antecedenti</w:t>
      </w:r>
      <w:r>
        <w:rPr>
          <w:rFonts w:cs="Helvetica" w:ascii="Helvetica" w:hAnsi="Helvetica"/>
        </w:rPr>
        <w:t xml:space="preserve"> la data di presentazione della domanda di contributo; </w:t>
      </w:r>
      <w:r>
        <w:rPr>
          <w:rFonts w:cs="Helvetica" w:ascii="Helvetica" w:hAnsi="Helvetica"/>
          <w:sz w:val="6"/>
          <w:szCs w:val="6"/>
        </w:rPr>
        <w:t xml:space="preserve"> </w:t>
      </w:r>
    </w:p>
    <w:p>
      <w:pPr>
        <w:pStyle w:val="ListParagraph"/>
        <w:numPr>
          <w:ilvl w:val="0"/>
          <w:numId w:val="28"/>
        </w:numPr>
        <w:ind w:hanging="360" w:left="720" w:right="53"/>
        <w:rPr>
          <w:rFonts w:ascii="Helvetica" w:hAnsi="Helvetica" w:cs="Helvetica"/>
        </w:rPr>
      </w:pPr>
      <w:r>
        <w:rPr>
          <w:rFonts w:cs="Helvetica" w:ascii="Helvetica" w:hAnsi="Helvetica"/>
        </w:rPr>
        <w:t xml:space="preserve">essere attive ovvero non trovarsi in stato di fallimento, oppure di liquidazione o avere presentato domanda di concordato; </w:t>
      </w:r>
    </w:p>
    <w:p>
      <w:pPr>
        <w:pStyle w:val="ListParagraph"/>
        <w:numPr>
          <w:ilvl w:val="0"/>
          <w:numId w:val="28"/>
        </w:numPr>
        <w:ind w:hanging="360" w:left="720" w:right="53"/>
        <w:rPr>
          <w:rFonts w:ascii="Helvetica" w:hAnsi="Helvetica" w:cs="Helvetica"/>
        </w:rPr>
      </w:pPr>
      <w:r>
        <w:rPr>
          <w:rFonts w:cs="Helvetica" w:ascii="Helvetica" w:hAnsi="Helvetica"/>
        </w:rPr>
        <w:t xml:space="preserve">di non aver effettuato licenziamenti, fatti salvi quelli per giusta causa e per giustificato motivo soggettivo, </w:t>
      </w:r>
      <w:r>
        <w:rPr>
          <w:rFonts w:cs="Helvetica" w:ascii="Helvetica" w:hAnsi="Helvetica"/>
          <w:b/>
        </w:rPr>
        <w:t>nei 6 (sei) mesi precedenti</w:t>
      </w:r>
      <w:r>
        <w:rPr>
          <w:rFonts w:cs="Helvetica" w:ascii="Helvetica" w:hAnsi="Helvetica"/>
        </w:rPr>
        <w:t xml:space="preserve"> la presentazione della domanda; </w:t>
      </w:r>
    </w:p>
    <w:p>
      <w:pPr>
        <w:pStyle w:val="ListParagraph"/>
        <w:numPr>
          <w:ilvl w:val="0"/>
          <w:numId w:val="28"/>
        </w:numPr>
        <w:ind w:hanging="360" w:left="720" w:right="53"/>
        <w:rPr>
          <w:rFonts w:ascii="Helvetica" w:hAnsi="Helvetica" w:cs="Helvetica"/>
        </w:rPr>
      </w:pPr>
      <w:r>
        <w:rPr>
          <w:rFonts w:cs="Helvetica" w:ascii="Helvetica" w:hAnsi="Helvetica"/>
        </w:rPr>
        <w:t xml:space="preserve">di non avere in corso, alla data di presentazione della domanda, procedure di CIGS per la stessa qualifica professionale oggetto della richiesta di contributo; </w:t>
      </w:r>
      <w:r>
        <w:rPr/>
        <w:tab/>
        <w:tab/>
      </w:r>
    </w:p>
    <w:p>
      <w:pPr>
        <w:pStyle w:val="ListParagraph"/>
        <w:numPr>
          <w:ilvl w:val="0"/>
          <w:numId w:val="28"/>
        </w:numPr>
        <w:ind w:hanging="360" w:left="720" w:right="53"/>
        <w:rPr>
          <w:rFonts w:ascii="Helvetica" w:hAnsi="Helvetica" w:cs="Helvetica"/>
        </w:rPr>
      </w:pPr>
      <w:r>
        <w:rPr>
          <w:rFonts w:cs="Helvetica" w:ascii="Helvetica" w:hAnsi="Helvetica"/>
        </w:rPr>
        <w:t xml:space="preserve">di non rientrare nei settori esclusi dall’Art. 1 del Regolamento UE n. 2023/2831 relativo all’applicazione degli articoli 107 e 108 del Trattato sul funzionamento dell’Unione europea agli aiuti “De minimis” </w:t>
      </w:r>
      <w:r>
        <w:rPr/>
        <w:t>pubblicato sulla Gazzetta UE serie L. del 15/12/2023;</w:t>
      </w:r>
    </w:p>
    <w:p>
      <w:pPr>
        <w:pStyle w:val="ListParagraph"/>
        <w:numPr>
          <w:ilvl w:val="0"/>
          <w:numId w:val="28"/>
        </w:numPr>
        <w:spacing w:before="0" w:after="25"/>
        <w:ind w:hanging="360" w:left="720" w:right="53"/>
        <w:contextualSpacing/>
        <w:rPr>
          <w:rFonts w:ascii="Helvetica" w:hAnsi="Helvetica" w:cs="Helvetica"/>
        </w:rPr>
      </w:pPr>
      <w:r>
        <w:rPr>
          <w:rFonts w:cs="Helvetica" w:ascii="Helvetica" w:hAnsi="Helvetica"/>
        </w:rPr>
        <w:t xml:space="preserve">di non essere sottoposti ad alcuna misura di prevenzione, di cui al D.lgs 159/2011 e di non essere a conoscenza dell’esistenza a proprio carico di procedimenti in corso; </w:t>
      </w:r>
    </w:p>
    <w:p>
      <w:pPr>
        <w:pStyle w:val="ListParagraph"/>
        <w:numPr>
          <w:ilvl w:val="0"/>
          <w:numId w:val="28"/>
        </w:numPr>
        <w:ind w:hanging="360" w:left="720" w:right="53"/>
        <w:rPr>
          <w:rFonts w:ascii="Helvetica" w:hAnsi="Helvetica" w:cs="Helvetica"/>
        </w:rPr>
      </w:pPr>
      <w:r>
        <w:rPr>
          <w:rFonts w:cs="Helvetica" w:ascii="Helvetica" w:hAnsi="Helvetica"/>
        </w:rPr>
        <w:t xml:space="preserve">di non avere rapporti di parentela, affinità e coniugio con i soggetti che si intendono assumere secondo la definizione dell’art. 230 bis c.c., come introdotto dalla L. n. 151/1975 sulla riforma del diritto di famiglia; </w:t>
      </w:r>
    </w:p>
    <w:p>
      <w:pPr>
        <w:pStyle w:val="ListParagraph"/>
        <w:numPr>
          <w:ilvl w:val="0"/>
          <w:numId w:val="28"/>
        </w:numPr>
        <w:ind w:hanging="360" w:left="720" w:right="53"/>
        <w:rPr>
          <w:rFonts w:ascii="Helvetica" w:hAnsi="Helvetica" w:cs="Helvetica"/>
        </w:rPr>
      </w:pPr>
      <w:r>
        <w:rPr>
          <w:rFonts w:cs="Helvetica" w:ascii="Helvetica" w:hAnsi="Helvetica"/>
        </w:rPr>
        <w:t>di impegnarsi a rispettare il divieto di doppio finanziamento;</w:t>
      </w:r>
    </w:p>
    <w:p>
      <w:pPr>
        <w:pStyle w:val="ListParagraph"/>
        <w:numPr>
          <w:ilvl w:val="0"/>
          <w:numId w:val="28"/>
        </w:numPr>
        <w:ind w:hanging="360" w:left="720" w:right="53"/>
        <w:rPr>
          <w:rFonts w:ascii="Helvetica" w:hAnsi="Helvetica" w:cs="Helvetica"/>
        </w:rPr>
      </w:pPr>
      <w:r>
        <w:rPr>
          <w:rFonts w:cs="Helvetica" w:ascii="Helvetica" w:hAnsi="Helvetica"/>
        </w:rPr>
        <w:t>di non superare il limite di cumulo previsto nel regolamento DE MINIMIS;</w:t>
      </w:r>
    </w:p>
    <w:p>
      <w:pPr>
        <w:pStyle w:val="Normal"/>
        <w:numPr>
          <w:ilvl w:val="0"/>
          <w:numId w:val="28"/>
        </w:numPr>
        <w:spacing w:lineRule="auto" w:line="247" w:before="0" w:after="5"/>
        <w:ind w:hanging="360" w:left="720" w:right="53"/>
        <w:rPr/>
      </w:pPr>
      <w:r>
        <w:rPr/>
        <w:t xml:space="preserve">Di non aver avuto in qualità di richiedente e ai sensi dell’art. 2359 del codice civile precedenti rapporti di lavoro con i soggetti per i quali è richiesto l’incentivo. </w:t>
      </w:r>
    </w:p>
    <w:p>
      <w:pPr>
        <w:pStyle w:val="Normal"/>
        <w:numPr>
          <w:ilvl w:val="0"/>
          <w:numId w:val="28"/>
        </w:numPr>
        <w:spacing w:lineRule="auto" w:line="247" w:before="0" w:after="5"/>
        <w:ind w:hanging="360" w:left="720" w:right="53"/>
        <w:rPr/>
      </w:pPr>
      <w:r>
        <w:rPr/>
        <w:t>Di qualificarsi in base alle dimensioni aziendali come _________________________</w:t>
      </w:r>
    </w:p>
    <w:p>
      <w:pPr>
        <w:pStyle w:val="Normal"/>
        <w:spacing w:lineRule="auto" w:line="259" w:before="0" w:after="0"/>
        <w:ind w:firstLine="60" w:left="427"/>
        <w:jc w:val="left"/>
        <w:rPr/>
      </w:pPr>
      <w:r>
        <w:rPr/>
      </w:r>
    </w:p>
    <w:p>
      <w:pPr>
        <w:pStyle w:val="ListParagraph"/>
        <w:ind w:hanging="0" w:left="720" w:right="53"/>
        <w:rPr>
          <w:rFonts w:ascii="Helvetica" w:hAnsi="Helvetica" w:cs="Helvetica"/>
        </w:rPr>
      </w:pPr>
      <w:r>
        <w:rPr>
          <w:rFonts w:cs="Helvetica" w:ascii="Helvetica" w:hAnsi="Helvetica"/>
        </w:rPr>
      </w:r>
    </w:p>
    <w:p>
      <w:pPr>
        <w:pStyle w:val="ListParagraph"/>
        <w:ind w:hanging="0" w:left="1507" w:right="53"/>
        <w:rPr>
          <w:rFonts w:ascii="Helvetica" w:hAnsi="Helvetica" w:cs="Helvetica"/>
        </w:rPr>
      </w:pPr>
      <w:r>
        <w:rPr>
          <w:rFonts w:cs="Helvetica" w:ascii="Helvetica" w:hAnsi="Helvetica"/>
        </w:rPr>
      </w:r>
    </w:p>
    <w:p>
      <w:pPr>
        <w:pStyle w:val="Normal"/>
        <w:spacing w:lineRule="auto" w:line="259" w:before="0" w:after="0"/>
        <w:ind w:firstLine="60" w:left="427"/>
        <w:jc w:val="left"/>
        <w:rPr/>
      </w:pPr>
      <w:r>
        <w:rPr/>
      </w:r>
    </w:p>
    <w:p>
      <w:pPr>
        <w:pStyle w:val="Heading3"/>
        <w:spacing w:before="0" w:after="0"/>
        <w:ind w:hanging="10" w:left="659" w:right="283"/>
        <w:rPr/>
      </w:pPr>
      <w:r>
        <w:rPr/>
        <w:t xml:space="preserve">SI IMPEGNA </w:t>
      </w:r>
    </w:p>
    <w:p>
      <w:pPr>
        <w:pStyle w:val="Normal"/>
        <w:spacing w:lineRule="auto" w:line="259" w:before="0" w:after="0"/>
        <w:ind w:hanging="0" w:left="427"/>
        <w:jc w:val="center"/>
        <w:rPr/>
      </w:pPr>
      <w:r>
        <w:rPr>
          <w:b/>
        </w:rPr>
        <w:t xml:space="preserve"> </w:t>
      </w:r>
    </w:p>
    <w:p>
      <w:pPr>
        <w:pStyle w:val="Normal"/>
        <w:spacing w:lineRule="auto" w:line="259" w:before="0" w:after="0"/>
        <w:ind w:hanging="0" w:left="427"/>
        <w:jc w:val="center"/>
        <w:rPr/>
      </w:pPr>
      <w:r>
        <w:rPr>
          <w:b/>
        </w:rPr>
        <w:t xml:space="preserve"> </w:t>
      </w:r>
    </w:p>
    <w:p>
      <w:pPr>
        <w:pStyle w:val="Normal"/>
        <w:numPr>
          <w:ilvl w:val="0"/>
          <w:numId w:val="5"/>
        </w:numPr>
        <w:spacing w:lineRule="auto" w:line="307" w:before="0" w:after="163"/>
        <w:ind w:hanging="360" w:left="1148" w:right="53"/>
        <w:rPr/>
      </w:pPr>
      <w:r>
        <w:rPr/>
        <w:t xml:space="preserve">a comunicare tempestivamente alla Regione Marche eventuali variazioni di cui agli artt. 2 e 3 dell’Avviso pubblico; </w:t>
      </w:r>
    </w:p>
    <w:p>
      <w:pPr>
        <w:pStyle w:val="Normal"/>
        <w:numPr>
          <w:ilvl w:val="0"/>
          <w:numId w:val="5"/>
        </w:numPr>
        <w:ind w:hanging="360" w:left="1148" w:right="53"/>
        <w:rPr/>
      </w:pPr>
      <w:r>
        <w:rPr/>
        <w:t>a non interrompere il rapporto di lavoro prima di 24 mesi dalla data di assunzione nel caso di contratti a tempo indeterminato o prima di 12 mesi per i contratti a tempo determinato.</w:t>
      </w:r>
    </w:p>
    <w:p>
      <w:pPr>
        <w:pStyle w:val="Normal"/>
        <w:spacing w:lineRule="auto" w:line="259" w:before="0" w:after="19"/>
        <w:ind w:hanging="0" w:left="1148"/>
        <w:jc w:val="left"/>
        <w:rPr/>
      </w:pPr>
      <w:r>
        <w:rPr/>
        <w:t xml:space="preserve"> </w:t>
      </w:r>
    </w:p>
    <w:p>
      <w:pPr>
        <w:pStyle w:val="Heading3"/>
        <w:spacing w:before="0" w:after="0"/>
        <w:ind w:hanging="10" w:left="659" w:right="283"/>
        <w:rPr/>
      </w:pPr>
      <w:r>
        <w:rPr/>
        <w:t xml:space="preserve">AUTORIZZA </w:t>
      </w:r>
    </w:p>
    <w:p>
      <w:pPr>
        <w:pStyle w:val="Normal"/>
        <w:spacing w:lineRule="auto" w:line="259" w:before="0" w:after="0"/>
        <w:ind w:hanging="0" w:left="1148"/>
        <w:jc w:val="center"/>
        <w:rPr/>
      </w:pPr>
      <w:r>
        <w:rPr>
          <w:b/>
        </w:rPr>
        <w:t xml:space="preserve"> </w:t>
      </w:r>
    </w:p>
    <w:p>
      <w:pPr>
        <w:pStyle w:val="Normal"/>
        <w:spacing w:lineRule="auto" w:line="259" w:before="0" w:after="0"/>
        <w:ind w:hanging="10" w:left="422" w:right="53"/>
        <w:rPr/>
      </w:pPr>
      <w:r>
        <w:rPr/>
        <w:t>la Regione Marche al trattamento dei dati resi nella presente domanda in conformità al Reg. UE 679/2016 e s.m.i.</w:t>
      </w:r>
      <w:r>
        <w:rPr>
          <w:rFonts w:eastAsia="Times New Roman" w:cs="Times New Roman" w:ascii="Times New Roman" w:hAnsi="Times New Roman"/>
        </w:rPr>
        <w:t xml:space="preserve"> </w:t>
      </w:r>
      <w:r>
        <w:rPr/>
        <w:tab/>
      </w:r>
      <w:r>
        <w:rPr>
          <w:rFonts w:eastAsia="Times New Roman" w:cs="Times New Roman" w:ascii="Times New Roman" w:hAnsi="Times New Roman"/>
        </w:rPr>
        <w:t xml:space="preserve"> </w:t>
      </w:r>
    </w:p>
    <w:p>
      <w:pPr>
        <w:pStyle w:val="Normal"/>
        <w:spacing w:lineRule="auto" w:line="247" w:before="0" w:after="14"/>
        <w:ind w:hanging="10" w:left="422" w:right="57"/>
        <w:rPr>
          <w:sz w:val="20"/>
        </w:rPr>
      </w:pPr>
      <w:r>
        <w:rPr>
          <w:sz w:val="20"/>
        </w:rPr>
      </w:r>
    </w:p>
    <w:p>
      <w:pPr>
        <w:pStyle w:val="Normal"/>
        <w:spacing w:lineRule="auto" w:line="247" w:before="0" w:after="14"/>
        <w:ind w:hanging="10" w:left="422" w:right="57"/>
        <w:rPr/>
      </w:pPr>
      <w:r>
        <w:rPr>
          <w:sz w:val="20"/>
        </w:rPr>
        <w:t xml:space="preserve">Alla presente allega la seguente documentazione: </w:t>
      </w:r>
    </w:p>
    <w:p>
      <w:pPr>
        <w:pStyle w:val="Normal"/>
        <w:numPr>
          <w:ilvl w:val="0"/>
          <w:numId w:val="6"/>
        </w:numPr>
        <w:spacing w:lineRule="auto" w:line="247" w:before="0" w:after="14"/>
        <w:ind w:hanging="360" w:left="1071" w:right="57"/>
        <w:rPr>
          <w:sz w:val="20"/>
          <w:szCs w:val="20"/>
        </w:rPr>
      </w:pPr>
      <w:r>
        <w:rPr>
          <w:sz w:val="20"/>
          <w:szCs w:val="20"/>
        </w:rPr>
        <w:t xml:space="preserve">Prospetto soggetti da assumere (un </w:t>
      </w:r>
      <w:r>
        <w:rPr>
          <w:b/>
          <w:sz w:val="20"/>
          <w:szCs w:val="20"/>
        </w:rPr>
        <w:t>Allegato 1bis</w:t>
      </w:r>
      <w:r>
        <w:rPr>
          <w:sz w:val="20"/>
          <w:szCs w:val="20"/>
        </w:rPr>
        <w:t>/</w:t>
      </w:r>
      <w:r>
        <w:rPr>
          <w:b/>
          <w:sz w:val="20"/>
          <w:szCs w:val="20"/>
        </w:rPr>
        <w:t>progetto</w:t>
      </w:r>
      <w:r>
        <w:rPr>
          <w:sz w:val="20"/>
          <w:szCs w:val="20"/>
        </w:rPr>
        <w:t xml:space="preserve"> per ciascun soggetto); </w:t>
      </w:r>
    </w:p>
    <w:p>
      <w:pPr>
        <w:pStyle w:val="Normal"/>
        <w:numPr>
          <w:ilvl w:val="0"/>
          <w:numId w:val="6"/>
        </w:numPr>
        <w:spacing w:lineRule="auto" w:line="247" w:before="0" w:after="14"/>
        <w:ind w:hanging="360" w:left="1071" w:right="57"/>
        <w:rPr>
          <w:sz w:val="20"/>
          <w:szCs w:val="20"/>
        </w:rPr>
      </w:pPr>
      <w:r>
        <w:rPr>
          <w:sz w:val="20"/>
          <w:szCs w:val="20"/>
        </w:rPr>
        <w:t>Informativa sul trattamento dei dati personali (Allegato 2);</w:t>
      </w:r>
    </w:p>
    <w:p>
      <w:pPr>
        <w:pStyle w:val="Normal"/>
        <w:numPr>
          <w:ilvl w:val="0"/>
          <w:numId w:val="6"/>
        </w:numPr>
        <w:spacing w:lineRule="auto" w:line="247" w:before="0" w:after="14"/>
        <w:ind w:hanging="360" w:left="1071" w:right="57"/>
        <w:rPr/>
      </w:pPr>
      <w:r>
        <w:rPr>
          <w:sz w:val="20"/>
        </w:rPr>
        <w:t xml:space="preserve">Scansione in formato PDF del proprio documento di riconoscimento; </w:t>
      </w:r>
    </w:p>
    <w:p>
      <w:pPr>
        <w:pStyle w:val="Normal"/>
        <w:numPr>
          <w:ilvl w:val="0"/>
          <w:numId w:val="6"/>
        </w:numPr>
        <w:spacing w:lineRule="auto" w:line="247" w:before="0" w:after="14"/>
        <w:ind w:hanging="360" w:left="1071" w:right="57"/>
        <w:rPr/>
      </w:pPr>
      <w:r>
        <w:rPr>
          <w:sz w:val="20"/>
        </w:rPr>
        <w:t xml:space="preserve">Scansione in formato PDF di un documento di riconoscimento di ciascun lavoratore interessato </w:t>
      </w:r>
    </w:p>
    <w:p>
      <w:pPr>
        <w:pStyle w:val="Normal"/>
        <w:spacing w:lineRule="auto" w:line="247" w:before="0" w:after="14"/>
        <w:ind w:hanging="10" w:left="1081" w:right="57"/>
        <w:rPr>
          <w:sz w:val="20"/>
          <w:szCs w:val="20"/>
          <w:highlight w:val="yellow"/>
        </w:rPr>
      </w:pPr>
      <w:r>
        <w:rPr>
          <w:sz w:val="20"/>
          <w:szCs w:val="20"/>
        </w:rPr>
        <w:t xml:space="preserve">all’assunzione. </w:t>
      </w:r>
    </w:p>
    <w:p>
      <w:pPr>
        <w:pStyle w:val="Normal"/>
        <w:spacing w:lineRule="auto" w:line="259" w:before="0" w:after="0"/>
        <w:ind w:hanging="0" w:left="1071"/>
        <w:jc w:val="left"/>
        <w:rPr/>
      </w:pPr>
      <w:r>
        <w:rPr/>
        <w:t xml:space="preserve"> </w:t>
      </w:r>
    </w:p>
    <w:p>
      <w:pPr>
        <w:pStyle w:val="Normal"/>
        <w:spacing w:lineRule="auto" w:line="259" w:before="0" w:after="0"/>
        <w:ind w:hanging="0" w:left="1148"/>
        <w:jc w:val="left"/>
        <w:rPr/>
      </w:pPr>
      <w:r>
        <w:rPr/>
        <w:t xml:space="preserve"> </w:t>
      </w:r>
    </w:p>
    <w:p>
      <w:pPr>
        <w:pStyle w:val="Normal"/>
        <w:spacing w:lineRule="auto" w:line="259" w:before="0" w:after="0"/>
        <w:ind w:hanging="0" w:left="1148"/>
        <w:jc w:val="left"/>
        <w:rPr/>
      </w:pPr>
      <w:r>
        <w:rPr/>
        <w:t xml:space="preserve"> </w:t>
      </w:r>
    </w:p>
    <w:p>
      <w:pPr>
        <w:pStyle w:val="Normal"/>
        <w:spacing w:lineRule="auto" w:line="259" w:before="0" w:after="0"/>
        <w:ind w:hanging="0" w:left="1148"/>
        <w:jc w:val="left"/>
        <w:rPr/>
      </w:pPr>
      <w:r>
        <w:rPr/>
        <w:t xml:space="preserve"> </w:t>
      </w:r>
    </w:p>
    <w:p>
      <w:pPr>
        <w:pStyle w:val="Normal"/>
        <w:tabs>
          <w:tab w:val="clear" w:pos="708"/>
          <w:tab w:val="center" w:pos="2325" w:leader="none"/>
          <w:tab w:val="center" w:pos="4676" w:leader="none"/>
          <w:tab w:val="center" w:pos="7532" w:leader="none"/>
        </w:tabs>
        <w:ind w:hanging="0" w:left="0"/>
        <w:jc w:val="left"/>
        <w:rPr/>
      </w:pPr>
      <w:r>
        <w:rPr>
          <w:rFonts w:eastAsia="Calibri" w:cs="Calibri" w:ascii="Calibri" w:hAnsi="Calibri"/>
        </w:rPr>
        <w:tab/>
      </w:r>
      <w:r>
        <w:rPr/>
        <w:t xml:space="preserve">Luogo e data ____________________ </w:t>
        <w:tab/>
        <w:t xml:space="preserve"> </w:t>
        <w:tab/>
        <w:t xml:space="preserve">                Firma ______________________ </w:t>
      </w:r>
    </w:p>
    <w:p>
      <w:pPr>
        <w:pStyle w:val="Normal"/>
        <w:spacing w:lineRule="auto" w:line="247" w:before="0" w:after="14"/>
        <w:ind w:firstLine="588" w:left="412" w:right="596"/>
        <w:rPr/>
      </w:pPr>
      <w:r>
        <w:rPr/>
      </w:r>
    </w:p>
    <w:p>
      <w:pPr>
        <w:pStyle w:val="Normal"/>
        <w:spacing w:lineRule="auto" w:line="247" w:before="0" w:after="14"/>
        <w:ind w:firstLine="588" w:left="412" w:right="596"/>
        <w:rPr/>
      </w:pPr>
      <w:r>
        <w:rPr/>
        <w:t xml:space="preserve">                                                                                          </w:t>
      </w:r>
      <w:r>
        <w:rPr>
          <w:sz w:val="20"/>
          <w:szCs w:val="20"/>
        </w:rPr>
        <w:t xml:space="preserve">(Documento firmato digitalmente) </w:t>
      </w:r>
      <w:r>
        <w:rPr/>
        <w:t xml:space="preserve"> </w:t>
        <w:tab/>
        <w:t xml:space="preserve"> </w:t>
      </w:r>
    </w:p>
    <w:p>
      <w:pPr>
        <w:pStyle w:val="Normal"/>
        <w:spacing w:lineRule="auto" w:line="247" w:before="0" w:after="14"/>
        <w:ind w:firstLine="588" w:left="412" w:right="596"/>
        <w:rPr/>
      </w:pPr>
      <w:r>
        <w:rPr/>
      </w:r>
    </w:p>
    <w:p>
      <w:pPr>
        <w:pStyle w:val="Normal"/>
        <w:spacing w:lineRule="auto" w:line="247" w:before="0" w:after="14"/>
        <w:ind w:firstLine="588" w:left="412" w:right="596"/>
        <w:rPr/>
      </w:pPr>
      <w:r>
        <w:rPr/>
      </w:r>
    </w:p>
    <w:p>
      <w:pPr>
        <w:pStyle w:val="Heading1"/>
        <w:ind w:hanging="0" w:left="0"/>
        <w:rPr/>
      </w:pPr>
      <w:r>
        <w:rPr/>
      </w:r>
    </w:p>
    <w:p>
      <w:pPr>
        <w:pStyle w:val="Normal"/>
        <w:rPr/>
      </w:pPr>
      <w:r>
        <w:rPr/>
      </w:r>
    </w:p>
    <w:p>
      <w:pPr>
        <w:pStyle w:val="Heading1"/>
        <w:ind w:hanging="0" w:left="426"/>
        <w:rPr/>
      </w:pPr>
      <w:r>
        <w:rPr/>
        <w:t xml:space="preserve">ALLEGATO 1bis </w:t>
      </w:r>
    </w:p>
    <w:p>
      <w:pPr>
        <w:pStyle w:val="Normal"/>
        <w:spacing w:lineRule="auto" w:line="259" w:before="0" w:after="0"/>
        <w:ind w:hanging="10" w:left="422"/>
        <w:jc w:val="left"/>
        <w:rPr>
          <w:color w:val="FF0000"/>
        </w:rPr>
      </w:pPr>
      <w:r>
        <w:rPr>
          <w:color w:val="FF0000"/>
        </w:rPr>
      </w:r>
    </w:p>
    <w:p>
      <w:pPr>
        <w:pStyle w:val="Normal"/>
        <w:spacing w:lineRule="auto" w:line="259" w:before="0" w:after="0"/>
        <w:ind w:hanging="10" w:left="422"/>
        <w:jc w:val="left"/>
        <w:rPr>
          <w:b/>
          <w:color w:val="auto"/>
        </w:rPr>
      </w:pPr>
      <w:r>
        <w:rPr>
          <w:color w:val="auto"/>
        </w:rPr>
        <w:t xml:space="preserve">Fac-simile generato da Siform 2 </w:t>
      </w:r>
    </w:p>
    <w:p>
      <w:pPr>
        <w:pStyle w:val="Heading2"/>
        <w:spacing w:before="0" w:after="19"/>
        <w:ind w:hanging="10" w:left="422"/>
        <w:jc w:val="left"/>
        <w:rPr>
          <w:rFonts w:ascii="Arial" w:hAnsi="Arial" w:eastAsia="Arial" w:cs="Arial"/>
        </w:rPr>
      </w:pPr>
      <w:r>
        <w:rPr>
          <w:rFonts w:eastAsia="Arial" w:cs="Arial" w:ascii="Arial" w:hAnsi="Arial"/>
          <w:u w:val="single"/>
        </w:rPr>
        <w:t>(fac-simile a puro scopo informativo relativamente a dati che verranno richiesti</w:t>
      </w:r>
      <w:r>
        <w:rPr>
          <w:rFonts w:eastAsia="Arial" w:cs="Arial" w:ascii="Arial" w:hAnsi="Arial"/>
        </w:rPr>
        <w:t xml:space="preserve"> </w:t>
      </w:r>
      <w:r>
        <w:rPr>
          <w:rFonts w:eastAsia="Arial" w:cs="Arial" w:ascii="Arial" w:hAnsi="Arial"/>
          <w:u w:val="single"/>
        </w:rPr>
        <w:t>ESCLUSIVAMENTE tramite la compilazione del formulario sul portale Siform2</w:t>
      </w:r>
      <w:r>
        <w:rPr>
          <w:rFonts w:eastAsia="Arial" w:cs="Arial" w:ascii="Arial" w:hAnsi="Arial"/>
        </w:rPr>
        <w:t xml:space="preserve">) </w:t>
      </w:r>
    </w:p>
    <w:p>
      <w:pPr>
        <w:pStyle w:val="Normal"/>
        <w:spacing w:lineRule="auto" w:line="259" w:before="0" w:after="0"/>
        <w:ind w:hanging="0" w:left="427"/>
        <w:jc w:val="left"/>
        <w:rPr/>
      </w:pPr>
      <w:r>
        <w:rPr>
          <w:b/>
        </w:rPr>
        <w:t xml:space="preserve"> </w:t>
      </w:r>
    </w:p>
    <w:p>
      <w:pPr>
        <w:pStyle w:val="Normal"/>
        <w:spacing w:lineRule="auto" w:line="259" w:before="0" w:after="0"/>
        <w:ind w:hanging="0" w:left="427"/>
        <w:jc w:val="left"/>
        <w:rPr/>
      </w:pPr>
      <w:r>
        <w:rPr>
          <w:b/>
        </w:rPr>
        <w:t xml:space="preserve"> </w:t>
      </w:r>
    </w:p>
    <w:p>
      <w:pPr>
        <w:pStyle w:val="Normal"/>
        <w:spacing w:lineRule="auto" w:line="259" w:before="0" w:after="0"/>
        <w:ind w:hanging="10" w:left="422"/>
        <w:jc w:val="left"/>
        <w:rPr/>
      </w:pPr>
      <w:r>
        <w:rPr>
          <w:b/>
          <w:i/>
        </w:rPr>
        <w:t xml:space="preserve">(da ripetere per ogni soggetto assunto) </w:t>
      </w:r>
    </w:p>
    <w:p>
      <w:pPr>
        <w:pStyle w:val="Normal"/>
        <w:spacing w:lineRule="auto" w:line="259" w:before="0" w:after="21"/>
        <w:ind w:hanging="0" w:left="427"/>
        <w:jc w:val="left"/>
        <w:rPr/>
      </w:pPr>
      <w:r>
        <w:rPr>
          <w:b/>
          <w:i/>
        </w:rPr>
        <w:t xml:space="preserve"> </w:t>
      </w:r>
    </w:p>
    <w:p>
      <w:pPr>
        <w:pStyle w:val="Normal"/>
        <w:spacing w:lineRule="auto" w:line="259" w:before="0" w:after="2"/>
        <w:ind w:hanging="0" w:left="427"/>
        <w:jc w:val="left"/>
        <w:rPr/>
      </w:pPr>
      <w:r>
        <w:rPr>
          <w:b/>
          <w:sz w:val="24"/>
        </w:rPr>
        <w:t xml:space="preserve"> </w:t>
      </w:r>
    </w:p>
    <w:p>
      <w:pPr>
        <w:pStyle w:val="Heading1"/>
        <w:spacing w:before="0" w:after="3"/>
        <w:ind w:hanging="10" w:left="372"/>
        <w:jc w:val="center"/>
        <w:rPr/>
      </w:pPr>
      <w:r>
        <w:rPr/>
        <w:t>DATI DEI LAVORATORI ASSUNTI</w:t>
      </w:r>
    </w:p>
    <w:p>
      <w:pPr>
        <w:pStyle w:val="Normal"/>
        <w:spacing w:lineRule="auto" w:line="259" w:before="0" w:after="26"/>
        <w:ind w:hanging="0" w:left="427"/>
        <w:jc w:val="center"/>
        <w:rPr/>
      </w:pPr>
      <w:r>
        <w:rPr>
          <w:b/>
        </w:rPr>
        <w:t xml:space="preserve"> </w:t>
      </w:r>
    </w:p>
    <w:p>
      <w:pPr>
        <w:pStyle w:val="Normal"/>
        <w:spacing w:lineRule="auto" w:line="259" w:before="0" w:after="26"/>
        <w:ind w:hanging="0" w:left="427"/>
        <w:jc w:val="center"/>
        <w:rPr/>
      </w:pPr>
      <w:r>
        <w:rPr>
          <w:b/>
        </w:rPr>
        <w:t xml:space="preserve"> </w:t>
      </w:r>
    </w:p>
    <w:p>
      <w:pPr>
        <w:pStyle w:val="Normal"/>
        <w:spacing w:lineRule="auto" w:line="259" w:before="0" w:after="26"/>
        <w:ind w:hanging="0" w:left="427"/>
        <w:jc w:val="center"/>
        <w:rPr/>
      </w:pPr>
      <w:r>
        <w:rPr>
          <w:b/>
        </w:rPr>
        <w:t xml:space="preserve"> </w:t>
      </w:r>
    </w:p>
    <w:p>
      <w:pPr>
        <w:pStyle w:val="Normal"/>
        <w:spacing w:lineRule="auto" w:line="259" w:before="0" w:after="0"/>
        <w:ind w:hanging="0" w:left="427"/>
        <w:jc w:val="left"/>
        <w:rPr/>
      </w:pPr>
      <w:r>
        <w:rPr/>
        <w:t xml:space="preserve"> </w:t>
      </w:r>
    </w:p>
    <w:tbl>
      <w:tblPr>
        <w:tblStyle w:val="Grigliatabella1"/>
        <w:tblW w:w="9631" w:type="dxa"/>
        <w:jc w:val="left"/>
        <w:tblInd w:w="432" w:type="dxa"/>
        <w:tblLayout w:type="fixed"/>
        <w:tblCellMar>
          <w:top w:w="83" w:type="dxa"/>
          <w:left w:w="108" w:type="dxa"/>
          <w:bottom w:w="0" w:type="dxa"/>
          <w:right w:w="49" w:type="dxa"/>
        </w:tblCellMar>
        <w:tblLook w:firstRow="1" w:noVBand="1" w:lastRow="0" w:firstColumn="1" w:lastColumn="0" w:noHBand="0" w:val="04a0"/>
      </w:tblPr>
      <w:tblGrid>
        <w:gridCol w:w="5036"/>
        <w:gridCol w:w="4594"/>
      </w:tblGrid>
      <w:tr>
        <w:trPr>
          <w:trHeight w:val="470" w:hRule="atLeast"/>
        </w:trPr>
        <w:tc>
          <w:tcPr>
            <w:tcW w:w="503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2"/>
              <w:jc w:val="left"/>
              <w:rPr>
                <w:kern w:val="0"/>
                <w:sz w:val="22"/>
                <w:szCs w:val="22"/>
                <w:lang w:val="it-IT" w:eastAsia="it-IT" w:bidi="ar-SA"/>
              </w:rPr>
            </w:pPr>
            <w:r>
              <w:rPr>
                <w:kern w:val="0"/>
                <w:sz w:val="22"/>
                <w:szCs w:val="22"/>
                <w:lang w:val="it-IT" w:eastAsia="it-IT" w:bidi="ar-SA"/>
              </w:rPr>
              <w:t xml:space="preserve">Nome e Cognome </w:t>
            </w:r>
          </w:p>
        </w:tc>
        <w:tc>
          <w:tcPr>
            <w:tcW w:w="459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jc w:val="left"/>
              <w:rPr>
                <w:kern w:val="0"/>
                <w:sz w:val="22"/>
                <w:szCs w:val="22"/>
                <w:lang w:val="it-IT" w:eastAsia="it-IT" w:bidi="ar-SA"/>
              </w:rPr>
            </w:pPr>
            <w:r>
              <w:rPr>
                <w:kern w:val="0"/>
                <w:sz w:val="22"/>
                <w:szCs w:val="22"/>
                <w:lang w:val="it-IT" w:eastAsia="it-IT" w:bidi="ar-SA"/>
              </w:rPr>
              <w:t xml:space="preserve"> </w:t>
            </w:r>
          </w:p>
        </w:tc>
      </w:tr>
      <w:tr>
        <w:trPr>
          <w:trHeight w:val="470" w:hRule="atLeast"/>
        </w:trPr>
        <w:tc>
          <w:tcPr>
            <w:tcW w:w="503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2"/>
              <w:jc w:val="left"/>
              <w:rPr>
                <w:kern w:val="0"/>
                <w:sz w:val="22"/>
                <w:szCs w:val="22"/>
                <w:lang w:val="it-IT" w:eastAsia="it-IT" w:bidi="ar-SA"/>
              </w:rPr>
            </w:pPr>
            <w:r>
              <w:rPr>
                <w:kern w:val="0"/>
                <w:sz w:val="22"/>
                <w:szCs w:val="22"/>
                <w:lang w:val="it-IT" w:eastAsia="it-IT" w:bidi="ar-SA"/>
              </w:rPr>
              <w:t xml:space="preserve">Data nascita </w:t>
            </w:r>
          </w:p>
        </w:tc>
        <w:tc>
          <w:tcPr>
            <w:tcW w:w="459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jc w:val="left"/>
              <w:rPr>
                <w:kern w:val="0"/>
                <w:sz w:val="22"/>
                <w:szCs w:val="22"/>
                <w:lang w:val="it-IT" w:eastAsia="it-IT" w:bidi="ar-SA"/>
              </w:rPr>
            </w:pPr>
            <w:r>
              <w:rPr>
                <w:kern w:val="0"/>
                <w:sz w:val="22"/>
                <w:szCs w:val="22"/>
                <w:lang w:val="it-IT" w:eastAsia="it-IT" w:bidi="ar-SA"/>
              </w:rPr>
              <w:t xml:space="preserve"> </w:t>
            </w:r>
          </w:p>
        </w:tc>
      </w:tr>
      <w:tr>
        <w:trPr>
          <w:trHeight w:val="470" w:hRule="atLeast"/>
        </w:trPr>
        <w:tc>
          <w:tcPr>
            <w:tcW w:w="503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2"/>
              <w:jc w:val="left"/>
              <w:rPr>
                <w:kern w:val="0"/>
                <w:sz w:val="22"/>
                <w:szCs w:val="22"/>
                <w:lang w:val="it-IT" w:eastAsia="it-IT" w:bidi="ar-SA"/>
              </w:rPr>
            </w:pPr>
            <w:r>
              <w:rPr>
                <w:kern w:val="0"/>
                <w:sz w:val="22"/>
                <w:szCs w:val="22"/>
                <w:lang w:val="it-IT" w:eastAsia="it-IT" w:bidi="ar-SA"/>
              </w:rPr>
              <w:t xml:space="preserve">Cittadinanza </w:t>
            </w:r>
          </w:p>
        </w:tc>
        <w:tc>
          <w:tcPr>
            <w:tcW w:w="459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jc w:val="left"/>
              <w:rPr>
                <w:kern w:val="0"/>
                <w:sz w:val="22"/>
                <w:szCs w:val="22"/>
                <w:lang w:val="it-IT" w:eastAsia="it-IT" w:bidi="ar-SA"/>
              </w:rPr>
            </w:pPr>
            <w:r>
              <w:rPr>
                <w:kern w:val="0"/>
                <w:sz w:val="22"/>
                <w:szCs w:val="22"/>
                <w:lang w:val="it-IT" w:eastAsia="it-IT" w:bidi="ar-SA"/>
              </w:rPr>
              <w:t xml:space="preserve"> </w:t>
            </w:r>
          </w:p>
        </w:tc>
      </w:tr>
      <w:tr>
        <w:trPr>
          <w:trHeight w:val="468" w:hRule="atLeast"/>
        </w:trPr>
        <w:tc>
          <w:tcPr>
            <w:tcW w:w="503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2"/>
              <w:jc w:val="left"/>
              <w:rPr>
                <w:kern w:val="0"/>
                <w:sz w:val="22"/>
                <w:szCs w:val="22"/>
                <w:lang w:val="it-IT" w:eastAsia="it-IT" w:bidi="ar-SA"/>
              </w:rPr>
            </w:pPr>
            <w:r>
              <w:rPr>
                <w:kern w:val="0"/>
                <w:sz w:val="22"/>
                <w:szCs w:val="22"/>
                <w:lang w:val="it-IT" w:eastAsia="it-IT" w:bidi="ar-SA"/>
              </w:rPr>
              <w:t xml:space="preserve">Codice Fiscale </w:t>
            </w:r>
          </w:p>
        </w:tc>
        <w:tc>
          <w:tcPr>
            <w:tcW w:w="459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jc w:val="left"/>
              <w:rPr>
                <w:kern w:val="0"/>
                <w:sz w:val="22"/>
                <w:szCs w:val="22"/>
                <w:lang w:val="it-IT" w:eastAsia="it-IT" w:bidi="ar-SA"/>
              </w:rPr>
            </w:pPr>
            <w:r>
              <w:rPr>
                <w:kern w:val="0"/>
                <w:sz w:val="22"/>
                <w:szCs w:val="22"/>
                <w:lang w:val="it-IT" w:eastAsia="it-IT" w:bidi="ar-SA"/>
              </w:rPr>
              <w:t xml:space="preserve"> </w:t>
            </w:r>
          </w:p>
        </w:tc>
      </w:tr>
      <w:tr>
        <w:trPr>
          <w:trHeight w:val="770" w:hRule="atLeast"/>
        </w:trPr>
        <w:tc>
          <w:tcPr>
            <w:tcW w:w="503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Pr>
                <w:kern w:val="0"/>
                <w:sz w:val="22"/>
                <w:szCs w:val="22"/>
                <w:lang w:val="it-IT" w:eastAsia="it-IT" w:bidi="ar-SA"/>
              </w:rPr>
            </w:pPr>
            <w:r>
              <w:rPr>
                <w:kern w:val="0"/>
                <w:sz w:val="22"/>
                <w:szCs w:val="22"/>
                <w:lang w:val="it-IT" w:eastAsia="it-IT" w:bidi="ar-SA"/>
              </w:rPr>
              <w:t>Indirizzo</w:t>
            </w:r>
          </w:p>
          <w:p>
            <w:pPr>
              <w:pStyle w:val="Normal"/>
              <w:widowControl/>
              <w:spacing w:lineRule="auto" w:line="259" w:before="0" w:after="0"/>
              <w:ind w:hanging="0" w:left="0"/>
              <w:rPr>
                <w:sz w:val="16"/>
                <w:szCs w:val="16"/>
              </w:rPr>
            </w:pPr>
            <w:r>
              <w:rPr>
                <w:kern w:val="0"/>
                <w:sz w:val="16"/>
                <w:szCs w:val="16"/>
                <w:lang w:val="it-IT" w:eastAsia="it-IT" w:bidi="ar-SA"/>
              </w:rPr>
              <w:t>(numero civico, strada o piazza, codice postale, città, paese)</w:t>
            </w:r>
          </w:p>
          <w:p>
            <w:pPr>
              <w:pStyle w:val="Normal"/>
              <w:widowControl/>
              <w:spacing w:lineRule="auto" w:line="259" w:before="0" w:after="0"/>
              <w:ind w:hanging="0" w:left="2"/>
              <w:jc w:val="left"/>
              <w:rPr>
                <w:kern w:val="0"/>
                <w:sz w:val="22"/>
                <w:szCs w:val="22"/>
                <w:lang w:val="it-IT" w:eastAsia="it-IT" w:bidi="ar-SA"/>
              </w:rPr>
            </w:pPr>
            <w:r>
              <w:rPr>
                <w:kern w:val="0"/>
                <w:sz w:val="22"/>
                <w:szCs w:val="22"/>
                <w:lang w:val="it-IT" w:eastAsia="it-IT" w:bidi="ar-SA"/>
              </w:rPr>
            </w:r>
          </w:p>
        </w:tc>
        <w:tc>
          <w:tcPr>
            <w:tcW w:w="459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Pr>
                <w:kern w:val="0"/>
                <w:sz w:val="22"/>
                <w:szCs w:val="22"/>
                <w:lang w:val="it-IT" w:eastAsia="it-IT" w:bidi="ar-SA"/>
              </w:rPr>
            </w:pPr>
            <w:r>
              <w:rPr>
                <w:kern w:val="0"/>
                <w:sz w:val="22"/>
                <w:szCs w:val="22"/>
                <w:lang w:val="it-IT" w:eastAsia="it-IT" w:bidi="ar-SA"/>
              </w:rPr>
            </w:r>
          </w:p>
        </w:tc>
      </w:tr>
      <w:tr>
        <w:trPr>
          <w:trHeight w:val="470" w:hRule="atLeast"/>
        </w:trPr>
        <w:tc>
          <w:tcPr>
            <w:tcW w:w="503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2"/>
              <w:jc w:val="left"/>
              <w:rPr>
                <w:kern w:val="0"/>
                <w:sz w:val="22"/>
                <w:szCs w:val="22"/>
                <w:lang w:val="it-IT" w:eastAsia="it-IT" w:bidi="ar-SA"/>
              </w:rPr>
            </w:pPr>
            <w:r>
              <w:rPr>
                <w:kern w:val="0"/>
                <w:sz w:val="22"/>
                <w:szCs w:val="22"/>
                <w:lang w:val="it-IT" w:eastAsia="it-IT" w:bidi="ar-SA"/>
              </w:rPr>
              <w:t xml:space="preserve">Titolo di studio </w:t>
            </w:r>
          </w:p>
        </w:tc>
        <w:tc>
          <w:tcPr>
            <w:tcW w:w="459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jc w:val="left"/>
              <w:rPr>
                <w:kern w:val="0"/>
                <w:sz w:val="22"/>
                <w:szCs w:val="22"/>
                <w:lang w:val="it-IT" w:eastAsia="it-IT" w:bidi="ar-SA"/>
              </w:rPr>
            </w:pPr>
            <w:r>
              <w:rPr>
                <w:kern w:val="0"/>
                <w:sz w:val="22"/>
                <w:szCs w:val="22"/>
                <w:lang w:val="it-IT" w:eastAsia="it-IT" w:bidi="ar-SA"/>
              </w:rPr>
              <w:t xml:space="preserve"> </w:t>
            </w:r>
          </w:p>
        </w:tc>
      </w:tr>
      <w:tr>
        <w:trPr>
          <w:trHeight w:val="470" w:hRule="atLeast"/>
        </w:trPr>
        <w:tc>
          <w:tcPr>
            <w:tcW w:w="503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2"/>
              <w:jc w:val="left"/>
              <w:rPr>
                <w:highlight w:val="yellow"/>
              </w:rPr>
            </w:pPr>
            <w:r>
              <w:rPr>
                <w:kern w:val="0"/>
                <w:sz w:val="22"/>
                <w:szCs w:val="22"/>
                <w:lang w:val="it-IT" w:eastAsia="it-IT" w:bidi="ar-SA"/>
              </w:rPr>
              <w:t>Data prevista di assunzione</w:t>
            </w:r>
          </w:p>
        </w:tc>
        <w:tc>
          <w:tcPr>
            <w:tcW w:w="459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jc w:val="left"/>
              <w:rPr>
                <w:kern w:val="0"/>
                <w:sz w:val="22"/>
                <w:szCs w:val="22"/>
                <w:lang w:val="it-IT" w:eastAsia="it-IT" w:bidi="ar-SA"/>
              </w:rPr>
            </w:pPr>
            <w:r>
              <w:rPr>
                <w:kern w:val="0"/>
                <w:sz w:val="22"/>
                <w:szCs w:val="22"/>
                <w:lang w:val="it-IT" w:eastAsia="it-IT" w:bidi="ar-SA"/>
              </w:rPr>
              <w:t xml:space="preserve"> </w:t>
            </w:r>
          </w:p>
        </w:tc>
      </w:tr>
      <w:tr>
        <w:trPr>
          <w:trHeight w:val="471" w:hRule="atLeast"/>
        </w:trPr>
        <w:tc>
          <w:tcPr>
            <w:tcW w:w="503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2"/>
              <w:jc w:val="left"/>
              <w:rPr>
                <w:highlight w:val="yellow"/>
              </w:rPr>
            </w:pPr>
            <w:r>
              <w:rPr>
                <w:kern w:val="0"/>
                <w:sz w:val="22"/>
                <w:szCs w:val="22"/>
                <w:lang w:val="it-IT" w:eastAsia="it-IT" w:bidi="ar-SA"/>
              </w:rPr>
              <w:t>Sede operativa assunzione</w:t>
            </w:r>
          </w:p>
        </w:tc>
        <w:tc>
          <w:tcPr>
            <w:tcW w:w="459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jc w:val="left"/>
              <w:rPr>
                <w:kern w:val="0"/>
                <w:sz w:val="22"/>
                <w:szCs w:val="22"/>
                <w:lang w:val="it-IT" w:eastAsia="it-IT" w:bidi="ar-SA"/>
              </w:rPr>
            </w:pPr>
            <w:r>
              <w:rPr>
                <w:kern w:val="0"/>
                <w:sz w:val="22"/>
                <w:szCs w:val="22"/>
                <w:lang w:val="it-IT" w:eastAsia="it-IT" w:bidi="ar-SA"/>
              </w:rPr>
              <w:t xml:space="preserve"> </w:t>
            </w:r>
          </w:p>
        </w:tc>
      </w:tr>
      <w:tr>
        <w:trPr>
          <w:trHeight w:val="470" w:hRule="atLeast"/>
        </w:trPr>
        <w:tc>
          <w:tcPr>
            <w:tcW w:w="5036" w:type="dxa"/>
            <w:tcBorders>
              <w:top w:val="single" w:sz="4" w:space="0" w:color="000000"/>
              <w:left w:val="single" w:sz="4" w:space="0" w:color="000000"/>
              <w:bottom w:val="single" w:sz="4" w:space="0" w:color="000000"/>
              <w:right w:val="single" w:sz="4" w:space="0" w:color="000000"/>
            </w:tcBorders>
            <w:vAlign w:val="bottom"/>
          </w:tcPr>
          <w:p>
            <w:pPr>
              <w:pStyle w:val="Normal"/>
              <w:widowControl/>
              <w:spacing w:lineRule="auto" w:line="259" w:before="0" w:after="0"/>
              <w:ind w:hanging="0" w:left="36"/>
              <w:jc w:val="left"/>
              <w:rPr>
                <w:kern w:val="0"/>
                <w:sz w:val="22"/>
                <w:szCs w:val="22"/>
                <w:lang w:val="it-IT" w:eastAsia="it-IT" w:bidi="ar-SA"/>
              </w:rPr>
            </w:pPr>
            <w:r>
              <w:rPr>
                <w:kern w:val="0"/>
                <w:sz w:val="22"/>
                <w:szCs w:val="22"/>
                <w:lang w:val="it-IT" w:eastAsia="it-IT" w:bidi="ar-SA"/>
              </w:rPr>
              <w:t xml:space="preserve">CCNL applicato  </w:t>
            </w:r>
          </w:p>
          <w:p>
            <w:pPr>
              <w:pStyle w:val="Normal"/>
              <w:widowControl/>
              <w:spacing w:lineRule="auto" w:line="259" w:before="0" w:after="0"/>
              <w:ind w:hanging="0" w:left="2"/>
              <w:jc w:val="left"/>
              <w:rPr>
                <w:kern w:val="0"/>
                <w:sz w:val="22"/>
                <w:szCs w:val="22"/>
                <w:lang w:val="it-IT" w:eastAsia="it-IT" w:bidi="ar-SA"/>
              </w:rPr>
            </w:pPr>
            <w:r>
              <w:rPr>
                <w:kern w:val="0"/>
                <w:sz w:val="2"/>
                <w:szCs w:val="22"/>
                <w:lang w:val="it-IT" w:eastAsia="it-IT" w:bidi="ar-SA"/>
              </w:rPr>
              <w:t xml:space="preserve"> </w:t>
            </w:r>
          </w:p>
        </w:tc>
        <w:tc>
          <w:tcPr>
            <w:tcW w:w="459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jc w:val="left"/>
              <w:rPr>
                <w:kern w:val="0"/>
                <w:sz w:val="22"/>
                <w:szCs w:val="22"/>
                <w:lang w:val="it-IT" w:eastAsia="it-IT" w:bidi="ar-SA"/>
              </w:rPr>
            </w:pPr>
            <w:r>
              <w:rPr>
                <w:kern w:val="0"/>
                <w:sz w:val="22"/>
                <w:szCs w:val="22"/>
                <w:lang w:val="it-IT" w:eastAsia="it-IT" w:bidi="ar-SA"/>
              </w:rPr>
              <w:t xml:space="preserve"> </w:t>
            </w:r>
          </w:p>
        </w:tc>
      </w:tr>
      <w:tr>
        <w:trPr>
          <w:trHeight w:val="468" w:hRule="atLeast"/>
        </w:trPr>
        <w:tc>
          <w:tcPr>
            <w:tcW w:w="503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2"/>
              <w:jc w:val="left"/>
              <w:rPr>
                <w:kern w:val="0"/>
                <w:sz w:val="22"/>
                <w:szCs w:val="22"/>
                <w:lang w:val="it-IT" w:eastAsia="it-IT" w:bidi="ar-SA"/>
              </w:rPr>
            </w:pPr>
            <w:r>
              <w:rPr>
                <w:kern w:val="0"/>
                <w:sz w:val="22"/>
                <w:szCs w:val="22"/>
                <w:lang w:val="it-IT" w:eastAsia="it-IT" w:bidi="ar-SA"/>
              </w:rPr>
              <w:t xml:space="preserve">Qualifica assunzione </w:t>
            </w:r>
          </w:p>
        </w:tc>
        <w:tc>
          <w:tcPr>
            <w:tcW w:w="459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jc w:val="left"/>
              <w:rPr>
                <w:kern w:val="0"/>
                <w:sz w:val="22"/>
                <w:szCs w:val="22"/>
                <w:lang w:val="it-IT" w:eastAsia="it-IT" w:bidi="ar-SA"/>
              </w:rPr>
            </w:pPr>
            <w:r>
              <w:rPr>
                <w:kern w:val="0"/>
                <w:sz w:val="22"/>
                <w:szCs w:val="22"/>
                <w:lang w:val="it-IT" w:eastAsia="it-IT" w:bidi="ar-SA"/>
              </w:rPr>
              <w:t xml:space="preserve"> </w:t>
            </w:r>
          </w:p>
        </w:tc>
      </w:tr>
      <w:tr>
        <w:trPr>
          <w:trHeight w:val="770" w:hRule="atLeast"/>
        </w:trPr>
        <w:tc>
          <w:tcPr>
            <w:tcW w:w="503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Pr>
                <w:kern w:val="0"/>
                <w:sz w:val="22"/>
                <w:szCs w:val="22"/>
                <w:lang w:val="it-IT" w:eastAsia="it-IT" w:bidi="ar-SA"/>
              </w:rPr>
            </w:pPr>
            <w:r>
              <w:rPr>
                <w:kern w:val="0"/>
                <w:sz w:val="22"/>
                <w:szCs w:val="22"/>
                <w:lang w:val="it-IT" w:eastAsia="it-IT" w:bidi="ar-SA"/>
              </w:rPr>
              <w:t>Tipologia di Contratto</w:t>
            </w:r>
          </w:p>
          <w:p>
            <w:pPr>
              <w:pStyle w:val="Normal"/>
              <w:widowControl/>
              <w:spacing w:lineRule="auto" w:line="259" w:before="0" w:after="0"/>
              <w:ind w:hanging="0" w:left="0"/>
              <w:rPr>
                <w:sz w:val="16"/>
                <w:szCs w:val="16"/>
              </w:rPr>
            </w:pPr>
            <w:r>
              <w:rPr>
                <w:kern w:val="0"/>
                <w:sz w:val="16"/>
                <w:szCs w:val="16"/>
                <w:lang w:val="it-IT" w:eastAsia="it-IT" w:bidi="ar-SA"/>
              </w:rPr>
              <w:t>(specificare se a tempo indeterminato o determinato/ part time o full time)</w:t>
            </w:r>
          </w:p>
          <w:p>
            <w:pPr>
              <w:pStyle w:val="Normal"/>
              <w:widowControl/>
              <w:spacing w:lineRule="auto" w:line="259" w:before="0" w:after="0"/>
              <w:ind w:hanging="0" w:left="2"/>
              <w:jc w:val="left"/>
              <w:rPr>
                <w:kern w:val="0"/>
                <w:sz w:val="22"/>
                <w:szCs w:val="22"/>
                <w:lang w:val="it-IT" w:eastAsia="it-IT" w:bidi="ar-SA"/>
              </w:rPr>
            </w:pPr>
            <w:r>
              <w:rPr>
                <w:kern w:val="0"/>
                <w:sz w:val="22"/>
                <w:szCs w:val="22"/>
                <w:lang w:val="it-IT" w:eastAsia="it-IT" w:bidi="ar-SA"/>
              </w:rPr>
            </w:r>
          </w:p>
        </w:tc>
        <w:tc>
          <w:tcPr>
            <w:tcW w:w="459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Pr>
                <w:kern w:val="0"/>
                <w:sz w:val="22"/>
                <w:szCs w:val="22"/>
                <w:lang w:val="it-IT" w:eastAsia="it-IT" w:bidi="ar-SA"/>
              </w:rPr>
            </w:pPr>
            <w:r>
              <w:rPr>
                <w:kern w:val="0"/>
                <w:sz w:val="22"/>
                <w:szCs w:val="22"/>
                <w:lang w:val="it-IT" w:eastAsia="it-IT" w:bidi="ar-SA"/>
              </w:rPr>
            </w:r>
          </w:p>
        </w:tc>
      </w:tr>
      <w:tr>
        <w:trPr>
          <w:trHeight w:val="804" w:hRule="atLeast"/>
        </w:trPr>
        <w:tc>
          <w:tcPr>
            <w:tcW w:w="503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2"/>
              <w:jc w:val="left"/>
              <w:rPr>
                <w:kern w:val="0"/>
                <w:sz w:val="22"/>
                <w:szCs w:val="22"/>
                <w:lang w:val="it-IT" w:eastAsia="it-IT" w:bidi="ar-SA"/>
              </w:rPr>
            </w:pPr>
            <w:r>
              <w:rPr>
                <w:kern w:val="0"/>
                <w:sz w:val="22"/>
                <w:szCs w:val="22"/>
                <w:lang w:val="it-IT" w:eastAsia="it-IT" w:bidi="ar-SA"/>
              </w:rPr>
              <w:t xml:space="preserve">In caso di contratto PART TIME </w:t>
            </w:r>
          </w:p>
        </w:tc>
        <w:tc>
          <w:tcPr>
            <w:tcW w:w="459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264"/>
              <w:jc w:val="left"/>
              <w:rPr>
                <w:kern w:val="0"/>
                <w:sz w:val="22"/>
                <w:szCs w:val="22"/>
                <w:lang w:val="it-IT" w:eastAsia="it-IT" w:bidi="ar-SA"/>
              </w:rPr>
            </w:pPr>
            <w:r>
              <w:rPr>
                <w:kern w:val="0"/>
                <w:sz w:val="22"/>
                <w:szCs w:val="22"/>
                <w:lang w:val="it-IT" w:eastAsia="it-IT" w:bidi="ar-SA"/>
              </w:rPr>
              <w:t>ore settimanali previste n. ____________</w:t>
            </w:r>
          </w:p>
          <w:p>
            <w:pPr>
              <w:pStyle w:val="Normal"/>
              <w:widowControl/>
              <w:spacing w:lineRule="auto" w:line="259" w:before="0" w:after="0"/>
              <w:ind w:hanging="0" w:left="0" w:right="264"/>
              <w:jc w:val="left"/>
              <w:rPr>
                <w:kern w:val="0"/>
                <w:sz w:val="22"/>
                <w:szCs w:val="22"/>
                <w:lang w:val="it-IT" w:eastAsia="it-IT" w:bidi="ar-SA"/>
              </w:rPr>
            </w:pPr>
            <w:r>
              <w:rPr>
                <w:kern w:val="0"/>
                <w:sz w:val="22"/>
                <w:szCs w:val="22"/>
                <w:lang w:val="it-IT" w:eastAsia="it-IT" w:bidi="ar-SA"/>
              </w:rPr>
              <w:t>ore settimanali CCNL previste n. _______</w:t>
            </w:r>
          </w:p>
        </w:tc>
      </w:tr>
      <w:tr>
        <w:trPr>
          <w:trHeight w:val="3092" w:hRule="atLeast"/>
        </w:trPr>
        <w:tc>
          <w:tcPr>
            <w:tcW w:w="503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2"/>
              <w:jc w:val="left"/>
              <w:rPr>
                <w:kern w:val="0"/>
                <w:sz w:val="22"/>
                <w:szCs w:val="22"/>
                <w:lang w:val="it-IT" w:eastAsia="it-IT" w:bidi="ar-SA"/>
              </w:rPr>
            </w:pPr>
            <w:r>
              <w:rPr>
                <w:kern w:val="0"/>
                <w:sz w:val="22"/>
                <w:szCs w:val="22"/>
                <w:lang w:val="it-IT" w:eastAsia="it-IT" w:bidi="ar-SA"/>
              </w:rPr>
              <w:t xml:space="preserve">Condizione di vulnerabilità </w:t>
            </w:r>
          </w:p>
        </w:tc>
        <w:tc>
          <w:tcPr>
            <w:tcW w:w="4594" w:type="dxa"/>
            <w:tcBorders>
              <w:top w:val="single" w:sz="4" w:space="0" w:color="000000"/>
              <w:left w:val="single" w:sz="4" w:space="0" w:color="000000"/>
              <w:bottom w:val="single" w:sz="4" w:space="0" w:color="000000"/>
              <w:right w:val="single" w:sz="4" w:space="0" w:color="000000"/>
            </w:tcBorders>
            <w:vAlign w:val="bottom"/>
          </w:tcPr>
          <w:p>
            <w:pPr>
              <w:pStyle w:val="Normal"/>
              <w:widowControl/>
              <w:spacing w:lineRule="auto" w:line="314" w:before="0" w:after="1"/>
              <w:ind w:hanging="360" w:left="720"/>
              <w:jc w:val="left"/>
              <w:rPr>
                <w:kern w:val="0"/>
                <w:sz w:val="22"/>
                <w:szCs w:val="22"/>
                <w:lang w:val="it-IT" w:eastAsia="it-IT" w:bidi="ar-SA"/>
              </w:rPr>
            </w:pPr>
            <w:r>
              <w:rPr>
                <w:rFonts w:eastAsia="Segoe UI Symbol" w:cs="Segoe UI Symbol" w:ascii="Segoe UI Symbol" w:hAnsi="Segoe UI Symbol"/>
                <w:kern w:val="0"/>
                <w:sz w:val="20"/>
                <w:szCs w:val="22"/>
                <w:lang w:val="it-IT" w:eastAsia="it-IT" w:bidi="ar-SA"/>
              </w:rPr>
              <w:t></w:t>
            </w:r>
            <w:r>
              <w:rPr>
                <w:kern w:val="0"/>
                <w:sz w:val="20"/>
                <w:szCs w:val="22"/>
                <w:lang w:val="it-IT" w:eastAsia="it-IT" w:bidi="ar-SA"/>
              </w:rPr>
              <w:t xml:space="preserve"> </w:t>
            </w:r>
            <w:r>
              <w:rPr>
                <w:kern w:val="0"/>
                <w:sz w:val="20"/>
                <w:szCs w:val="22"/>
                <w:lang w:val="it-IT" w:eastAsia="it-IT" w:bidi="ar-SA"/>
              </w:rPr>
              <w:t xml:space="preserve">00 Non intende fornire le informazioni sulla condizione di vulnerabilità </w:t>
            </w:r>
          </w:p>
          <w:p>
            <w:pPr>
              <w:pStyle w:val="Normal"/>
              <w:widowControl/>
              <w:spacing w:lineRule="auto" w:line="259" w:before="0" w:after="18"/>
              <w:ind w:hanging="0" w:left="360"/>
              <w:jc w:val="left"/>
              <w:rPr>
                <w:sz w:val="20"/>
                <w:szCs w:val="20"/>
              </w:rPr>
            </w:pPr>
            <w:r>
              <w:rPr>
                <w:rFonts w:eastAsia="Segoe UI Symbol" w:cs="Segoe UI Symbol" w:ascii="Segoe UI Symbol" w:hAnsi="Segoe UI Symbol"/>
                <w:kern w:val="0"/>
                <w:sz w:val="20"/>
                <w:szCs w:val="20"/>
                <w:lang w:val="it-IT" w:eastAsia="it-IT" w:bidi="ar-SA"/>
              </w:rPr>
              <w:t></w:t>
            </w:r>
            <w:r>
              <w:rPr>
                <w:kern w:val="0"/>
                <w:sz w:val="20"/>
                <w:szCs w:val="20"/>
                <w:lang w:val="it-IT" w:eastAsia="it-IT" w:bidi="ar-SA"/>
              </w:rPr>
              <w:t xml:space="preserve"> </w:t>
            </w:r>
            <w:r>
              <w:rPr>
                <w:kern w:val="0"/>
                <w:sz w:val="20"/>
                <w:szCs w:val="20"/>
                <w:lang w:val="it-IT" w:eastAsia="it-IT" w:bidi="ar-SA"/>
              </w:rPr>
              <w:t xml:space="preserve">05 Persona disabile </w:t>
            </w:r>
          </w:p>
          <w:p>
            <w:pPr>
              <w:pStyle w:val="Normal"/>
              <w:widowControl/>
              <w:spacing w:lineRule="auto" w:line="259" w:before="0" w:after="17"/>
              <w:ind w:hanging="0" w:left="360"/>
              <w:jc w:val="left"/>
              <w:rPr>
                <w:kern w:val="0"/>
                <w:sz w:val="22"/>
                <w:szCs w:val="22"/>
                <w:lang w:val="it-IT" w:eastAsia="it-IT" w:bidi="ar-SA"/>
              </w:rPr>
            </w:pPr>
            <w:r>
              <w:rPr>
                <w:rFonts w:eastAsia="Segoe UI Symbol" w:cs="Segoe UI Symbol" w:ascii="Segoe UI Symbol" w:hAnsi="Segoe UI Symbol"/>
                <w:kern w:val="0"/>
                <w:sz w:val="20"/>
                <w:szCs w:val="22"/>
                <w:lang w:val="it-IT" w:eastAsia="it-IT" w:bidi="ar-SA"/>
              </w:rPr>
              <w:t></w:t>
            </w:r>
            <w:r>
              <w:rPr>
                <w:kern w:val="0"/>
                <w:sz w:val="20"/>
                <w:szCs w:val="22"/>
                <w:lang w:val="it-IT" w:eastAsia="it-IT" w:bidi="ar-SA"/>
              </w:rPr>
              <w:t xml:space="preserve"> </w:t>
            </w:r>
            <w:r>
              <w:rPr>
                <w:kern w:val="0"/>
                <w:sz w:val="20"/>
                <w:szCs w:val="22"/>
                <w:lang w:val="it-IT" w:eastAsia="it-IT" w:bidi="ar-SA"/>
              </w:rPr>
              <w:t xml:space="preserve">06 Migrante o persona di origine straniera </w:t>
            </w:r>
          </w:p>
          <w:p>
            <w:pPr>
              <w:pStyle w:val="Normal"/>
              <w:widowControl/>
              <w:spacing w:lineRule="auto" w:line="259" w:before="0" w:after="17"/>
              <w:ind w:hanging="0" w:left="360"/>
              <w:jc w:val="left"/>
              <w:rPr>
                <w:kern w:val="0"/>
                <w:sz w:val="22"/>
                <w:szCs w:val="22"/>
                <w:lang w:val="it-IT" w:eastAsia="it-IT" w:bidi="ar-SA"/>
              </w:rPr>
            </w:pPr>
            <w:r>
              <w:rPr>
                <w:rFonts w:eastAsia="Segoe UI Symbol" w:cs="Segoe UI Symbol" w:ascii="Segoe UI Symbol" w:hAnsi="Segoe UI Symbol"/>
                <w:kern w:val="0"/>
                <w:sz w:val="20"/>
                <w:szCs w:val="22"/>
                <w:lang w:val="it-IT" w:eastAsia="it-IT" w:bidi="ar-SA"/>
              </w:rPr>
              <w:t></w:t>
            </w:r>
            <w:r>
              <w:rPr>
                <w:kern w:val="0"/>
                <w:sz w:val="20"/>
                <w:szCs w:val="22"/>
                <w:lang w:val="it-IT" w:eastAsia="it-IT" w:bidi="ar-SA"/>
              </w:rPr>
              <w:t xml:space="preserve"> </w:t>
            </w:r>
            <w:r>
              <w:rPr>
                <w:kern w:val="0"/>
                <w:sz w:val="20"/>
                <w:szCs w:val="22"/>
                <w:lang w:val="it-IT" w:eastAsia="it-IT" w:bidi="ar-SA"/>
              </w:rPr>
              <w:t xml:space="preserve">07 Appartenente a minoranze </w:t>
            </w:r>
          </w:p>
          <w:p>
            <w:pPr>
              <w:pStyle w:val="Normal"/>
              <w:widowControl/>
              <w:spacing w:lineRule="auto" w:line="314" w:before="0" w:after="0"/>
              <w:ind w:hanging="360" w:left="720"/>
              <w:jc w:val="left"/>
              <w:rPr>
                <w:kern w:val="0"/>
                <w:sz w:val="22"/>
                <w:szCs w:val="22"/>
                <w:lang w:val="it-IT" w:eastAsia="it-IT" w:bidi="ar-SA"/>
              </w:rPr>
            </w:pPr>
            <w:r>
              <w:rPr>
                <w:rFonts w:eastAsia="Segoe UI Symbol" w:cs="Segoe UI Symbol" w:ascii="Segoe UI Symbol" w:hAnsi="Segoe UI Symbol"/>
                <w:kern w:val="0"/>
                <w:sz w:val="20"/>
                <w:szCs w:val="22"/>
                <w:lang w:val="it-IT" w:eastAsia="it-IT" w:bidi="ar-SA"/>
              </w:rPr>
              <w:t></w:t>
            </w:r>
            <w:r>
              <w:rPr>
                <w:kern w:val="0"/>
                <w:sz w:val="20"/>
                <w:szCs w:val="22"/>
                <w:lang w:val="it-IT" w:eastAsia="it-IT" w:bidi="ar-SA"/>
              </w:rPr>
              <w:t xml:space="preserve"> </w:t>
            </w:r>
            <w:r>
              <w:rPr>
                <w:kern w:val="0"/>
                <w:sz w:val="20"/>
                <w:szCs w:val="22"/>
                <w:lang w:val="it-IT" w:eastAsia="it-IT" w:bidi="ar-SA"/>
              </w:rPr>
              <w:t xml:space="preserve">08 Persona inquadrabile nei fenomeni di nuova povertà (leggi di settore) </w:t>
            </w:r>
          </w:p>
          <w:p>
            <w:pPr>
              <w:pStyle w:val="Normal"/>
              <w:widowControl/>
              <w:spacing w:lineRule="auto" w:line="314" w:before="0" w:after="0"/>
              <w:ind w:hanging="360" w:left="720"/>
              <w:jc w:val="left"/>
              <w:rPr>
                <w:kern w:val="0"/>
                <w:sz w:val="22"/>
                <w:szCs w:val="22"/>
                <w:lang w:val="it-IT" w:eastAsia="it-IT" w:bidi="ar-SA"/>
              </w:rPr>
            </w:pPr>
            <w:r>
              <w:rPr>
                <w:rFonts w:eastAsia="Segoe UI Symbol" w:cs="Segoe UI Symbol" w:ascii="Segoe UI Symbol" w:hAnsi="Segoe UI Symbol"/>
                <w:kern w:val="0"/>
                <w:sz w:val="20"/>
                <w:szCs w:val="22"/>
                <w:lang w:val="it-IT" w:eastAsia="it-IT" w:bidi="ar-SA"/>
              </w:rPr>
              <w:t></w:t>
            </w:r>
            <w:r>
              <w:rPr>
                <w:kern w:val="0"/>
                <w:sz w:val="20"/>
                <w:szCs w:val="22"/>
                <w:lang w:val="it-IT" w:eastAsia="it-IT" w:bidi="ar-SA"/>
              </w:rPr>
              <w:t xml:space="preserve"> </w:t>
            </w:r>
            <w:r>
              <w:rPr>
                <w:kern w:val="0"/>
                <w:sz w:val="20"/>
                <w:szCs w:val="22"/>
                <w:lang w:val="it-IT" w:eastAsia="it-IT" w:bidi="ar-SA"/>
              </w:rPr>
              <w:t xml:space="preserve">09 Tossicodipendente/ex tossicodipendente </w:t>
            </w:r>
          </w:p>
          <w:p>
            <w:pPr>
              <w:pStyle w:val="Normal"/>
              <w:widowControl/>
              <w:spacing w:lineRule="auto" w:line="259" w:before="0" w:after="0"/>
              <w:ind w:hanging="0" w:left="360"/>
              <w:jc w:val="left"/>
              <w:rPr>
                <w:kern w:val="0"/>
                <w:sz w:val="22"/>
                <w:szCs w:val="22"/>
                <w:lang w:val="it-IT" w:eastAsia="it-IT" w:bidi="ar-SA"/>
              </w:rPr>
            </w:pPr>
            <w:r>
              <w:rPr>
                <w:rFonts w:eastAsia="Segoe UI Symbol" w:cs="Segoe UI Symbol" w:ascii="Segoe UI Symbol" w:hAnsi="Segoe UI Symbol"/>
                <w:kern w:val="0"/>
                <w:sz w:val="20"/>
                <w:szCs w:val="22"/>
                <w:lang w:val="it-IT" w:eastAsia="it-IT" w:bidi="ar-SA"/>
              </w:rPr>
              <w:t></w:t>
            </w:r>
            <w:r>
              <w:rPr>
                <w:kern w:val="0"/>
                <w:sz w:val="20"/>
                <w:szCs w:val="22"/>
                <w:lang w:val="it-IT" w:eastAsia="it-IT" w:bidi="ar-SA"/>
              </w:rPr>
              <w:t xml:space="preserve"> </w:t>
            </w:r>
            <w:r>
              <w:rPr>
                <w:kern w:val="0"/>
                <w:sz w:val="20"/>
                <w:szCs w:val="22"/>
                <w:lang w:val="it-IT" w:eastAsia="it-IT" w:bidi="ar-SA"/>
              </w:rPr>
              <w:t xml:space="preserve">10 Detenuto/ex detenuto </w:t>
            </w:r>
          </w:p>
        </w:tc>
      </w:tr>
      <w:tr>
        <w:trPr>
          <w:trHeight w:val="1289" w:hRule="atLeast"/>
        </w:trPr>
        <w:tc>
          <w:tcPr>
            <w:tcW w:w="503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160"/>
              <w:ind w:hanging="0" w:left="0"/>
              <w:jc w:val="left"/>
              <w:rPr>
                <w:kern w:val="0"/>
                <w:sz w:val="22"/>
                <w:szCs w:val="22"/>
                <w:lang w:val="it-IT" w:eastAsia="it-IT" w:bidi="ar-SA"/>
              </w:rPr>
            </w:pPr>
            <w:r>
              <w:rPr>
                <w:kern w:val="0"/>
                <w:sz w:val="22"/>
                <w:szCs w:val="22"/>
                <w:lang w:val="it-IT" w:eastAsia="it-IT" w:bidi="ar-SA"/>
              </w:rPr>
            </w:r>
          </w:p>
        </w:tc>
        <w:tc>
          <w:tcPr>
            <w:tcW w:w="459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316" w:before="0" w:after="0"/>
              <w:ind w:hanging="360" w:left="720"/>
              <w:jc w:val="left"/>
              <w:rPr>
                <w:kern w:val="0"/>
                <w:sz w:val="22"/>
                <w:szCs w:val="22"/>
                <w:lang w:val="it-IT" w:eastAsia="it-IT" w:bidi="ar-SA"/>
              </w:rPr>
            </w:pPr>
            <w:r>
              <w:rPr>
                <w:rFonts w:eastAsia="Segoe UI Symbol" w:cs="Segoe UI Symbol" w:ascii="Segoe UI Symbol" w:hAnsi="Segoe UI Symbol"/>
                <w:kern w:val="0"/>
                <w:sz w:val="20"/>
                <w:szCs w:val="22"/>
                <w:lang w:val="it-IT" w:eastAsia="it-IT" w:bidi="ar-SA"/>
              </w:rPr>
              <w:t></w:t>
            </w:r>
            <w:r>
              <w:rPr>
                <w:kern w:val="0"/>
                <w:sz w:val="20"/>
                <w:szCs w:val="22"/>
                <w:lang w:val="it-IT" w:eastAsia="it-IT" w:bidi="ar-SA"/>
              </w:rPr>
              <w:t xml:space="preserve"> </w:t>
            </w:r>
            <w:r>
              <w:rPr>
                <w:kern w:val="0"/>
                <w:sz w:val="20"/>
                <w:szCs w:val="22"/>
                <w:lang w:val="it-IT" w:eastAsia="it-IT" w:bidi="ar-SA"/>
              </w:rPr>
              <w:t xml:space="preserve">11 Vittima di violenza, di tratta e grave sfruttamento </w:t>
            </w:r>
          </w:p>
          <w:p>
            <w:pPr>
              <w:pStyle w:val="Normal"/>
              <w:widowControl/>
              <w:spacing w:lineRule="auto" w:line="259" w:before="0" w:after="19"/>
              <w:ind w:hanging="0" w:left="360"/>
              <w:jc w:val="left"/>
              <w:rPr>
                <w:kern w:val="0"/>
                <w:sz w:val="22"/>
                <w:szCs w:val="22"/>
                <w:lang w:val="it-IT" w:eastAsia="it-IT" w:bidi="ar-SA"/>
              </w:rPr>
            </w:pPr>
            <w:r>
              <w:rPr>
                <w:rFonts w:eastAsia="Segoe UI Symbol" w:cs="Segoe UI Symbol" w:ascii="Segoe UI Symbol" w:hAnsi="Segoe UI Symbol"/>
                <w:kern w:val="0"/>
                <w:sz w:val="20"/>
                <w:szCs w:val="22"/>
                <w:lang w:val="it-IT" w:eastAsia="it-IT" w:bidi="ar-SA"/>
              </w:rPr>
              <w:t></w:t>
            </w:r>
            <w:r>
              <w:rPr>
                <w:kern w:val="0"/>
                <w:sz w:val="20"/>
                <w:szCs w:val="22"/>
                <w:lang w:val="it-IT" w:eastAsia="it-IT" w:bidi="ar-SA"/>
              </w:rPr>
              <w:t xml:space="preserve"> </w:t>
            </w:r>
            <w:r>
              <w:rPr>
                <w:kern w:val="0"/>
                <w:sz w:val="20"/>
                <w:szCs w:val="22"/>
                <w:lang w:val="it-IT" w:eastAsia="it-IT" w:bidi="ar-SA"/>
              </w:rPr>
              <w:t xml:space="preserve">13 Altro tipo di vulnerabilità </w:t>
            </w:r>
          </w:p>
          <w:p>
            <w:pPr>
              <w:pStyle w:val="Normal"/>
              <w:widowControl/>
              <w:tabs>
                <w:tab w:val="clear" w:pos="708"/>
                <w:tab w:val="center" w:pos="2270" w:leader="none"/>
              </w:tabs>
              <w:spacing w:lineRule="auto" w:line="259" w:before="0" w:after="0"/>
              <w:ind w:hanging="0" w:left="0"/>
              <w:jc w:val="left"/>
              <w:rPr>
                <w:kern w:val="0"/>
                <w:sz w:val="22"/>
                <w:szCs w:val="22"/>
                <w:lang w:val="it-IT" w:eastAsia="it-IT" w:bidi="ar-SA"/>
              </w:rPr>
            </w:pPr>
            <w:r>
              <w:rPr>
                <w:rFonts w:eastAsia="Segoe UI Symbol" w:cs="Segoe UI Symbol" w:ascii="Segoe UI Symbol" w:hAnsi="Segoe UI Symbol"/>
                <w:kern w:val="0"/>
                <w:sz w:val="20"/>
                <w:szCs w:val="22"/>
                <w:lang w:val="it-IT" w:eastAsia="it-IT" w:bidi="ar-SA"/>
              </w:rPr>
              <w:t></w:t>
            </w:r>
            <w:r>
              <w:rPr>
                <w:kern w:val="0"/>
                <w:sz w:val="20"/>
                <w:szCs w:val="22"/>
                <w:lang w:val="it-IT" w:eastAsia="it-IT" w:bidi="ar-SA"/>
              </w:rPr>
              <w:t xml:space="preserve"> </w:t>
            </w:r>
            <w:r>
              <w:rPr>
                <w:kern w:val="0"/>
                <w:sz w:val="20"/>
                <w:szCs w:val="22"/>
                <w:lang w:val="it-IT" w:eastAsia="it-IT" w:bidi="ar-SA"/>
              </w:rPr>
              <w:tab/>
              <w:t xml:space="preserve">99 Nessuna condizione di vulnerabilità </w:t>
            </w:r>
          </w:p>
        </w:tc>
      </w:tr>
      <w:tr>
        <w:trPr>
          <w:trHeight w:val="470" w:hRule="atLeast"/>
        </w:trPr>
        <w:tc>
          <w:tcPr>
            <w:tcW w:w="503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2"/>
              <w:jc w:val="left"/>
              <w:rPr>
                <w:kern w:val="0"/>
                <w:sz w:val="22"/>
                <w:szCs w:val="22"/>
                <w:lang w:val="it-IT" w:eastAsia="it-IT" w:bidi="ar-SA"/>
              </w:rPr>
            </w:pPr>
            <w:r>
              <w:rPr>
                <w:kern w:val="0"/>
                <w:sz w:val="22"/>
                <w:szCs w:val="22"/>
                <w:lang w:val="it-IT" w:eastAsia="it-IT" w:bidi="ar-SA"/>
              </w:rPr>
              <w:t xml:space="preserve">IMPORTO CONTRIBUTO RICHIESTO </w:t>
            </w:r>
          </w:p>
        </w:tc>
        <w:tc>
          <w:tcPr>
            <w:tcW w:w="459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jc w:val="left"/>
              <w:rPr>
                <w:kern w:val="0"/>
                <w:sz w:val="22"/>
                <w:szCs w:val="22"/>
                <w:lang w:val="it-IT" w:eastAsia="it-IT" w:bidi="ar-SA"/>
              </w:rPr>
            </w:pPr>
            <w:r>
              <w:rPr>
                <w:kern w:val="0"/>
                <w:sz w:val="22"/>
                <w:szCs w:val="22"/>
                <w:lang w:val="it-IT" w:eastAsia="it-IT" w:bidi="ar-SA"/>
              </w:rPr>
              <w:t xml:space="preserve"> </w:t>
            </w:r>
          </w:p>
        </w:tc>
      </w:tr>
    </w:tbl>
    <w:p>
      <w:pPr>
        <w:pStyle w:val="Normal"/>
        <w:spacing w:lineRule="auto" w:line="259" w:before="0" w:after="0"/>
        <w:ind w:hanging="0" w:left="1148"/>
        <w:jc w:val="left"/>
        <w:rPr/>
      </w:pPr>
      <w:r>
        <w:rPr/>
        <w:t xml:space="preserve">  </w:t>
      </w:r>
    </w:p>
    <w:tbl>
      <w:tblPr>
        <w:tblStyle w:val="Grigliatabella1"/>
        <w:tblW w:w="9636" w:type="dxa"/>
        <w:jc w:val="left"/>
        <w:tblInd w:w="427" w:type="dxa"/>
        <w:tblLayout w:type="fixed"/>
        <w:tblCellMar>
          <w:top w:w="139" w:type="dxa"/>
          <w:left w:w="34" w:type="dxa"/>
          <w:bottom w:w="0" w:type="dxa"/>
          <w:right w:w="66" w:type="dxa"/>
        </w:tblCellMar>
        <w:tblLook w:firstRow="1" w:noVBand="1" w:lastRow="0" w:firstColumn="1" w:lastColumn="0" w:noHBand="0" w:val="04a0"/>
      </w:tblPr>
      <w:tblGrid>
        <w:gridCol w:w="4965"/>
        <w:gridCol w:w="4670"/>
      </w:tblGrid>
      <w:tr>
        <w:trPr>
          <w:trHeight w:val="768" w:hRule="atLeast"/>
        </w:trPr>
        <w:tc>
          <w:tcPr>
            <w:tcW w:w="496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26"/>
              <w:ind w:hanging="0" w:left="75"/>
              <w:jc w:val="left"/>
              <w:rPr>
                <w:kern w:val="0"/>
                <w:sz w:val="22"/>
                <w:szCs w:val="22"/>
                <w:lang w:val="it-IT" w:eastAsia="it-IT" w:bidi="ar-SA"/>
              </w:rPr>
            </w:pPr>
            <w:r>
              <w:rPr>
                <w:kern w:val="0"/>
                <w:sz w:val="22"/>
                <w:szCs w:val="22"/>
                <w:lang w:val="it-IT" w:eastAsia="it-IT" w:bidi="ar-SA"/>
              </w:rPr>
              <w:t xml:space="preserve">Data iscrizione al Centro impiego di </w:t>
            </w:r>
          </w:p>
          <w:p>
            <w:pPr>
              <w:pStyle w:val="Normal"/>
              <w:widowControl/>
              <w:spacing w:lineRule="auto" w:line="259" w:before="0" w:after="0"/>
              <w:ind w:hanging="0" w:left="75"/>
              <w:jc w:val="left"/>
              <w:rPr>
                <w:kern w:val="0"/>
                <w:sz w:val="22"/>
                <w:szCs w:val="22"/>
                <w:lang w:val="it-IT" w:eastAsia="it-IT" w:bidi="ar-SA"/>
              </w:rPr>
            </w:pPr>
            <w:r>
              <w:rPr>
                <w:kern w:val="0"/>
                <w:sz w:val="22"/>
                <w:szCs w:val="22"/>
                <w:lang w:val="it-IT" w:eastAsia="it-IT" w:bidi="ar-SA"/>
              </w:rPr>
              <w:t xml:space="preserve">______________________________________ </w:t>
            </w:r>
          </w:p>
        </w:tc>
        <w:tc>
          <w:tcPr>
            <w:tcW w:w="467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74"/>
              <w:jc w:val="left"/>
              <w:rPr>
                <w:kern w:val="0"/>
                <w:sz w:val="22"/>
                <w:szCs w:val="22"/>
                <w:lang w:val="it-IT" w:eastAsia="it-IT" w:bidi="ar-SA"/>
              </w:rPr>
            </w:pPr>
            <w:r>
              <w:rPr>
                <w:kern w:val="0"/>
                <w:sz w:val="22"/>
                <w:szCs w:val="22"/>
                <w:lang w:val="it-IT" w:eastAsia="it-IT" w:bidi="ar-SA"/>
              </w:rPr>
              <w:t xml:space="preserve"> </w:t>
            </w:r>
          </w:p>
        </w:tc>
      </w:tr>
      <w:tr>
        <w:trPr>
          <w:trHeight w:val="471" w:hRule="atLeast"/>
        </w:trPr>
        <w:tc>
          <w:tcPr>
            <w:tcW w:w="496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jc w:val="left"/>
              <w:rPr>
                <w:kern w:val="0"/>
                <w:sz w:val="22"/>
                <w:szCs w:val="22"/>
                <w:lang w:val="it-IT" w:eastAsia="it-IT" w:bidi="ar-SA"/>
              </w:rPr>
            </w:pPr>
            <w:r>
              <w:rPr>
                <w:kern w:val="0"/>
                <w:sz w:val="22"/>
                <w:szCs w:val="22"/>
                <w:lang w:val="it-IT" w:eastAsia="it-IT" w:bidi="ar-SA"/>
              </w:rPr>
              <w:t xml:space="preserve">Mesi di disoccupazione ai sensi del Dlgs 150 </w:t>
            </w:r>
          </w:p>
        </w:tc>
        <w:tc>
          <w:tcPr>
            <w:tcW w:w="467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jc w:val="left"/>
              <w:rPr>
                <w:kern w:val="0"/>
                <w:sz w:val="22"/>
                <w:szCs w:val="22"/>
                <w:lang w:val="it-IT" w:eastAsia="it-IT" w:bidi="ar-SA"/>
              </w:rPr>
            </w:pPr>
            <w:r>
              <w:rPr>
                <w:kern w:val="0"/>
                <w:sz w:val="22"/>
                <w:szCs w:val="22"/>
                <w:lang w:val="it-IT" w:eastAsia="it-IT" w:bidi="ar-SA"/>
              </w:rPr>
              <w:t xml:space="preserve"> </w:t>
            </w:r>
          </w:p>
        </w:tc>
      </w:tr>
      <w:tr>
        <w:trPr>
          <w:trHeight w:val="1070" w:hRule="atLeast"/>
        </w:trPr>
        <w:tc>
          <w:tcPr>
            <w:tcW w:w="496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jc w:val="left"/>
              <w:rPr>
                <w:kern w:val="0"/>
                <w:sz w:val="22"/>
                <w:szCs w:val="22"/>
                <w:lang w:val="it-IT" w:eastAsia="it-IT" w:bidi="ar-SA"/>
              </w:rPr>
            </w:pPr>
            <w:r>
              <w:rPr>
                <w:kern w:val="0"/>
                <w:sz w:val="22"/>
                <w:szCs w:val="22"/>
                <w:lang w:val="it-IT" w:eastAsia="it-IT" w:bidi="ar-SA"/>
              </w:rPr>
              <w:t>Disoccupazione da:</w:t>
            </w:r>
          </w:p>
        </w:tc>
        <w:tc>
          <w:tcPr>
            <w:tcW w:w="467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435"/>
              <w:jc w:val="left"/>
              <w:rPr>
                <w:rFonts w:ascii="Helvetica" w:hAnsi="Helvetica" w:cs="Helvetica"/>
              </w:rPr>
            </w:pPr>
            <w:r>
              <w:rPr>
                <w:rFonts w:eastAsia="Segoe UI Symbol" w:cs="Segoe UI Symbol" w:ascii="Segoe UI Symbol" w:hAnsi="Segoe UI Symbol"/>
                <w:kern w:val="0"/>
                <w:sz w:val="22"/>
                <w:szCs w:val="22"/>
                <w:lang w:val="it-IT" w:eastAsia="it-IT" w:bidi="ar-SA"/>
              </w:rPr>
              <w:t></w:t>
            </w:r>
            <w:r>
              <w:rPr>
                <w:kern w:val="0"/>
                <w:sz w:val="22"/>
                <w:szCs w:val="22"/>
                <w:lang w:val="it-IT" w:eastAsia="it-IT" w:bidi="ar-SA"/>
              </w:rPr>
              <w:t xml:space="preserve"> </w:t>
            </w:r>
            <w:r>
              <w:rPr>
                <w:rFonts w:cs="Helvetica" w:ascii="Helvetica" w:hAnsi="Helvetica"/>
                <w:kern w:val="0"/>
                <w:sz w:val="22"/>
                <w:szCs w:val="22"/>
                <w:lang w:val="it-IT" w:eastAsia="it-IT" w:bidi="ar-SA"/>
              </w:rPr>
              <w:t>oltre 24 mesi</w:t>
            </w:r>
          </w:p>
          <w:p>
            <w:pPr>
              <w:pStyle w:val="Normal"/>
              <w:widowControl/>
              <w:spacing w:lineRule="auto" w:line="259" w:before="0" w:after="0"/>
              <w:ind w:hanging="0" w:left="435"/>
              <w:jc w:val="left"/>
              <w:rPr>
                <w:rFonts w:ascii="Helvetica" w:hAnsi="Helvetica" w:cs="Helvetica"/>
              </w:rPr>
            </w:pPr>
            <w:r>
              <w:rPr>
                <w:rFonts w:eastAsia="Segoe UI Symbol" w:cs="Segoe UI Symbol" w:ascii="Segoe UI Symbol" w:hAnsi="Segoe UI Symbol"/>
                <w:kern w:val="0"/>
                <w:sz w:val="22"/>
                <w:szCs w:val="22"/>
                <w:lang w:val="it-IT" w:eastAsia="it-IT" w:bidi="ar-SA"/>
              </w:rPr>
              <w:t></w:t>
            </w:r>
            <w:r>
              <w:rPr>
                <w:kern w:val="0"/>
                <w:sz w:val="22"/>
                <w:szCs w:val="22"/>
                <w:lang w:val="it-IT" w:eastAsia="it-IT" w:bidi="ar-SA"/>
              </w:rPr>
              <w:t xml:space="preserve"> </w:t>
            </w:r>
            <w:r>
              <w:rPr>
                <w:rFonts w:cs="Helvetica" w:ascii="Helvetica" w:hAnsi="Helvetica"/>
                <w:kern w:val="0"/>
                <w:sz w:val="22"/>
                <w:szCs w:val="22"/>
                <w:lang w:val="it-IT" w:eastAsia="it-IT" w:bidi="ar-SA"/>
              </w:rPr>
              <w:t>oltre 12 a 24 mesi</w:t>
            </w:r>
          </w:p>
          <w:p>
            <w:pPr>
              <w:pStyle w:val="Normal"/>
              <w:widowControl/>
              <w:spacing w:lineRule="auto" w:line="259" w:before="0" w:after="0"/>
              <w:ind w:hanging="0" w:left="435"/>
              <w:jc w:val="left"/>
              <w:rPr>
                <w:rFonts w:ascii="Helvetica" w:hAnsi="Helvetica" w:cs="Helvetica"/>
              </w:rPr>
            </w:pPr>
            <w:r>
              <w:rPr>
                <w:rFonts w:eastAsia="Segoe UI Symbol" w:cs="Segoe UI Symbol" w:ascii="Segoe UI Symbol" w:hAnsi="Segoe UI Symbol"/>
                <w:kern w:val="0"/>
                <w:sz w:val="22"/>
                <w:szCs w:val="22"/>
                <w:lang w:val="it-IT" w:eastAsia="it-IT" w:bidi="ar-SA"/>
              </w:rPr>
              <w:t></w:t>
            </w:r>
            <w:r>
              <w:rPr>
                <w:kern w:val="0"/>
                <w:sz w:val="22"/>
                <w:szCs w:val="22"/>
                <w:lang w:val="it-IT" w:eastAsia="it-IT" w:bidi="ar-SA"/>
              </w:rPr>
              <w:t xml:space="preserve"> </w:t>
            </w:r>
            <w:r>
              <w:rPr>
                <w:rFonts w:cs="Helvetica" w:ascii="Helvetica" w:hAnsi="Helvetica"/>
                <w:kern w:val="0"/>
                <w:sz w:val="22"/>
                <w:szCs w:val="22"/>
                <w:lang w:val="it-IT" w:eastAsia="it-IT" w:bidi="ar-SA"/>
              </w:rPr>
              <w:t>oltre 6 a 12 mesi</w:t>
            </w:r>
          </w:p>
          <w:p>
            <w:pPr>
              <w:pStyle w:val="Normal"/>
              <w:widowControl/>
              <w:spacing w:lineRule="auto" w:line="259" w:before="0" w:after="0"/>
              <w:ind w:hanging="0" w:left="435"/>
              <w:jc w:val="left"/>
              <w:rPr>
                <w:rFonts w:ascii="Helvetica" w:hAnsi="Helvetica" w:cs="Helvetica"/>
              </w:rPr>
            </w:pPr>
            <w:r>
              <w:rPr>
                <w:rFonts w:eastAsia="Segoe UI Symbol" w:cs="Segoe UI Symbol" w:ascii="Segoe UI Symbol" w:hAnsi="Segoe UI Symbol"/>
                <w:kern w:val="0"/>
                <w:sz w:val="22"/>
                <w:szCs w:val="22"/>
                <w:lang w:val="it-IT" w:eastAsia="it-IT" w:bidi="ar-SA"/>
              </w:rPr>
              <w:t></w:t>
            </w:r>
            <w:r>
              <w:rPr>
                <w:kern w:val="0"/>
                <w:sz w:val="22"/>
                <w:szCs w:val="22"/>
                <w:lang w:val="it-IT" w:eastAsia="it-IT" w:bidi="ar-SA"/>
              </w:rPr>
              <w:t xml:space="preserve"> </w:t>
            </w:r>
            <w:r>
              <w:rPr>
                <w:rFonts w:cs="Helvetica" w:ascii="Helvetica" w:hAnsi="Helvetica"/>
                <w:kern w:val="0"/>
                <w:sz w:val="22"/>
                <w:szCs w:val="22"/>
                <w:lang w:val="it-IT" w:eastAsia="it-IT" w:bidi="ar-SA"/>
              </w:rPr>
              <w:t xml:space="preserve">0 a 6 mesi  </w:t>
            </w:r>
          </w:p>
          <w:p>
            <w:pPr>
              <w:pStyle w:val="Normal"/>
              <w:widowControl/>
              <w:spacing w:lineRule="auto" w:line="259" w:before="0" w:after="0"/>
              <w:ind w:hanging="0" w:left="435"/>
              <w:jc w:val="left"/>
              <w:rPr>
                <w:rFonts w:ascii="Times New Roman" w:hAnsi="Times New Roman" w:eastAsia="Times New Roman" w:cs="Times New Roman"/>
              </w:rPr>
            </w:pPr>
            <w:r>
              <w:rPr>
                <w:rFonts w:eastAsia="Times New Roman" w:cs="Times New Roman" w:ascii="Times New Roman" w:hAnsi="Times New Roman"/>
                <w:kern w:val="0"/>
                <w:sz w:val="22"/>
                <w:szCs w:val="22"/>
                <w:lang w:val="it-IT" w:eastAsia="it-IT" w:bidi="ar-SA"/>
              </w:rPr>
            </w:r>
          </w:p>
        </w:tc>
      </w:tr>
      <w:tr>
        <w:trPr>
          <w:trHeight w:val="750" w:hRule="atLeast"/>
        </w:trPr>
        <w:tc>
          <w:tcPr>
            <w:tcW w:w="49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59" w:before="0" w:after="0"/>
              <w:ind w:hanging="0" w:left="0"/>
              <w:jc w:val="left"/>
              <w:rPr>
                <w:highlight w:val="yellow"/>
              </w:rPr>
            </w:pPr>
            <w:r>
              <w:rPr>
                <w:color w:val="auto"/>
                <w:kern w:val="0"/>
                <w:sz w:val="22"/>
                <w:szCs w:val="22"/>
                <w:lang w:val="it-IT" w:eastAsia="it-IT" w:bidi="ar-SA"/>
              </w:rPr>
              <w:t xml:space="preserve">Data iscrizione al Collocamento mirato ai sensi della L. 68/1999 </w:t>
            </w:r>
          </w:p>
        </w:tc>
        <w:tc>
          <w:tcPr>
            <w:tcW w:w="467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83" w:before="0" w:after="0"/>
              <w:ind w:hanging="0" w:left="0"/>
              <w:jc w:val="left"/>
              <w:rPr>
                <w:kern w:val="0"/>
                <w:sz w:val="22"/>
                <w:szCs w:val="22"/>
                <w:lang w:val="it-IT" w:eastAsia="it-IT" w:bidi="ar-SA"/>
              </w:rPr>
            </w:pPr>
            <w:r>
              <w:rPr>
                <w:kern w:val="0"/>
                <w:sz w:val="22"/>
                <w:szCs w:val="22"/>
                <w:lang w:val="it-IT" w:eastAsia="it-IT" w:bidi="ar-SA"/>
              </w:rPr>
            </w:r>
          </w:p>
        </w:tc>
      </w:tr>
    </w:tbl>
    <w:p>
      <w:pPr>
        <w:pStyle w:val="Normal"/>
        <w:spacing w:lineRule="auto" w:line="259" w:before="0" w:after="0"/>
        <w:ind w:hanging="0" w:left="1148"/>
        <w:jc w:val="left"/>
        <w:rPr/>
      </w:pPr>
      <w:r>
        <w:rPr/>
        <w:t xml:space="preserve"> </w:t>
      </w:r>
    </w:p>
    <w:p>
      <w:pPr>
        <w:pStyle w:val="Normal"/>
        <w:spacing w:lineRule="auto" w:line="259" w:before="0" w:after="0"/>
        <w:ind w:hanging="0" w:left="1148"/>
        <w:jc w:val="left"/>
        <w:rPr/>
      </w:pPr>
      <w:r>
        <w:rPr/>
        <w:t xml:space="preserve"> </w:t>
      </w:r>
    </w:p>
    <w:p>
      <w:pPr>
        <w:pStyle w:val="Normal"/>
        <w:spacing w:lineRule="auto" w:line="259" w:before="0" w:after="0"/>
        <w:ind w:hanging="0" w:left="1148"/>
        <w:jc w:val="left"/>
        <w:rPr/>
      </w:pPr>
      <w:r>
        <w:rPr/>
      </w:r>
    </w:p>
    <w:p>
      <w:pPr>
        <w:pStyle w:val="Normal"/>
        <w:spacing w:lineRule="auto" w:line="259" w:before="0" w:after="0"/>
        <w:ind w:hanging="0" w:left="708"/>
        <w:jc w:val="left"/>
        <w:rPr/>
      </w:pPr>
      <w:r>
        <w:rPr>
          <w:rFonts w:eastAsia="Times New Roman" w:cs="Times New Roman" w:ascii="Times New Roman" w:hAnsi="Times New Roman"/>
        </w:rPr>
        <w:t xml:space="preserve"> </w:t>
      </w:r>
    </w:p>
    <w:p>
      <w:pPr>
        <w:pStyle w:val="Normal"/>
        <w:spacing w:lineRule="auto" w:line="259" w:before="0" w:after="0"/>
        <w:ind w:hanging="0" w:left="427"/>
        <w:rPr/>
      </w:pPr>
      <w:r>
        <w:rPr>
          <w:rFonts w:eastAsia="Times New Roman" w:cs="Times New Roman" w:ascii="Times New Roman" w:hAnsi="Times New Roman"/>
        </w:rPr>
        <w:t xml:space="preserve"> </w:t>
      </w:r>
      <w:r>
        <w:rPr>
          <w:rFonts w:eastAsia="Times New Roman" w:cs="Times New Roman" w:ascii="Times New Roman" w:hAnsi="Times New Roman"/>
        </w:rPr>
        <w:tab/>
        <w:t xml:space="preserve"> </w:t>
      </w:r>
      <w:r>
        <w:br w:type="page"/>
      </w:r>
    </w:p>
    <w:p>
      <w:pPr>
        <w:pStyle w:val="Normal"/>
        <w:spacing w:lineRule="auto" w:line="259" w:before="0" w:after="0"/>
        <w:ind w:hanging="0" w:left="0"/>
        <w:jc w:val="left"/>
        <w:rPr/>
      </w:pPr>
      <w:r>
        <w:rPr/>
      </w:r>
    </w:p>
    <w:p>
      <w:pPr>
        <w:pStyle w:val="Heading1"/>
        <w:ind w:hanging="0" w:left="412"/>
        <w:rPr>
          <w:color w:val="auto"/>
        </w:rPr>
      </w:pPr>
      <w:r>
        <w:rPr>
          <w:color w:val="auto"/>
        </w:rPr>
        <w:t>ALLEGATO 2</w:t>
      </w:r>
    </w:p>
    <w:p>
      <w:pPr>
        <w:pStyle w:val="Normal"/>
        <w:spacing w:lineRule="auto" w:line="247" w:before="0" w:after="5"/>
        <w:ind w:hanging="10" w:left="422" w:right="41"/>
        <w:rPr>
          <w:b/>
          <w:bCs/>
          <w:color w:val="auto"/>
        </w:rPr>
      </w:pPr>
      <w:r>
        <w:rPr>
          <w:b/>
          <w:bCs/>
          <w:i/>
          <w:iCs/>
          <w:color w:val="auto"/>
        </w:rPr>
        <w:t>Fac-simile generato da siform</w:t>
      </w:r>
      <w:r>
        <w:rPr>
          <w:b/>
          <w:bCs/>
          <w:color w:val="auto"/>
        </w:rPr>
        <w:t xml:space="preserve">  </w:t>
      </w:r>
    </w:p>
    <w:p>
      <w:pPr>
        <w:pStyle w:val="Normal"/>
        <w:ind w:hanging="10" w:left="422" w:right="53"/>
        <w:rPr>
          <w:b/>
        </w:rPr>
      </w:pPr>
      <w:r>
        <w:rPr/>
        <w:t>(</w:t>
      </w:r>
      <w:r>
        <w:rPr>
          <w:b/>
          <w:bCs/>
        </w:rPr>
        <w:t>da compilare, stampare</w:t>
      </w:r>
      <w:r>
        <w:rPr>
          <w:b/>
        </w:rPr>
        <w:t xml:space="preserve"> una copia per ciascun lavoratore, sottoscrivere </w:t>
      </w:r>
      <w:r>
        <w:rPr>
          <w:b/>
          <w:bCs/>
        </w:rPr>
        <w:t xml:space="preserve">in maniera autografa </w:t>
      </w:r>
      <w:r>
        <w:rPr>
          <w:b/>
        </w:rPr>
        <w:t xml:space="preserve">sia dal legale rappresentante che dal lavoratore, scansionare e inserire sul </w:t>
      </w:r>
      <w:r>
        <w:rPr>
          <w:b/>
          <w:bCs/>
        </w:rPr>
        <w:t>Siform</w:t>
      </w:r>
      <w:r>
        <w:rPr>
          <w:b/>
        </w:rPr>
        <w:t xml:space="preserve"> 2 nella sezione allegati) </w:t>
      </w:r>
    </w:p>
    <w:p>
      <w:pPr>
        <w:pStyle w:val="Normal"/>
        <w:spacing w:lineRule="auto" w:line="259" w:before="0" w:after="0"/>
        <w:ind w:hanging="0" w:left="427"/>
        <w:jc w:val="left"/>
        <w:rPr/>
      </w:pPr>
      <w:r>
        <w:rPr>
          <w:b/>
        </w:rPr>
        <w:t xml:space="preserve"> </w:t>
      </w:r>
    </w:p>
    <w:p>
      <w:pPr>
        <w:pStyle w:val="Heading2"/>
        <w:spacing w:before="0" w:after="13"/>
        <w:ind w:hanging="10" w:left="659" w:right="288"/>
        <w:rPr/>
      </w:pPr>
      <w:r>
        <w:rPr>
          <w:rFonts w:eastAsia="Arial" w:cs="Arial" w:ascii="Arial" w:hAnsi="Arial"/>
        </w:rPr>
        <w:t>INFORMATIVA SUL TRATTAMENTO DEI DATI PERSONALI</w:t>
      </w:r>
      <w:r>
        <w:rPr>
          <w:rFonts w:eastAsia="Arial" w:cs="Arial" w:ascii="Arial" w:hAnsi="Arial"/>
          <w:b w:val="false"/>
        </w:rPr>
        <w:t xml:space="preserve"> </w:t>
      </w:r>
    </w:p>
    <w:p>
      <w:pPr>
        <w:pStyle w:val="Normal"/>
        <w:spacing w:lineRule="auto" w:line="259" w:before="0" w:after="0"/>
        <w:ind w:hanging="0" w:left="365"/>
        <w:jc w:val="center"/>
        <w:rPr/>
      </w:pPr>
      <w:r>
        <w:rPr>
          <w:b/>
        </w:rPr>
        <w:t>(</w:t>
      </w:r>
      <w:r>
        <w:rPr>
          <w:b/>
          <w:i/>
        </w:rPr>
        <w:t>ai sensi dell’art. 13, Regolamento 2016/679/UE - GDPR</w:t>
      </w:r>
      <w:r>
        <w:rPr>
          <w:b/>
        </w:rPr>
        <w:t xml:space="preserve">) </w:t>
      </w:r>
    </w:p>
    <w:p>
      <w:pPr>
        <w:pStyle w:val="Normal"/>
        <w:spacing w:lineRule="auto" w:line="259" w:before="0" w:after="0"/>
        <w:ind w:hanging="0" w:left="427"/>
        <w:jc w:val="center"/>
        <w:rPr/>
      </w:pPr>
      <w:r>
        <w:rPr/>
        <w:t xml:space="preserve"> </w:t>
      </w:r>
    </w:p>
    <w:p>
      <w:pPr>
        <w:pStyle w:val="Normal"/>
        <w:spacing w:lineRule="auto" w:line="247" w:before="0" w:after="14"/>
        <w:ind w:hanging="10" w:left="422" w:right="57"/>
        <w:rPr>
          <w:sz w:val="20"/>
          <w:szCs w:val="20"/>
        </w:rPr>
      </w:pPr>
      <w:r>
        <w:rPr>
          <w:sz w:val="20"/>
          <w:szCs w:val="20"/>
        </w:rPr>
        <w:t>La Regione Marche in conformità al Regolamento 2016/679/UE (</w:t>
      </w:r>
      <w:r>
        <w:rPr>
          <w:i/>
          <w:sz w:val="20"/>
          <w:szCs w:val="20"/>
        </w:rPr>
        <w:t xml:space="preserve">General Data Protection Regulation </w:t>
      </w:r>
      <w:r>
        <w:rPr>
          <w:sz w:val="20"/>
          <w:szCs w:val="20"/>
        </w:rPr>
        <w:t xml:space="preserve">– GDPR) La informa sulle modalità di trattamento dei dati da Lei forniti.  </w:t>
      </w:r>
    </w:p>
    <w:p>
      <w:pPr>
        <w:pStyle w:val="Normal"/>
        <w:spacing w:lineRule="auto" w:line="247" w:before="0" w:after="14"/>
        <w:ind w:hanging="10" w:left="422" w:right="57"/>
        <w:rPr/>
      </w:pPr>
      <w:r>
        <w:rPr>
          <w:sz w:val="20"/>
        </w:rPr>
        <w:t xml:space="preserve">Il </w:t>
      </w:r>
      <w:r>
        <w:rPr>
          <w:b/>
          <w:sz w:val="20"/>
        </w:rPr>
        <w:t xml:space="preserve">Titolare del trattamento </w:t>
      </w:r>
      <w:r>
        <w:rPr>
          <w:sz w:val="20"/>
        </w:rPr>
        <w:t xml:space="preserve">dei dati nei riguardi del presente Avviso è la Regione Marche - Giunta Regionale, con sede in via Gentile da Fabriano, 9 – 60125 Ancona.  </w:t>
      </w:r>
    </w:p>
    <w:p>
      <w:pPr>
        <w:pStyle w:val="Normal"/>
        <w:spacing w:lineRule="auto" w:line="247" w:before="0" w:after="14"/>
        <w:ind w:hanging="10" w:left="422" w:right="57"/>
        <w:rPr>
          <w:sz w:val="20"/>
          <w:szCs w:val="20"/>
        </w:rPr>
      </w:pPr>
      <w:r>
        <w:rPr>
          <w:sz w:val="20"/>
          <w:szCs w:val="20"/>
        </w:rPr>
        <w:t xml:space="preserve">I </w:t>
      </w:r>
      <w:r>
        <w:rPr>
          <w:b/>
          <w:sz w:val="20"/>
          <w:szCs w:val="20"/>
        </w:rPr>
        <w:t xml:space="preserve">Delegati al trattamento </w:t>
      </w:r>
      <w:r>
        <w:rPr>
          <w:sz w:val="20"/>
          <w:szCs w:val="20"/>
        </w:rPr>
        <w:t xml:space="preserve">sono il Direttore di Direzione “Programmazione </w:t>
      </w:r>
      <w:r>
        <w:rPr>
          <w:rFonts w:eastAsia="Helvetica" w:cs="Helvetica" w:ascii="Helvetica" w:hAnsi="Helvetica"/>
          <w:color w:val="auto"/>
        </w:rPr>
        <w:t>i</w:t>
      </w:r>
      <w:r>
        <w:rPr>
          <w:rFonts w:eastAsia="Helvetica" w:cs="Helvetica" w:ascii="Helvetica" w:hAnsi="Helvetica"/>
          <w:color w:val="auto"/>
          <w:sz w:val="20"/>
          <w:szCs w:val="20"/>
        </w:rPr>
        <w:t>ntegrata risorse comunitarie e nazionali</w:t>
      </w:r>
      <w:r>
        <w:rPr>
          <w:sz w:val="20"/>
          <w:szCs w:val="20"/>
        </w:rPr>
        <w:t xml:space="preserve">” dr. Andrea Pellei e il Dirigente del “Settore Servizi per l’impiego e Politiche del lavoro”, dr. Massimo Rocchi.  </w:t>
      </w:r>
    </w:p>
    <w:p>
      <w:pPr>
        <w:pStyle w:val="Normal"/>
        <w:spacing w:lineRule="auto" w:line="247" w:before="0" w:after="14"/>
        <w:ind w:hanging="10" w:left="422" w:right="57"/>
        <w:rPr>
          <w:sz w:val="20"/>
          <w:szCs w:val="20"/>
        </w:rPr>
      </w:pPr>
      <w:r>
        <w:rPr>
          <w:sz w:val="20"/>
          <w:szCs w:val="20"/>
        </w:rPr>
        <w:t xml:space="preserve">Il </w:t>
      </w:r>
      <w:r>
        <w:rPr>
          <w:b/>
          <w:sz w:val="20"/>
          <w:szCs w:val="20"/>
        </w:rPr>
        <w:t xml:space="preserve">Responsabile della Protezione dei Dati </w:t>
      </w:r>
      <w:r>
        <w:rPr>
          <w:sz w:val="20"/>
          <w:szCs w:val="20"/>
        </w:rPr>
        <w:t xml:space="preserve">ha sede in via Gentile da Fabriano, 9 – 60125 Ancona. La casella di posta elettronica, cui potrà indirizzare questioni relative ai trattamenti di dati che La riguardano, è: </w:t>
      </w:r>
      <w:r>
        <w:rPr>
          <w:b/>
          <w:sz w:val="20"/>
          <w:szCs w:val="20"/>
        </w:rPr>
        <w:t xml:space="preserve">rpd@regione.marche.it </w:t>
      </w:r>
      <w:r>
        <w:rPr>
          <w:sz w:val="20"/>
          <w:szCs w:val="20"/>
        </w:rPr>
        <w:t xml:space="preserve">.  </w:t>
      </w:r>
    </w:p>
    <w:p>
      <w:pPr>
        <w:pStyle w:val="Normal"/>
        <w:spacing w:lineRule="auto" w:line="247" w:before="0" w:after="14"/>
        <w:ind w:hanging="10" w:left="422" w:right="57"/>
        <w:rPr/>
      </w:pPr>
      <w:r>
        <w:rPr>
          <w:b/>
          <w:sz w:val="20"/>
        </w:rPr>
        <w:t>Finalità.</w:t>
      </w:r>
      <w:r>
        <w:rPr>
          <w:sz w:val="20"/>
        </w:rPr>
        <w:t xml:space="preserve"> I dati personali sono trattati per la partecipazione all’intervento nonché per consentire alla Regione, titolare del trattamento, l’adempimento degli obblighi di monitoraggio, valutazione e controllo previsti dal Reg. (UE) n. 1303/2013 e ss.mm.ii. e dal Reg. (UE)n. 1304/2013 e ss.mm.i., inclusa la misurazione degli indicatori definiti nel Reg. (UE) n. 1304 (art. 5; all. I e II) e nel POR Marche FSE 2014/20. I dati forniti saranno trattati in maniera informatizzata e manuale per procedere ai necessari adempimenti e alle necessarie verifiche, in relazione allo specifico procedimento amministrativo al quale fanno riferimento. I dati raccolti potranno essere trattati inoltre ai fini di archiviazione (protocollo e conservazione documentale) nonché, in forma aggregata, a fini statistici. Gli stessi dati potranno confluire nei sistemi informativi regionali, nazionali e comunitari di gestione e monitoraggio degli interventi finanziati dal Fondo Sociale Europeo (FSE).  </w:t>
      </w:r>
    </w:p>
    <w:p>
      <w:pPr>
        <w:pStyle w:val="Normal"/>
        <w:spacing w:lineRule="auto" w:line="247" w:before="0" w:after="14"/>
        <w:ind w:hanging="10" w:left="422" w:right="57"/>
        <w:rPr/>
      </w:pPr>
      <w:r>
        <w:rPr>
          <w:b/>
          <w:sz w:val="20"/>
        </w:rPr>
        <w:t xml:space="preserve">La base giuridica del trattamento </w:t>
      </w:r>
      <w:r>
        <w:rPr>
          <w:sz w:val="20"/>
        </w:rPr>
        <w:t xml:space="preserve">(ai sensi degli articoli 6 e 9 del Regolamento 2016/679/UE) è costituita dal l Reg. (UE) n. 1303/2013 e ss.mm.ii. e dal Reg. (UE)n. 1304/2013 e ss.mm.i..  </w:t>
      </w:r>
    </w:p>
    <w:p>
      <w:pPr>
        <w:pStyle w:val="Normal"/>
        <w:spacing w:lineRule="auto" w:line="247" w:before="0" w:after="14"/>
        <w:ind w:hanging="10" w:left="422" w:right="57"/>
        <w:rPr/>
      </w:pPr>
      <w:r>
        <w:rPr>
          <w:b/>
          <w:sz w:val="20"/>
        </w:rPr>
        <w:t>Comunicazione dei dati</w:t>
      </w:r>
      <w:r>
        <w:rPr>
          <w:sz w:val="20"/>
        </w:rPr>
        <w:t xml:space="preserve">. I suoi dati personali potranno essere conosciuti esclusivamente dagli operatori della Regione Marche, autorizzati al trattamento, nonché dai beneficiari/attuatori individuati quali Responsabili del trattamento. I dati forniti saranno messi a disposizione dell’Autorità di Certificazione e dell’Autorità di Audit per l’adempimento degli obblighi previsti dai Regolamenti europei. Potranno, inoltre, essere resi disponibili ai Servizi della Commissione Europea, alle Amministrazioni Centrali </w:t>
      </w:r>
      <w:r>
        <w:rPr>
          <w:i/>
          <w:sz w:val="20"/>
        </w:rPr>
        <w:t xml:space="preserve">(es. MEF-IGRUE, Anpal) </w:t>
      </w:r>
      <w:r>
        <w:rPr>
          <w:sz w:val="20"/>
        </w:rPr>
        <w:t xml:space="preserve">e alle altre Autorità di controllo </w:t>
      </w:r>
      <w:r>
        <w:rPr>
          <w:i/>
          <w:sz w:val="20"/>
        </w:rPr>
        <w:t xml:space="preserve">(es. Corte dei Conti, Guardia di finanza) </w:t>
      </w:r>
      <w:r>
        <w:rPr>
          <w:sz w:val="20"/>
        </w:rPr>
        <w:t xml:space="preserve">per l’espletamento delle loro funzioni istituzionali. Il trasferimento all'estero dei dati nei paesi extra UE non è previsto e non viene effettuato.  </w:t>
      </w:r>
    </w:p>
    <w:p>
      <w:pPr>
        <w:pStyle w:val="Normal"/>
        <w:spacing w:lineRule="auto" w:line="247" w:before="0" w:after="14"/>
        <w:ind w:hanging="10" w:left="422" w:right="57"/>
        <w:rPr/>
      </w:pPr>
      <w:r>
        <w:rPr>
          <w:b/>
          <w:sz w:val="20"/>
        </w:rPr>
        <w:t>Periodo di conservazione</w:t>
      </w:r>
      <w:r>
        <w:rPr>
          <w:sz w:val="20"/>
        </w:rPr>
        <w:t xml:space="preserve">. I dati saranno conservati, ai sensi dell'art.5, paragrafo 1, lett.e) del Regolamento 2016/679/UE per fini di archiviazione (protocollo e conservazione documentale), per il tempo stabilito dai regolamenti per la gestione procedimentale e documentale e da leggi e regolamenti in materia.  </w:t>
      </w:r>
    </w:p>
    <w:p>
      <w:pPr>
        <w:pStyle w:val="Normal"/>
        <w:spacing w:lineRule="auto" w:line="247" w:before="0" w:after="14"/>
        <w:ind w:hanging="10" w:left="422" w:right="57"/>
        <w:rPr/>
      </w:pPr>
      <w:r>
        <w:rPr>
          <w:b/>
          <w:sz w:val="20"/>
        </w:rPr>
        <w:t>Diritti</w:t>
      </w:r>
      <w:r>
        <w:rPr>
          <w:sz w:val="20"/>
        </w:rPr>
        <w:t xml:space="preserve">. Le competono i diritti previsti dal Regolamento 2016/679/UE e, in particolare, potrà chiedere l’accesso ai dati personali che La riguardano, la rettifica, o, ricorrendone gli estremi, la cancellazione o la limitazione del trattamento, ovvero opporsi al loro trattamento; potrà inoltre esercitare il diritto alla portabilità dei dati. Ha diritto di proporre reclamo, ai sensi dell’articolo 77 del Regolamento 2016/679/UE, al Garante per la protezione dei dati personali con sede a Roma.  </w:t>
      </w:r>
    </w:p>
    <w:p>
      <w:pPr>
        <w:pStyle w:val="Normal"/>
        <w:spacing w:lineRule="auto" w:line="259" w:before="0" w:after="0"/>
        <w:ind w:hanging="0" w:left="427"/>
        <w:jc w:val="left"/>
        <w:rPr/>
      </w:pPr>
      <w:r>
        <w:rPr>
          <w:sz w:val="20"/>
        </w:rPr>
        <w:t xml:space="preserve"> </w:t>
      </w:r>
    </w:p>
    <w:p>
      <w:pPr>
        <w:pStyle w:val="Normal"/>
        <w:spacing w:lineRule="auto" w:line="259" w:before="0" w:after="0"/>
        <w:ind w:hanging="0" w:left="358"/>
        <w:jc w:val="center"/>
        <w:rPr/>
      </w:pPr>
      <w:r>
        <w:rPr>
          <w:b/>
          <w:sz w:val="20"/>
        </w:rPr>
        <w:t xml:space="preserve">Dichiaro di aver ricevuto e preso visione della presente informativa. </w:t>
      </w:r>
    </w:p>
    <w:p>
      <w:pPr>
        <w:pStyle w:val="Normal"/>
        <w:spacing w:lineRule="auto" w:line="259" w:before="0" w:after="0"/>
        <w:ind w:hanging="0" w:left="427"/>
        <w:jc w:val="left"/>
        <w:rPr/>
      </w:pPr>
      <w:r>
        <w:rPr>
          <w:b/>
          <w:sz w:val="20"/>
        </w:rPr>
        <w:t xml:space="preserve"> </w:t>
      </w:r>
    </w:p>
    <w:p>
      <w:pPr>
        <w:pStyle w:val="Normal"/>
        <w:spacing w:lineRule="auto" w:line="247" w:before="0" w:after="14"/>
        <w:ind w:hanging="10" w:left="422" w:right="57"/>
        <w:rPr/>
      </w:pPr>
      <w:r>
        <w:rPr>
          <w:sz w:val="20"/>
        </w:rPr>
        <w:t xml:space="preserve">Data, _______________________ Luogo: __________________________ </w:t>
      </w:r>
    </w:p>
    <w:p>
      <w:pPr>
        <w:pStyle w:val="Normal"/>
        <w:spacing w:lineRule="auto" w:line="259" w:before="0" w:after="0"/>
        <w:ind w:hanging="0" w:left="427"/>
        <w:jc w:val="left"/>
        <w:rPr/>
      </w:pPr>
      <w:r>
        <w:rPr>
          <w:sz w:val="20"/>
        </w:rPr>
        <w:t xml:space="preserve"> </w:t>
      </w:r>
    </w:p>
    <w:p>
      <w:pPr>
        <w:pStyle w:val="Normal"/>
        <w:spacing w:lineRule="auto" w:line="259" w:before="0" w:after="0"/>
        <w:ind w:hanging="0" w:left="427"/>
        <w:jc w:val="left"/>
        <w:rPr/>
      </w:pPr>
      <w:r>
        <w:rPr>
          <w:sz w:val="20"/>
        </w:rPr>
        <w:t xml:space="preserve"> </w:t>
      </w:r>
    </w:p>
    <w:p>
      <w:pPr>
        <w:pStyle w:val="Normal"/>
        <w:spacing w:lineRule="auto" w:line="259" w:before="0" w:after="0"/>
        <w:ind w:hanging="0" w:left="427"/>
        <w:jc w:val="left"/>
        <w:rPr/>
      </w:pPr>
      <w:r>
        <w:rPr>
          <w:b/>
          <w:sz w:val="20"/>
        </w:rPr>
        <w:t>Firma e timbro</w:t>
      </w:r>
      <w:r>
        <w:rPr>
          <w:sz w:val="20"/>
        </w:rPr>
        <w:t xml:space="preserve"> per presa visione ed accettazione </w:t>
      </w:r>
      <w:r>
        <w:rPr>
          <w:b/>
          <w:sz w:val="20"/>
        </w:rPr>
        <w:t xml:space="preserve">legale rappresentante </w:t>
      </w:r>
    </w:p>
    <w:p>
      <w:pPr>
        <w:pStyle w:val="Normal"/>
        <w:spacing w:lineRule="auto" w:line="247" w:before="0" w:after="14"/>
        <w:ind w:hanging="10" w:left="422" w:right="57"/>
        <w:rPr/>
      </w:pPr>
      <w:r>
        <w:rPr>
          <w:sz w:val="20"/>
        </w:rPr>
        <w:t xml:space="preserve">____________________________________________________________________ </w:t>
      </w:r>
    </w:p>
    <w:p>
      <w:pPr>
        <w:pStyle w:val="Normal"/>
        <w:spacing w:lineRule="auto" w:line="259" w:before="0" w:after="1"/>
        <w:ind w:hanging="10" w:left="422"/>
        <w:jc w:val="left"/>
        <w:rPr/>
      </w:pPr>
      <w:r>
        <w:rPr>
          <w:i/>
          <w:sz w:val="20"/>
        </w:rPr>
        <w:t xml:space="preserve">(Allegare copia, chiara e leggibile, del documento d’identità del firmatario, ai sensi del DPR n. 445/2000) </w:t>
      </w:r>
    </w:p>
    <w:p>
      <w:pPr>
        <w:pStyle w:val="Normal"/>
        <w:spacing w:lineRule="auto" w:line="259" w:before="0" w:after="0"/>
        <w:ind w:hanging="0" w:left="427"/>
        <w:jc w:val="left"/>
        <w:rPr/>
      </w:pPr>
      <w:r>
        <w:rPr>
          <w:i/>
          <w:sz w:val="20"/>
        </w:rPr>
        <w:t xml:space="preserve"> </w:t>
      </w:r>
    </w:p>
    <w:p>
      <w:pPr>
        <w:pStyle w:val="Normal"/>
        <w:spacing w:lineRule="auto" w:line="259" w:before="0" w:after="0"/>
        <w:ind w:hanging="0" w:left="427"/>
        <w:jc w:val="left"/>
        <w:rPr/>
      </w:pPr>
      <w:r>
        <w:rPr>
          <w:i/>
          <w:sz w:val="20"/>
        </w:rPr>
        <w:t xml:space="preserve"> </w:t>
      </w:r>
    </w:p>
    <w:p>
      <w:pPr>
        <w:pStyle w:val="Normal"/>
        <w:spacing w:lineRule="auto" w:line="247" w:before="0" w:after="14"/>
        <w:ind w:hanging="10" w:left="422" w:right="57"/>
        <w:rPr/>
      </w:pPr>
      <w:r>
        <w:rPr>
          <w:b/>
          <w:sz w:val="20"/>
          <w:szCs w:val="20"/>
        </w:rPr>
        <w:t xml:space="preserve">Firma </w:t>
      </w:r>
      <w:r>
        <w:rPr>
          <w:sz w:val="20"/>
          <w:szCs w:val="20"/>
        </w:rPr>
        <w:t xml:space="preserve">per presa visione ed accettazione del </w:t>
      </w:r>
      <w:r>
        <w:rPr>
          <w:b/>
          <w:sz w:val="20"/>
          <w:szCs w:val="20"/>
        </w:rPr>
        <w:t>lavoratore assunto</w:t>
      </w:r>
    </w:p>
    <w:p>
      <w:pPr>
        <w:pStyle w:val="Normal"/>
        <w:spacing w:lineRule="auto" w:line="247" w:before="0" w:after="14"/>
        <w:ind w:hanging="10" w:left="422" w:right="57"/>
        <w:rPr/>
      </w:pPr>
      <w:r>
        <w:rPr>
          <w:sz w:val="20"/>
        </w:rPr>
        <w:t xml:space="preserve">____________________________________________________________________ </w:t>
      </w:r>
    </w:p>
    <w:p>
      <w:pPr>
        <w:pStyle w:val="Normal"/>
        <w:spacing w:lineRule="auto" w:line="259" w:before="0" w:after="1"/>
        <w:ind w:hanging="10" w:left="422"/>
        <w:jc w:val="left"/>
        <w:rPr/>
      </w:pPr>
      <w:r>
        <w:rPr>
          <w:i/>
          <w:sz w:val="20"/>
        </w:rPr>
        <w:t xml:space="preserve">(Allegare copia, chiara e leggibile, del documento d’identità del firmatario, ai sensi del DPR n. 445/2000) </w:t>
      </w:r>
    </w:p>
    <w:p>
      <w:pPr>
        <w:pStyle w:val="Normal"/>
        <w:spacing w:lineRule="auto" w:line="259" w:before="0" w:after="0"/>
        <w:ind w:hanging="0" w:left="427"/>
        <w:jc w:val="left"/>
        <w:rPr/>
      </w:pPr>
      <w:r>
        <w:rPr>
          <w:rFonts w:eastAsia="Times New Roman" w:cs="Times New Roman" w:ascii="Times New Roman" w:hAnsi="Times New Roman"/>
        </w:rPr>
        <w:t xml:space="preserve"> </w:t>
      </w:r>
      <w:r>
        <w:rPr/>
        <w:tab/>
      </w:r>
      <w:r>
        <w:rPr>
          <w:rFonts w:eastAsia="Times New Roman" w:cs="Times New Roman" w:ascii="Times New Roman" w:hAnsi="Times New Roman"/>
        </w:rPr>
        <w:t xml:space="preserve"> </w:t>
      </w:r>
    </w:p>
    <w:p>
      <w:pPr>
        <w:pStyle w:val="Heading1"/>
        <w:ind w:hanging="10" w:left="422"/>
        <w:rPr/>
      </w:pPr>
      <w:r>
        <w:rPr/>
      </w:r>
    </w:p>
    <w:p>
      <w:pPr>
        <w:pStyle w:val="Heading1"/>
        <w:ind w:hanging="10" w:left="422"/>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Heading1"/>
        <w:ind w:hanging="10" w:left="422"/>
        <w:rPr/>
      </w:pPr>
      <w:r>
        <w:rPr/>
        <w:t xml:space="preserve">ALLEGATO 3 </w:t>
      </w:r>
    </w:p>
    <w:p>
      <w:pPr>
        <w:pStyle w:val="Normal"/>
        <w:spacing w:lineRule="auto" w:line="259" w:before="0" w:after="0"/>
        <w:ind w:hanging="0" w:left="427"/>
        <w:jc w:val="left"/>
        <w:rPr/>
      </w:pPr>
      <w:r>
        <w:rPr>
          <w:b/>
        </w:rPr>
        <w:t xml:space="preserve"> </w:t>
      </w:r>
    </w:p>
    <w:p>
      <w:pPr>
        <w:pStyle w:val="Normal"/>
        <w:spacing w:lineRule="auto" w:line="247" w:before="0" w:after="5"/>
        <w:ind w:hanging="10" w:left="429" w:right="49"/>
        <w:rPr/>
      </w:pPr>
      <w:r>
        <w:rPr>
          <w:b/>
        </w:rPr>
        <w:t>SCHEMA POLIZZA FIDEJUSSORIA A GARANZIA DELLE EROGAZIONI EFFETTUATE DALLA REGIONE MARCHE</w:t>
      </w:r>
      <w:r>
        <w:rPr/>
        <w:t xml:space="preserve"> </w:t>
      </w:r>
    </w:p>
    <w:p>
      <w:pPr>
        <w:pStyle w:val="Normal"/>
        <w:spacing w:lineRule="auto" w:line="259" w:before="0" w:after="0"/>
        <w:ind w:hanging="0" w:left="427"/>
        <w:jc w:val="center"/>
        <w:rPr/>
      </w:pPr>
      <w:r>
        <w:rPr>
          <w:b/>
        </w:rPr>
        <w:t xml:space="preserve"> </w:t>
      </w:r>
    </w:p>
    <w:p>
      <w:pPr>
        <w:pStyle w:val="Normal"/>
        <w:spacing w:lineRule="auto" w:line="259" w:before="0" w:after="0"/>
        <w:ind w:hanging="0" w:left="427"/>
        <w:jc w:val="left"/>
        <w:rPr/>
      </w:pPr>
      <w:r>
        <w:rPr/>
        <w:t xml:space="preserve"> </w:t>
      </w:r>
    </w:p>
    <w:p>
      <w:pPr>
        <w:pStyle w:val="Normal"/>
        <w:spacing w:lineRule="auto" w:line="259" w:before="0" w:after="3"/>
        <w:ind w:hanging="10" w:left="376" w:right="1"/>
        <w:jc w:val="center"/>
        <w:rPr/>
      </w:pPr>
      <w:r>
        <w:rPr/>
        <w:t xml:space="preserve">PREMESSO </w:t>
      </w:r>
    </w:p>
    <w:p>
      <w:pPr>
        <w:pStyle w:val="Normal"/>
        <w:spacing w:lineRule="auto" w:line="259" w:before="0" w:after="0"/>
        <w:ind w:hanging="0" w:left="427"/>
        <w:jc w:val="center"/>
        <w:rPr/>
      </w:pPr>
      <w:r>
        <w:rPr/>
        <w:t xml:space="preserve"> </w:t>
      </w:r>
    </w:p>
    <w:p>
      <w:pPr>
        <w:pStyle w:val="Normal"/>
        <w:spacing w:lineRule="auto" w:line="247" w:before="0" w:after="5"/>
        <w:ind w:hanging="10" w:left="429" w:right="49"/>
        <w:rPr>
          <w:rFonts w:ascii="Helvetica" w:hAnsi="Helvetica"/>
          <w:b/>
        </w:rPr>
      </w:pPr>
      <w:r>
        <w:rPr/>
        <w:t>che la Regione Marche Settore Servizi per l’impiego e Politiche del lavoro (di seguito denominata “Amministrazione”), con proprio atto n.___________ del _________, ha finanziato un importo complessivo pari a Euro____________ (</w:t>
      </w:r>
      <w:r>
        <w:rPr>
          <w:i/>
          <w:iCs/>
        </w:rPr>
        <w:t>importo in lettere</w:t>
      </w:r>
      <w:r>
        <w:rPr/>
        <w:t>), per la concessione del contributo inerente</w:t>
      </w:r>
      <w:r>
        <w:rPr>
          <w:rFonts w:ascii="Helvetica" w:hAnsi="Helvetica"/>
          <w:b/>
          <w:bCs/>
        </w:rPr>
        <w:t xml:space="preserve"> </w:t>
      </w:r>
      <w:r>
        <w:rPr>
          <w:rFonts w:ascii="Helvetica" w:hAnsi="Helvetica"/>
          <w:b/>
        </w:rPr>
        <w:t>POC Marche 2014/2020 - Avviso per la concessione di:</w:t>
      </w:r>
    </w:p>
    <w:p>
      <w:pPr>
        <w:pStyle w:val="Normal"/>
        <w:spacing w:lineRule="auto" w:line="247" w:before="0" w:after="5"/>
        <w:ind w:hanging="10" w:left="429" w:right="49"/>
        <w:rPr>
          <w:rFonts w:ascii="Helvetica" w:hAnsi="Helvetica"/>
          <w:b/>
        </w:rPr>
      </w:pPr>
      <w:r>
        <w:rPr>
          <w:rFonts w:ascii="Helvetica" w:hAnsi="Helvetica"/>
          <w:b/>
        </w:rPr>
        <w:t>“</w:t>
      </w:r>
      <w:r>
        <w:rPr>
          <w:rFonts w:ascii="Helvetica" w:hAnsi="Helvetica"/>
          <w:b/>
        </w:rPr>
        <w:t>Incentivi alle assunzioni di soggetti disoccupati nelle imprese marchigiane</w:t>
      </w:r>
      <w:r>
        <w:rPr>
          <w:rFonts w:ascii="Helvetica" w:hAnsi="Helvetica"/>
          <w:b/>
          <w:bCs/>
        </w:rPr>
        <w:t>”</w:t>
      </w:r>
      <w:r>
        <w:rPr>
          <w:rFonts w:ascii="Helvetica" w:hAnsi="Helvetica"/>
          <w:b/>
        </w:rPr>
        <w:t xml:space="preserve"> Asse 6 “Occupazione “Azione 6.3 “Interventi di politica attiva del lavoro” €. 1.000.000,00</w:t>
      </w:r>
    </w:p>
    <w:p>
      <w:pPr>
        <w:pStyle w:val="Normal"/>
        <w:spacing w:lineRule="auto" w:line="247" w:before="0" w:after="5"/>
        <w:ind w:hanging="10" w:left="429" w:right="49"/>
        <w:rPr/>
      </w:pPr>
      <w:r>
        <w:rPr/>
      </w:r>
    </w:p>
    <w:p>
      <w:pPr>
        <w:pStyle w:val="Normal"/>
        <w:ind w:hanging="0" w:left="0" w:right="50"/>
        <w:rPr/>
      </w:pPr>
      <w:r>
        <w:rPr/>
      </w:r>
    </w:p>
    <w:p>
      <w:pPr>
        <w:pStyle w:val="ListParagraph"/>
        <w:numPr>
          <w:ilvl w:val="0"/>
          <w:numId w:val="3"/>
        </w:numPr>
        <w:spacing w:lineRule="auto" w:line="247" w:before="0" w:after="5"/>
        <w:ind w:hanging="10" w:left="1148" w:right="49"/>
        <w:contextualSpacing/>
        <w:rPr/>
      </w:pPr>
      <w:r>
        <w:rPr/>
        <w:t xml:space="preserve">Domanda “________ ” (indicare il codice Siform della domanda), in favore dell’Impresa___________________ (C.F./P.IVA ____________________) con sede legale in _________Via__________________________ e sede operativa in _______________ via __________________________________________________ </w:t>
      </w:r>
    </w:p>
    <w:p>
      <w:pPr>
        <w:pStyle w:val="ListParagraph"/>
        <w:numPr>
          <w:ilvl w:val="0"/>
          <w:numId w:val="3"/>
        </w:numPr>
        <w:ind w:hanging="10" w:left="1148" w:right="50"/>
        <w:rPr/>
      </w:pPr>
      <w:r>
        <w:rPr/>
        <w:t xml:space="preserve">che </w:t>
        <w:tab/>
        <w:t xml:space="preserve">l’importo </w:t>
        <w:tab/>
        <w:t xml:space="preserve">da </w:t>
        <w:tab/>
        <w:t xml:space="preserve">garantire </w:t>
        <w:tab/>
        <w:t xml:space="preserve">con </w:t>
        <w:tab/>
        <w:t xml:space="preserve">la </w:t>
        <w:tab/>
        <w:t xml:space="preserve">presente </w:t>
        <w:tab/>
        <w:t xml:space="preserve">polizza </w:t>
        <w:tab/>
        <w:t xml:space="preserve">è </w:t>
        <w:tab/>
        <w:t>di Euro__________________________(</w:t>
      </w:r>
      <w:r>
        <w:rPr>
          <w:i/>
        </w:rPr>
        <w:t>importo in lettere)</w:t>
      </w:r>
      <w:r>
        <w:rPr/>
        <w:t xml:space="preserve">, corrispondente all’intero finanziamento previsto come sopra specificato; </w:t>
      </w:r>
    </w:p>
    <w:p>
      <w:pPr>
        <w:pStyle w:val="Normal"/>
        <w:spacing w:lineRule="auto" w:line="259" w:before="0" w:after="16"/>
        <w:ind w:hanging="0" w:left="427"/>
        <w:jc w:val="left"/>
        <w:rPr/>
      </w:pPr>
      <w:r>
        <w:rPr/>
        <w:t xml:space="preserve"> </w:t>
      </w:r>
    </w:p>
    <w:p>
      <w:pPr>
        <w:pStyle w:val="Normal"/>
        <w:spacing w:lineRule="auto" w:line="259" w:before="0" w:after="3"/>
        <w:ind w:hanging="10" w:left="376" w:right="2"/>
        <w:jc w:val="center"/>
        <w:rPr/>
      </w:pPr>
      <w:r>
        <w:rPr/>
        <w:t xml:space="preserve">TUTTO CIO’ PREMESSO </w:t>
      </w:r>
    </w:p>
    <w:p>
      <w:pPr>
        <w:pStyle w:val="Normal"/>
        <w:spacing w:lineRule="auto" w:line="259" w:before="0" w:after="0"/>
        <w:ind w:hanging="0" w:left="427"/>
        <w:jc w:val="left"/>
        <w:rPr/>
      </w:pPr>
      <w:r>
        <w:rPr/>
        <w:t xml:space="preserve"> </w:t>
      </w:r>
    </w:p>
    <w:p>
      <w:pPr>
        <w:pStyle w:val="ListParagraph"/>
        <w:numPr>
          <w:ilvl w:val="0"/>
          <w:numId w:val="24"/>
        </w:numPr>
        <w:ind w:hanging="360" w:left="1147" w:right="53"/>
        <w:rPr/>
      </w:pPr>
      <w:r>
        <w:rPr/>
        <w:t>(</w:t>
      </w:r>
      <w:r>
        <w:rPr>
          <w:u w:val="single"/>
        </w:rPr>
        <w:t>Se il soggetto fideiussore è una banca</w:t>
      </w:r>
      <w:r>
        <w:rPr/>
        <w:t>) La sottoscritta Banca ______________________________________, con sede legale in____________, iscritta nel registro delle imprese di ____________ al n. _____, C.F./P.IVA______________________, in seguito denominata “Banca”, a mezzo del suo legale rappresentante, nato a __________________ il __________, nella sua qualità di __________________, dichiara irrevocabilmente di costituirsi soggetto fideiussore del Fondo a favore dell’Amministrazione come sopra indicata, fino alla concorrenza di Euro ________________ (</w:t>
      </w:r>
      <w:r>
        <w:rPr>
          <w:i/>
        </w:rPr>
        <w:t>importo in lettere</w:t>
      </w:r>
      <w:r>
        <w:rPr/>
        <w:t xml:space="preserve">), oltre quanto più avanti specificato. </w:t>
      </w:r>
    </w:p>
    <w:p>
      <w:pPr>
        <w:pStyle w:val="Normal"/>
        <w:spacing w:lineRule="auto" w:line="247" w:before="0" w:after="5"/>
        <w:ind w:hanging="10" w:left="437" w:right="50"/>
        <w:rPr/>
      </w:pPr>
      <w:r>
        <w:rPr/>
      </w:r>
    </w:p>
    <w:p>
      <w:pPr>
        <w:pStyle w:val="Normal"/>
        <w:numPr>
          <w:ilvl w:val="0"/>
          <w:numId w:val="25"/>
        </w:numPr>
        <w:spacing w:lineRule="auto" w:line="259" w:before="0" w:after="0"/>
        <w:rPr/>
      </w:pPr>
      <w:r>
        <w:rPr/>
        <w:t>(</w:t>
      </w:r>
      <w:r>
        <w:rPr>
          <w:u w:val="single"/>
        </w:rPr>
        <w:t>Se il soggetto fideiussore è una compagnia Assicuratrice</w:t>
      </w:r>
      <w:r>
        <w:rPr/>
        <w:t>) La sottoscritta Compagnia Assicuratrice ____________________________________________, con sede legale in _______________, iscritta nel registro delle imprese di ____________ al n. _____, C.F./P.IVA __________________________ in seguito denominata “Società”, autorizzata dal Ministero delle Attività Produttive (già Ministero dell’Industria, del Commercio e dell’Artigianato) ad esercitare le assicurazioni nel ramo cauzioni con Decreto del ________________________, pubblicato sulla G.U. n. _______ del ________________, ed in regola con il disposto della legge 10 giugno 1982 n. 348, domiciliata presso ________________________, a mezzo del suo legale rappresentante __________________________, nato a ________________ il _____________________ nella sua qualità di Agente Generale Procuratore dichiara irrevocabilmente di costituirsi soggetto fideiussore del Fondo a favore dell’Amministrazione come sopra indicata, fino alla concorrenza di Euro _____________________ (</w:t>
      </w:r>
      <w:r>
        <w:rPr>
          <w:i/>
        </w:rPr>
        <w:t>importo in lettere</w:t>
      </w:r>
      <w:r>
        <w:rPr/>
        <w:t xml:space="preserve">), oltre a quanto più avanti specificato. </w:t>
        <w:br/>
        <w:t xml:space="preserve">Si precisa che la presente garanzia fidejussoria è relativa ad erogazione effettuata in virtù del Decreto n. _____del _______ del Settore servizi per l’impiego e politiche del lavoro. </w:t>
      </w:r>
    </w:p>
    <w:p>
      <w:pPr>
        <w:pStyle w:val="Normal"/>
        <w:spacing w:lineRule="auto" w:line="247" w:before="0" w:after="5"/>
        <w:ind w:hanging="10" w:left="437" w:right="50"/>
        <w:rPr/>
      </w:pPr>
      <w:r>
        <w:rPr/>
      </w:r>
    </w:p>
    <w:p>
      <w:pPr>
        <w:pStyle w:val="Normal"/>
        <w:spacing w:lineRule="auto" w:line="259" w:before="0" w:after="0"/>
        <w:ind w:hanging="0" w:left="427"/>
        <w:jc w:val="left"/>
        <w:rPr>
          <w:b/>
          <w:bCs/>
        </w:rPr>
      </w:pPr>
      <w:r>
        <w:rPr>
          <w:b/>
          <w:bCs/>
        </w:rPr>
      </w:r>
    </w:p>
    <w:p>
      <w:pPr>
        <w:pStyle w:val="Normal"/>
        <w:spacing w:lineRule="auto" w:line="259" w:before="0" w:after="17"/>
        <w:ind w:hanging="0" w:left="427"/>
        <w:jc w:val="left"/>
        <w:rPr>
          <w:b/>
          <w:bCs/>
        </w:rPr>
      </w:pPr>
      <w:r>
        <w:rPr>
          <w:b/>
          <w:bCs/>
        </w:rPr>
        <w:t xml:space="preserve"> </w:t>
      </w:r>
    </w:p>
    <w:p>
      <w:pPr>
        <w:pStyle w:val="Normal"/>
        <w:spacing w:lineRule="auto" w:line="259" w:before="0" w:after="3"/>
        <w:ind w:hanging="10" w:left="376" w:right="4"/>
        <w:jc w:val="center"/>
        <w:rPr>
          <w:b/>
          <w:bCs/>
        </w:rPr>
      </w:pPr>
      <w:r>
        <w:rPr>
          <w:b/>
          <w:bCs/>
        </w:rPr>
        <w:t xml:space="preserve">CONDIZIONI CHE REGOLANO IL RAPPORTO TRA LA BANCA/SOCIETA’ E </w:t>
      </w:r>
    </w:p>
    <w:p>
      <w:pPr>
        <w:pStyle w:val="Normal"/>
        <w:spacing w:lineRule="auto" w:line="259" w:before="0" w:after="3"/>
        <w:ind w:hanging="10" w:left="376"/>
        <w:jc w:val="center"/>
        <w:rPr>
          <w:b/>
          <w:bCs/>
        </w:rPr>
      </w:pPr>
      <w:r>
        <w:rPr>
          <w:b/>
          <w:bCs/>
        </w:rPr>
        <w:t xml:space="preserve">L’AMMINISTRAZIONE </w:t>
      </w:r>
    </w:p>
    <w:p>
      <w:pPr>
        <w:pStyle w:val="Normal"/>
        <w:spacing w:lineRule="auto" w:line="259" w:before="0" w:after="0"/>
        <w:ind w:hanging="0" w:left="427"/>
        <w:jc w:val="left"/>
        <w:rPr/>
      </w:pPr>
      <w:r>
        <w:rPr/>
        <w:t xml:space="preserve"> </w:t>
      </w:r>
    </w:p>
    <w:p>
      <w:pPr>
        <w:pStyle w:val="Normal"/>
        <w:spacing w:lineRule="auto" w:line="259" w:before="0" w:after="0"/>
        <w:ind w:hanging="0" w:left="427"/>
        <w:jc w:val="left"/>
        <w:rPr/>
      </w:pPr>
      <w:r>
        <w:rPr/>
        <w:t xml:space="preserve"> </w:t>
      </w:r>
    </w:p>
    <w:p>
      <w:pPr>
        <w:pStyle w:val="Normal"/>
        <w:ind w:hanging="10" w:left="422" w:right="53"/>
        <w:rPr/>
      </w:pPr>
      <w:r>
        <w:rPr/>
        <w:t xml:space="preserve">La Banca/Società sottoscritta, rappresentata come sopra: </w:t>
      </w:r>
    </w:p>
    <w:p>
      <w:pPr>
        <w:pStyle w:val="Normal"/>
        <w:numPr>
          <w:ilvl w:val="0"/>
          <w:numId w:val="7"/>
        </w:numPr>
        <w:ind w:hanging="360" w:left="772" w:right="53"/>
        <w:rPr/>
      </w:pPr>
      <w:r>
        <w:rPr/>
        <w:t>si obbliga irrevocabilmente e incondizionatamente sino alla concorrenza di Euro _________ (</w:t>
      </w:r>
      <w:r>
        <w:rPr>
          <w:i/>
        </w:rPr>
        <w:t>importo in lettere)</w:t>
      </w:r>
      <w:r>
        <w:rPr/>
        <w:t xml:space="preserve"> a pagare alla Regione Marche, con sede in Ancona – Via Tiziano n. 44 - la somma che la stessa Regione Marche richiederà alla ___________ (Banca/Società) in restituzione dell’importo concesso agli effetti e per l’esatto adempimento delle obbligazioni assunte dal contraente, in dipendenza del finanziamento di cui in premessa. </w:t>
      </w:r>
    </w:p>
    <w:p>
      <w:pPr>
        <w:pStyle w:val="Normal"/>
        <w:ind w:hanging="10" w:left="422" w:right="53"/>
        <w:rPr/>
      </w:pPr>
      <w:r>
        <w:rPr/>
        <w:t xml:space="preserve">L’ammontare del rimborso sarà automaticamente maggiorato degli interessi decorrenti dal sedicesimo giorno successivo alla ricezione della richiesta di rimborso; </w:t>
      </w:r>
    </w:p>
    <w:p>
      <w:pPr>
        <w:pStyle w:val="Normal"/>
        <w:numPr>
          <w:ilvl w:val="0"/>
          <w:numId w:val="7"/>
        </w:numPr>
        <w:ind w:hanging="360" w:left="772" w:right="53"/>
        <w:rPr/>
      </w:pPr>
      <w:r>
        <w:rPr/>
        <w:t xml:space="preserve">si impegna ad effettuare il rimborso a prima e semplice richiesta scritta e, comunque, non oltre quindici giorni dalla ricezione della richiesta stessa, formulata con l’indicazione della motivazione riscontrata da parte dell’Amministrazione, alla quale, peraltro, non potrà essere opposta alcuna eccezione da parte della Banca/Società stessa, anche nell’eventualità di opposizione proposta dal beneficiario del contributo o da altri soggetti comunque interessati; </w:t>
      </w:r>
    </w:p>
    <w:p>
      <w:pPr>
        <w:pStyle w:val="Normal"/>
        <w:numPr>
          <w:ilvl w:val="0"/>
          <w:numId w:val="7"/>
        </w:numPr>
        <w:spacing w:before="0" w:after="28"/>
        <w:ind w:hanging="360" w:left="772" w:right="53"/>
        <w:rPr/>
      </w:pPr>
      <w:r>
        <w:rPr/>
        <w:t xml:space="preserve">precisa che la presente garanzia fidejussoria ha efficacia (a partire dal momento del rilascio) per 12 mesi dal __ / __ / __ al __ / __ / __ con un rinnovo automatico semestrale per ulteriori 12 mesi, in caso di assunzione con contratto a tempo indeterminato, salvo svincolo anticipato da parte dell’Amministrazione garantita; </w:t>
      </w:r>
    </w:p>
    <w:p>
      <w:pPr>
        <w:pStyle w:val="Normal"/>
        <w:numPr>
          <w:ilvl w:val="0"/>
          <w:numId w:val="7"/>
        </w:numPr>
        <w:ind w:hanging="360" w:left="772" w:right="53"/>
        <w:rPr/>
      </w:pPr>
      <w:r>
        <w:rPr/>
        <w:t xml:space="preserve">la </w:t>
        <w:tab/>
        <w:t xml:space="preserve">sottoscritta </w:t>
        <w:tab/>
        <w:t xml:space="preserve">…….………………………………………………….….. </w:t>
        <w:tab/>
        <w:t xml:space="preserve">(Banca </w:t>
        <w:tab/>
        <w:t xml:space="preserve">o Società Assicuratrice) rinuncia al beneficio della preventiva escussione da parte del Contraente di cui all’art. 1944 del Codice Civile, volendo ed intendendo restare obbligata in solido con il debitore sino alla scadenza della polizza e rinunzia sin d’ora ad eccepire la decorrenza del termine di cui all’art. 1957 del codice civile; </w:t>
      </w:r>
    </w:p>
    <w:p>
      <w:pPr>
        <w:pStyle w:val="Normal"/>
        <w:numPr>
          <w:ilvl w:val="0"/>
          <w:numId w:val="7"/>
        </w:numPr>
        <w:ind w:hanging="360" w:left="772" w:right="53"/>
        <w:rPr/>
      </w:pPr>
      <w:r>
        <w:rPr/>
        <w:t xml:space="preserve">conviene che la presente garanzia fidejussoria si intenderà tacitamente accettata dall’Amministrazione, qualora, nel termine di quindici giorni dalla data di ricevimento, non venga comunicato alla Banca o Società di assicurazione che la garanzia fidejussoria non è ritenuta valida; - in caso di controversie tra la ________________ (Banca o Società Assicuratrice) e la Regione Marche é competente il Foro di Ancona. </w:t>
      </w:r>
    </w:p>
    <w:p>
      <w:pPr>
        <w:pStyle w:val="Normal"/>
        <w:spacing w:lineRule="auto" w:line="259" w:before="0" w:after="0"/>
        <w:ind w:hanging="0" w:left="427"/>
        <w:jc w:val="left"/>
        <w:rPr/>
      </w:pPr>
      <w:r>
        <w:rPr/>
        <w:t xml:space="preserve"> </w:t>
      </w:r>
    </w:p>
    <w:p>
      <w:pPr>
        <w:pStyle w:val="Normal"/>
        <w:ind w:hanging="10" w:left="422" w:right="53"/>
        <w:rPr/>
      </w:pPr>
      <w:r>
        <w:rPr/>
        <w:t xml:space="preserve">                                                                                                                      </w:t>
      </w:r>
      <w:r>
        <w:rPr/>
        <w:t xml:space="preserve">(Banca/Società) </w:t>
      </w:r>
    </w:p>
    <w:p>
      <w:pPr>
        <w:pStyle w:val="Normal"/>
        <w:ind w:hanging="10" w:left="422" w:right="53"/>
        <w:rPr/>
      </w:pPr>
      <w:r>
        <w:rPr/>
        <w:t xml:space="preserve">                                                                                                        </w:t>
      </w:r>
      <w:r>
        <w:rPr/>
        <w:t xml:space="preserve">_________________________ </w:t>
      </w:r>
    </w:p>
    <w:p>
      <w:pPr>
        <w:pStyle w:val="Normal"/>
        <w:spacing w:lineRule="auto" w:line="259" w:before="0" w:after="0"/>
        <w:ind w:hanging="0" w:left="427"/>
        <w:jc w:val="left"/>
        <w:rPr/>
      </w:pPr>
      <w:r>
        <w:rPr/>
        <w:t xml:space="preserve"> </w:t>
      </w:r>
    </w:p>
    <w:p>
      <w:pPr>
        <w:pStyle w:val="Normal"/>
        <w:spacing w:lineRule="auto" w:line="259" w:before="0" w:after="0"/>
        <w:ind w:hanging="0" w:left="427"/>
        <w:jc w:val="left"/>
        <w:rPr/>
      </w:pPr>
      <w:r>
        <w:rPr/>
      </w:r>
    </w:p>
    <w:p>
      <w:pPr>
        <w:pStyle w:val="Normal"/>
        <w:spacing w:lineRule="auto" w:line="259" w:before="0" w:after="0"/>
        <w:ind w:hanging="0" w:left="427"/>
        <w:jc w:val="left"/>
        <w:rPr/>
      </w:pPr>
      <w:r>
        <w:rPr/>
        <w:t xml:space="preserve"> </w:t>
      </w:r>
    </w:p>
    <w:p>
      <w:pPr>
        <w:pStyle w:val="Normal"/>
        <w:ind w:hanging="10" w:left="422" w:right="53"/>
        <w:rPr/>
      </w:pPr>
      <w:r>
        <w:rPr/>
        <w:t xml:space="preserve">NOTA : </w:t>
      </w:r>
    </w:p>
    <w:p>
      <w:pPr>
        <w:pStyle w:val="Normal"/>
        <w:numPr>
          <w:ilvl w:val="0"/>
          <w:numId w:val="7"/>
        </w:numPr>
        <w:spacing w:lineRule="auto" w:line="240" w:before="0" w:after="1"/>
        <w:ind w:hanging="360" w:left="772" w:right="53"/>
        <w:rPr/>
      </w:pPr>
      <w:r>
        <w:rPr/>
        <w:t xml:space="preserve">La predetta garanzia fidejussoria  </w:t>
      </w:r>
      <w:r>
        <w:rPr>
          <w:i/>
        </w:rPr>
        <w:t>(alla luce dell’art. 1, comma 802 della L. n. 208/2015 ed in analogia con quanto disposto in proposito dagli artt. n. 93 e 103 del D.lgs. n. 50/2016 e s.m.i.)</w:t>
      </w:r>
      <w:r>
        <w:rPr/>
        <w:t xml:space="preserve"> può essere </w:t>
      </w:r>
      <w:r>
        <w:rPr>
          <w:color w:val="171717"/>
        </w:rPr>
        <w:t xml:space="preserve">rilasciata da imprese bancarie o assicurative che rispondano ai requisiti di solvibilità previsti dalle leggi che ne disciplinano le rispettive attività o rilasciata dagli intermediari finanziari iscritti nell'albo di cui all'articolo 106 del decreto legislativo 1 settembre 1993, n. 385, che svolgono in via esclusiva o prevalente attività di rilascio di garanzie e che sono sottoposti a revisione contabile da parte di una società di revisione iscritta nell'albo previsto dall'articolo 161 del decreto legislativo 24 febbraio 1998, n. 58 e che abbiano i requisiti minimi di solvibilità richiesti dalla vigente normativa bancaria assicurativa </w:t>
      </w:r>
      <w:r>
        <w:rPr>
          <w:i/>
          <w:color w:val="171717"/>
        </w:rPr>
        <w:t xml:space="preserve">(l’albo è consultabile su </w:t>
      </w:r>
      <w:r>
        <w:rPr>
          <w:i/>
          <w:color w:val="171717"/>
          <w:u w:val="single" w:color="171717"/>
        </w:rPr>
        <w:t>www.bancaditalia.it</w:t>
      </w:r>
      <w:r>
        <w:rPr>
          <w:i/>
          <w:color w:val="171717"/>
        </w:rPr>
        <w:t>)</w:t>
      </w:r>
      <w:r>
        <w:rPr>
          <w:color w:val="171717"/>
        </w:rPr>
        <w:t xml:space="preserve">. </w:t>
      </w:r>
      <w:r>
        <w:rPr/>
        <w:t xml:space="preserve"> </w:t>
      </w:r>
    </w:p>
    <w:p>
      <w:pPr>
        <w:pStyle w:val="Normal"/>
        <w:spacing w:lineRule="auto" w:line="259" w:before="0" w:after="16"/>
        <w:ind w:hanging="0" w:left="1148"/>
        <w:jc w:val="left"/>
        <w:rPr/>
      </w:pPr>
      <w:r>
        <w:rPr/>
        <w:t xml:space="preserve"> </w:t>
      </w:r>
    </w:p>
    <w:p>
      <w:pPr>
        <w:pStyle w:val="Normal"/>
        <w:numPr>
          <w:ilvl w:val="0"/>
          <w:numId w:val="7"/>
        </w:numPr>
        <w:ind w:hanging="360" w:left="772" w:right="53"/>
        <w:rPr/>
      </w:pPr>
      <w:r>
        <w:rPr/>
        <w:t>La firma del soggetto che impegna l’Ente garante deve essere autenticata da pubblico ufficiale il quale deve contestualmente dichiarare di aver verificato i poteri di rappresentanza ed i limiti di impegno dello stesso soggetto (</w:t>
      </w:r>
      <w:r>
        <w:rPr>
          <w:i/>
        </w:rPr>
        <w:t>Direttiva MLPS del 15.6.99</w:t>
      </w:r>
      <w:r>
        <w:rPr/>
        <w:t xml:space="preserve">) o in alternativa il soggetto che impegna l’Ente garante deve fornire apposita dichiarazione sostitutiva di atto di notorietà ai sensi del DPR n. 445/2000 con la quale dichiara di avere i poteri necessari per la firma indicando gli estremi dell’atto che gli ha conferito i poteri. </w:t>
      </w:r>
    </w:p>
    <w:p>
      <w:pPr>
        <w:pStyle w:val="Normal"/>
        <w:spacing w:lineRule="auto" w:line="259" w:before="0" w:after="0"/>
        <w:ind w:hanging="0" w:left="1148"/>
        <w:jc w:val="left"/>
        <w:rPr/>
      </w:pPr>
      <w:r>
        <w:rPr/>
        <w:t xml:space="preserve"> </w:t>
      </w:r>
    </w:p>
    <w:p>
      <w:pPr>
        <w:pStyle w:val="Normal"/>
        <w:spacing w:lineRule="auto" w:line="259" w:before="0" w:after="0"/>
        <w:ind w:hanging="0" w:left="1148"/>
        <w:jc w:val="left"/>
        <w:rPr/>
      </w:pPr>
      <w:r>
        <w:rPr/>
      </w:r>
    </w:p>
    <w:p>
      <w:pPr>
        <w:pStyle w:val="Normal"/>
        <w:spacing w:lineRule="auto" w:line="259" w:before="0" w:after="0"/>
        <w:ind w:hanging="0" w:left="1148"/>
        <w:jc w:val="left"/>
        <w:rPr/>
      </w:pPr>
      <w:r>
        <w:rPr/>
      </w:r>
    </w:p>
    <w:p>
      <w:pPr>
        <w:pStyle w:val="Normal"/>
        <w:spacing w:lineRule="auto" w:line="259" w:before="0" w:after="0"/>
        <w:ind w:hanging="0" w:left="1148"/>
        <w:jc w:val="left"/>
        <w:rPr/>
      </w:pPr>
      <w:r>
        <w:rPr/>
      </w:r>
    </w:p>
    <w:p>
      <w:pPr>
        <w:pStyle w:val="Normal"/>
        <w:spacing w:lineRule="auto" w:line="259" w:before="0" w:after="0"/>
        <w:ind w:hanging="0" w:left="1148"/>
        <w:jc w:val="left"/>
        <w:rPr/>
      </w:pPr>
      <w:r>
        <w:rPr/>
      </w:r>
    </w:p>
    <w:p>
      <w:pPr>
        <w:pStyle w:val="Normal"/>
        <w:spacing w:lineRule="auto" w:line="259" w:before="0" w:after="0"/>
        <w:ind w:hanging="0" w:left="1148"/>
        <w:jc w:val="left"/>
        <w:rPr/>
      </w:pPr>
      <w:r>
        <w:rPr/>
      </w:r>
    </w:p>
    <w:p>
      <w:pPr>
        <w:pStyle w:val="Normal"/>
        <w:spacing w:lineRule="auto" w:line="259" w:before="0" w:after="0"/>
        <w:ind w:hanging="0" w:left="1148"/>
        <w:jc w:val="left"/>
        <w:rPr/>
      </w:pPr>
      <w:r>
        <w:rPr/>
      </w:r>
    </w:p>
    <w:p>
      <w:pPr>
        <w:pStyle w:val="Normal"/>
        <w:spacing w:lineRule="auto" w:line="259" w:before="0" w:after="0"/>
        <w:ind w:hanging="0" w:left="1148"/>
        <w:jc w:val="left"/>
        <w:rPr/>
      </w:pPr>
      <w:r>
        <w:rPr/>
      </w:r>
    </w:p>
    <w:p>
      <w:pPr>
        <w:pStyle w:val="Normal"/>
        <w:spacing w:lineRule="auto" w:line="259" w:before="0" w:after="0"/>
        <w:ind w:hanging="0" w:left="1148"/>
        <w:jc w:val="left"/>
        <w:rPr/>
      </w:pPr>
      <w:r>
        <w:rPr/>
      </w:r>
    </w:p>
    <w:p>
      <w:pPr>
        <w:pStyle w:val="Normal"/>
        <w:spacing w:lineRule="auto" w:line="259" w:before="0" w:after="0"/>
        <w:ind w:hanging="0" w:left="1148"/>
        <w:jc w:val="left"/>
        <w:rPr/>
      </w:pPr>
      <w:r>
        <w:rPr/>
      </w:r>
    </w:p>
    <w:p>
      <w:pPr>
        <w:pStyle w:val="Normal"/>
        <w:spacing w:lineRule="auto" w:line="259" w:before="0" w:after="0"/>
        <w:ind w:hanging="0" w:left="1148"/>
        <w:jc w:val="left"/>
        <w:rPr/>
      </w:pPr>
      <w:r>
        <w:rPr/>
      </w:r>
    </w:p>
    <w:p>
      <w:pPr>
        <w:pStyle w:val="Normal"/>
        <w:spacing w:lineRule="auto" w:line="259" w:before="0" w:after="0"/>
        <w:ind w:hanging="0" w:left="1148"/>
        <w:jc w:val="left"/>
        <w:rPr/>
      </w:pPr>
      <w:r>
        <w:rPr/>
      </w:r>
    </w:p>
    <w:p>
      <w:pPr>
        <w:pStyle w:val="Normal"/>
        <w:spacing w:lineRule="auto" w:line="259" w:before="0" w:after="0"/>
        <w:ind w:hanging="0" w:left="1148"/>
        <w:jc w:val="left"/>
        <w:rPr/>
      </w:pPr>
      <w:r>
        <w:rPr/>
      </w:r>
    </w:p>
    <w:p>
      <w:pPr>
        <w:pStyle w:val="Normal"/>
        <w:spacing w:lineRule="auto" w:line="259" w:before="0" w:after="0"/>
        <w:ind w:hanging="0" w:left="1148"/>
        <w:jc w:val="left"/>
        <w:rPr/>
      </w:pPr>
      <w:r>
        <w:rPr/>
      </w:r>
    </w:p>
    <w:p>
      <w:pPr>
        <w:pStyle w:val="Normal"/>
        <w:spacing w:lineRule="auto" w:line="259" w:before="0" w:after="0"/>
        <w:ind w:hanging="0" w:left="1148"/>
        <w:jc w:val="left"/>
        <w:rPr/>
      </w:pPr>
      <w:r>
        <w:rPr/>
      </w:r>
    </w:p>
    <w:p>
      <w:pPr>
        <w:pStyle w:val="Normal"/>
        <w:spacing w:lineRule="auto" w:line="259" w:before="0" w:after="0"/>
        <w:ind w:hanging="0" w:left="1148"/>
        <w:jc w:val="left"/>
        <w:rPr/>
      </w:pPr>
      <w:r>
        <w:rPr/>
      </w:r>
    </w:p>
    <w:p>
      <w:pPr>
        <w:pStyle w:val="Normal"/>
        <w:spacing w:lineRule="auto" w:line="259" w:before="0" w:after="0"/>
        <w:ind w:hanging="0" w:left="1148"/>
        <w:jc w:val="left"/>
        <w:rPr/>
      </w:pPr>
      <w:r>
        <w:rPr/>
      </w:r>
    </w:p>
    <w:p>
      <w:pPr>
        <w:pStyle w:val="Normal"/>
        <w:spacing w:lineRule="auto" w:line="259" w:before="0" w:after="0"/>
        <w:ind w:hanging="0" w:left="1148"/>
        <w:jc w:val="left"/>
        <w:rPr/>
      </w:pPr>
      <w:r>
        <w:rPr/>
      </w:r>
    </w:p>
    <w:p>
      <w:pPr>
        <w:pStyle w:val="Normal"/>
        <w:spacing w:lineRule="auto" w:line="259" w:before="0" w:after="0"/>
        <w:ind w:hanging="0" w:left="1148"/>
        <w:jc w:val="left"/>
        <w:rPr/>
      </w:pPr>
      <w:r>
        <w:rPr/>
      </w:r>
    </w:p>
    <w:p>
      <w:pPr>
        <w:pStyle w:val="Normal"/>
        <w:spacing w:lineRule="auto" w:line="259" w:before="0" w:after="0"/>
        <w:ind w:hanging="0" w:left="1148"/>
        <w:jc w:val="left"/>
        <w:rPr/>
      </w:pPr>
      <w:r>
        <w:rPr/>
      </w:r>
    </w:p>
    <w:p>
      <w:pPr>
        <w:pStyle w:val="Normal"/>
        <w:spacing w:lineRule="auto" w:line="259" w:before="0" w:after="0"/>
        <w:ind w:hanging="0" w:left="1148"/>
        <w:jc w:val="left"/>
        <w:rPr/>
      </w:pPr>
      <w:r>
        <w:rPr/>
      </w:r>
    </w:p>
    <w:p>
      <w:pPr>
        <w:pStyle w:val="Normal"/>
        <w:spacing w:lineRule="auto" w:line="259" w:before="0" w:after="0"/>
        <w:ind w:hanging="0" w:left="1148"/>
        <w:jc w:val="left"/>
        <w:rPr/>
      </w:pPr>
      <w:r>
        <w:rPr/>
      </w:r>
    </w:p>
    <w:p>
      <w:pPr>
        <w:pStyle w:val="Normal"/>
        <w:spacing w:lineRule="auto" w:line="259" w:before="0" w:after="0"/>
        <w:ind w:hanging="0" w:left="1148"/>
        <w:jc w:val="left"/>
        <w:rPr/>
      </w:pPr>
      <w:r>
        <w:rPr/>
      </w:r>
    </w:p>
    <w:p>
      <w:pPr>
        <w:pStyle w:val="Normal"/>
        <w:spacing w:lineRule="auto" w:line="259" w:before="0" w:after="0"/>
        <w:ind w:hanging="0" w:left="1148"/>
        <w:jc w:val="left"/>
        <w:rPr/>
      </w:pPr>
      <w:r>
        <w:rPr/>
      </w:r>
    </w:p>
    <w:p>
      <w:pPr>
        <w:pStyle w:val="Normal"/>
        <w:spacing w:lineRule="auto" w:line="259" w:before="0" w:after="0"/>
        <w:ind w:hanging="0" w:left="1148"/>
        <w:jc w:val="left"/>
        <w:rPr/>
      </w:pPr>
      <w:r>
        <w:rPr/>
      </w:r>
    </w:p>
    <w:p>
      <w:pPr>
        <w:pStyle w:val="Normal"/>
        <w:spacing w:lineRule="auto" w:line="259" w:before="0" w:after="0"/>
        <w:ind w:hanging="0" w:left="1148"/>
        <w:jc w:val="left"/>
        <w:rPr/>
      </w:pPr>
      <w:r>
        <w:rPr/>
      </w:r>
    </w:p>
    <w:p>
      <w:pPr>
        <w:pStyle w:val="Normal"/>
        <w:spacing w:lineRule="auto" w:line="259" w:before="0" w:after="0"/>
        <w:ind w:hanging="0" w:left="1148"/>
        <w:jc w:val="left"/>
        <w:rPr/>
      </w:pPr>
      <w:r>
        <w:rPr/>
      </w:r>
    </w:p>
    <w:p>
      <w:pPr>
        <w:pStyle w:val="Normal"/>
        <w:spacing w:lineRule="auto" w:line="259" w:before="0" w:after="0"/>
        <w:ind w:hanging="0" w:left="1148"/>
        <w:jc w:val="left"/>
        <w:rPr/>
      </w:pPr>
      <w:r>
        <w:rPr/>
      </w:r>
    </w:p>
    <w:p>
      <w:pPr>
        <w:pStyle w:val="Normal"/>
        <w:spacing w:lineRule="auto" w:line="259" w:before="0" w:after="0"/>
        <w:ind w:hanging="0" w:left="1148"/>
        <w:jc w:val="left"/>
        <w:rPr/>
      </w:pPr>
      <w:r>
        <w:rPr/>
      </w:r>
    </w:p>
    <w:p>
      <w:pPr>
        <w:pStyle w:val="Normal"/>
        <w:spacing w:lineRule="auto" w:line="259" w:before="0" w:after="0"/>
        <w:ind w:hanging="0" w:left="1148"/>
        <w:jc w:val="left"/>
        <w:rPr/>
      </w:pPr>
      <w:r>
        <w:rPr/>
      </w:r>
    </w:p>
    <w:p>
      <w:pPr>
        <w:pStyle w:val="Normal"/>
        <w:spacing w:lineRule="auto" w:line="259" w:before="0" w:after="0"/>
        <w:ind w:hanging="0" w:left="1148"/>
        <w:jc w:val="left"/>
        <w:rPr/>
      </w:pPr>
      <w:r>
        <w:rPr/>
      </w:r>
    </w:p>
    <w:p>
      <w:pPr>
        <w:pStyle w:val="Normal"/>
        <w:spacing w:lineRule="auto" w:line="259" w:before="0" w:after="0"/>
        <w:ind w:hanging="0" w:left="1148"/>
        <w:jc w:val="left"/>
        <w:rPr/>
      </w:pPr>
      <w:r>
        <w:rPr/>
      </w:r>
    </w:p>
    <w:p>
      <w:pPr>
        <w:pStyle w:val="Normal"/>
        <w:spacing w:lineRule="auto" w:line="259" w:before="0" w:after="0"/>
        <w:ind w:hanging="0" w:left="1148"/>
        <w:jc w:val="left"/>
        <w:rPr/>
      </w:pPr>
      <w:r>
        <w:rPr/>
      </w:r>
    </w:p>
    <w:p>
      <w:pPr>
        <w:pStyle w:val="Normal"/>
        <w:spacing w:lineRule="auto" w:line="259" w:before="0" w:after="0"/>
        <w:ind w:hanging="0" w:left="1148"/>
        <w:jc w:val="left"/>
        <w:rPr/>
      </w:pPr>
      <w:r>
        <w:rPr/>
      </w:r>
    </w:p>
    <w:p>
      <w:pPr>
        <w:pStyle w:val="Normal"/>
        <w:spacing w:lineRule="auto" w:line="259" w:before="0" w:after="0"/>
        <w:ind w:hanging="0" w:left="1148"/>
        <w:jc w:val="left"/>
        <w:rPr/>
      </w:pPr>
      <w:r>
        <w:rPr/>
      </w:r>
    </w:p>
    <w:p>
      <w:pPr>
        <w:pStyle w:val="Normal"/>
        <w:spacing w:lineRule="auto" w:line="259" w:before="0" w:after="0"/>
        <w:ind w:hanging="0" w:left="1148"/>
        <w:jc w:val="left"/>
        <w:rPr/>
      </w:pPr>
      <w:r>
        <w:rPr/>
      </w:r>
    </w:p>
    <w:p>
      <w:pPr>
        <w:pStyle w:val="Normal"/>
        <w:spacing w:lineRule="auto" w:line="259" w:before="0" w:after="0"/>
        <w:ind w:hanging="0" w:left="1148"/>
        <w:jc w:val="left"/>
        <w:rPr/>
      </w:pPr>
      <w:r>
        <w:rPr/>
      </w:r>
    </w:p>
    <w:p>
      <w:pPr>
        <w:pStyle w:val="Normal"/>
        <w:spacing w:lineRule="auto" w:line="259" w:before="0" w:after="0"/>
        <w:ind w:hanging="0" w:left="1148"/>
        <w:jc w:val="left"/>
        <w:rPr/>
      </w:pPr>
      <w:r>
        <w:rPr/>
      </w:r>
    </w:p>
    <w:p>
      <w:pPr>
        <w:pStyle w:val="Normal"/>
        <w:spacing w:lineRule="auto" w:line="259" w:before="0" w:after="0"/>
        <w:ind w:hanging="0" w:left="1148"/>
        <w:jc w:val="left"/>
        <w:rPr/>
      </w:pPr>
      <w:r>
        <w:rPr/>
      </w:r>
    </w:p>
    <w:p>
      <w:pPr>
        <w:pStyle w:val="Normal"/>
        <w:spacing w:lineRule="auto" w:line="259" w:before="0" w:after="0"/>
        <w:ind w:hanging="0" w:left="1148"/>
        <w:jc w:val="left"/>
        <w:rPr/>
      </w:pPr>
      <w:r>
        <w:rPr/>
      </w:r>
    </w:p>
    <w:p>
      <w:pPr>
        <w:pStyle w:val="Normal"/>
        <w:spacing w:lineRule="auto" w:line="259" w:before="0" w:after="0"/>
        <w:ind w:hanging="0" w:left="1148"/>
        <w:jc w:val="left"/>
        <w:rPr/>
      </w:pPr>
      <w:r>
        <w:rPr/>
      </w:r>
    </w:p>
    <w:p>
      <w:pPr>
        <w:pStyle w:val="Normal"/>
        <w:spacing w:lineRule="auto" w:line="259" w:before="0" w:after="0"/>
        <w:ind w:hanging="0" w:left="1148"/>
        <w:jc w:val="left"/>
        <w:rPr/>
      </w:pPr>
      <w:r>
        <w:rPr/>
      </w:r>
    </w:p>
    <w:p>
      <w:pPr>
        <w:pStyle w:val="Normal"/>
        <w:spacing w:lineRule="auto" w:line="259" w:before="0" w:after="0"/>
        <w:ind w:hanging="0" w:left="1148"/>
        <w:jc w:val="left"/>
        <w:rPr/>
      </w:pPr>
      <w:r>
        <w:rPr/>
      </w:r>
    </w:p>
    <w:p>
      <w:pPr>
        <w:pStyle w:val="Normal"/>
        <w:spacing w:lineRule="auto" w:line="259" w:before="0" w:after="0"/>
        <w:ind w:hanging="0" w:left="1148"/>
        <w:jc w:val="left"/>
        <w:rPr/>
      </w:pPr>
      <w:r>
        <w:rPr/>
      </w:r>
    </w:p>
    <w:p>
      <w:pPr>
        <w:pStyle w:val="Normal"/>
        <w:spacing w:lineRule="auto" w:line="259" w:before="0" w:after="0"/>
        <w:ind w:hanging="0" w:left="1148"/>
        <w:jc w:val="left"/>
        <w:rPr/>
      </w:pPr>
      <w:r>
        <w:rPr/>
      </w:r>
    </w:p>
    <w:p>
      <w:pPr>
        <w:pStyle w:val="Normal"/>
        <w:spacing w:lineRule="auto" w:line="259" w:before="0" w:after="0"/>
        <w:ind w:hanging="0" w:left="1148"/>
        <w:jc w:val="left"/>
        <w:rPr/>
      </w:pPr>
      <w:r>
        <w:rPr/>
      </w:r>
    </w:p>
    <w:p>
      <w:pPr>
        <w:pStyle w:val="Normal"/>
        <w:spacing w:lineRule="auto" w:line="259" w:before="0" w:after="0"/>
        <w:ind w:hanging="0" w:left="1148"/>
        <w:jc w:val="left"/>
        <w:rPr/>
      </w:pPr>
      <w:r>
        <w:rPr/>
      </w:r>
    </w:p>
    <w:p>
      <w:pPr>
        <w:pStyle w:val="Normal"/>
        <w:spacing w:lineRule="auto" w:line="259" w:before="0" w:after="0"/>
        <w:ind w:hanging="0" w:left="1148"/>
        <w:jc w:val="left"/>
        <w:rPr/>
      </w:pPr>
      <w:r>
        <w:rPr/>
      </w:r>
    </w:p>
    <w:p>
      <w:pPr>
        <w:pStyle w:val="Normal"/>
        <w:spacing w:lineRule="auto" w:line="259" w:before="0" w:after="0"/>
        <w:ind w:hanging="0" w:left="1148"/>
        <w:jc w:val="left"/>
        <w:rPr/>
      </w:pPr>
      <w:r>
        <w:rPr/>
      </w:r>
    </w:p>
    <w:p>
      <w:pPr>
        <w:pStyle w:val="BodyText"/>
        <w:spacing w:before="3" w:after="120"/>
        <w:rPr>
          <w:rFonts w:ascii="Arial" w:hAnsi="Arial" w:cs="Arial"/>
          <w:b/>
          <w:bCs/>
          <w:iCs/>
        </w:rPr>
      </w:pPr>
      <w:r>
        <w:rPr>
          <w:rFonts w:cs="Arial" w:ascii="Arial" w:hAnsi="Arial"/>
          <w:b/>
          <w:bCs/>
          <w:iCs/>
          <w:sz w:val="24"/>
          <w:szCs w:val="24"/>
        </w:rPr>
        <w:t xml:space="preserve">ALLEGATO 4  </w:t>
      </w:r>
      <w:r>
        <w:rPr>
          <w:rFonts w:cs="Arial" w:ascii="Arial" w:hAnsi="Arial"/>
          <w:b/>
          <w:bCs/>
          <w:iCs/>
        </w:rPr>
        <w:t>DICHIARAZIONE SUL CUMULO</w:t>
      </w:r>
    </w:p>
    <w:p>
      <w:pPr>
        <w:pStyle w:val="Normal"/>
        <w:spacing w:lineRule="auto" w:line="247" w:before="0" w:after="5"/>
        <w:ind w:hanging="10" w:left="422" w:right="41"/>
        <w:rPr>
          <w:b/>
          <w:bCs/>
          <w:color w:val="auto"/>
        </w:rPr>
      </w:pPr>
      <w:r>
        <w:rPr>
          <w:b/>
          <w:bCs/>
          <w:i/>
          <w:iCs/>
          <w:color w:val="auto"/>
        </w:rPr>
        <w:t>Fac-simile generato da siform</w:t>
      </w:r>
      <w:r>
        <w:rPr>
          <w:b/>
          <w:bCs/>
          <w:color w:val="auto"/>
        </w:rPr>
        <w:t xml:space="preserve">  </w:t>
      </w:r>
    </w:p>
    <w:p>
      <w:pPr>
        <w:pStyle w:val="BodyText"/>
        <w:spacing w:before="3" w:after="120"/>
        <w:rPr>
          <w:rFonts w:ascii="Arial" w:hAnsi="Arial" w:cs="Arial"/>
          <w:b/>
          <w:bCs/>
          <w:iCs/>
        </w:rPr>
      </w:pPr>
      <w:r>
        <w:rPr/>
        <w:t>(</w:t>
      </w:r>
      <w:r>
        <w:rPr>
          <w:b/>
          <w:bCs/>
        </w:rPr>
        <w:t>da compilare, stampare</w:t>
      </w:r>
      <w:r>
        <w:rPr>
          <w:b/>
        </w:rPr>
        <w:t xml:space="preserve"> , sottoscrivere </w:t>
      </w:r>
      <w:r>
        <w:rPr>
          <w:b/>
          <w:bCs/>
        </w:rPr>
        <w:t xml:space="preserve">in maniera autografa </w:t>
      </w:r>
      <w:r>
        <w:rPr>
          <w:b/>
        </w:rPr>
        <w:t xml:space="preserve">sia dal legale rappresentante , scansionare e inserire sul </w:t>
      </w:r>
      <w:r>
        <w:rPr>
          <w:b/>
          <w:bCs/>
        </w:rPr>
        <w:t>Siform</w:t>
      </w:r>
      <w:r>
        <w:rPr>
          <w:b/>
        </w:rPr>
        <w:t xml:space="preserve"> 2 nella sezione allegati</w:t>
      </w:r>
    </w:p>
    <w:p>
      <w:pPr>
        <w:pStyle w:val="Normal"/>
        <w:spacing w:before="1" w:after="4"/>
        <w:ind w:hanging="10" w:left="492"/>
        <w:rPr>
          <w:spacing w:val="-1"/>
          <w:sz w:val="20"/>
        </w:rPr>
      </w:pPr>
      <w:r>
        <w:rPr>
          <w:spacing w:val="-1"/>
          <w:sz w:val="20"/>
        </w:rPr>
      </w:r>
    </w:p>
    <w:p>
      <w:pPr>
        <w:pStyle w:val="Normal"/>
        <w:spacing w:before="1" w:after="4"/>
        <w:ind w:hanging="10" w:left="492"/>
        <w:rPr>
          <w:spacing w:val="-1"/>
          <w:sz w:val="20"/>
        </w:rPr>
      </w:pPr>
      <w:r>
        <w:rPr>
          <w:spacing w:val="-1"/>
          <w:sz w:val="20"/>
        </w:rPr>
      </w:r>
    </w:p>
    <w:p>
      <w:pPr>
        <w:pStyle w:val="Normal"/>
        <w:spacing w:before="1" w:after="4"/>
        <w:ind w:hanging="10" w:left="492"/>
        <w:rPr>
          <w:sz w:val="20"/>
        </w:rPr>
      </w:pPr>
      <w:r>
        <w:rPr>
          <w:spacing w:val="-1"/>
          <w:sz w:val="20"/>
        </w:rPr>
        <w:t>Il sottoscritto...............................................................</w:t>
      </w:r>
      <w:r>
        <w:rPr>
          <w:spacing w:val="3"/>
          <w:sz w:val="20"/>
        </w:rPr>
        <w:t xml:space="preserve"> </w:t>
      </w:r>
      <w:r>
        <w:rPr>
          <w:sz w:val="20"/>
        </w:rPr>
        <w:t>Codice fiscale</w:t>
      </w:r>
      <w:r>
        <w:rPr>
          <w:spacing w:val="3"/>
          <w:sz w:val="20"/>
        </w:rPr>
        <w:t xml:space="preserve"> </w:t>
      </w:r>
      <w:r>
        <w:rPr>
          <w:sz w:val="20"/>
        </w:rPr>
        <w:t>…………………………………………………</w:t>
      </w:r>
    </w:p>
    <w:p>
      <w:pPr>
        <w:pStyle w:val="Normal"/>
        <w:ind w:hanging="10" w:left="492"/>
        <w:rPr>
          <w:sz w:val="20"/>
        </w:rPr>
      </w:pPr>
      <w:r>
        <w:rPr>
          <w:sz w:val="20"/>
        </w:rPr>
        <w:t>in</w:t>
      </w:r>
      <w:r>
        <w:rPr>
          <w:spacing w:val="-4"/>
          <w:sz w:val="20"/>
        </w:rPr>
        <w:t xml:space="preserve"> </w:t>
      </w:r>
      <w:r>
        <w:rPr>
          <w:sz w:val="20"/>
        </w:rPr>
        <w:t>qualità</w:t>
      </w:r>
      <w:r>
        <w:rPr>
          <w:spacing w:val="-3"/>
          <w:sz w:val="20"/>
        </w:rPr>
        <w:t xml:space="preserve"> </w:t>
      </w:r>
      <w:r>
        <w:rPr>
          <w:sz w:val="20"/>
        </w:rPr>
        <w:t>di</w:t>
      </w:r>
      <w:r>
        <w:rPr>
          <w:spacing w:val="-4"/>
          <w:sz w:val="20"/>
        </w:rPr>
        <w:t xml:space="preserve"> </w:t>
      </w:r>
      <w:r>
        <w:rPr>
          <w:sz w:val="20"/>
        </w:rPr>
        <w:t>legale</w:t>
      </w:r>
      <w:r>
        <w:rPr>
          <w:spacing w:val="-4"/>
          <w:sz w:val="20"/>
        </w:rPr>
        <w:t xml:space="preserve"> </w:t>
      </w:r>
      <w:r>
        <w:rPr>
          <w:sz w:val="20"/>
        </w:rPr>
        <w:t>rappresentante</w:t>
      </w:r>
      <w:r>
        <w:rPr>
          <w:spacing w:val="-1"/>
          <w:sz w:val="20"/>
        </w:rPr>
        <w:t xml:space="preserve"> </w:t>
      </w:r>
      <w:r>
        <w:rPr>
          <w:sz w:val="20"/>
        </w:rPr>
        <w:t>dell’impresa</w:t>
      </w:r>
      <w:r>
        <w:rPr>
          <w:spacing w:val="-4"/>
          <w:sz w:val="20"/>
        </w:rPr>
        <w:t xml:space="preserve"> </w:t>
      </w:r>
      <w:r>
        <w:rPr>
          <w:sz w:val="20"/>
        </w:rPr>
        <w:t>……………………………………………………….</w:t>
      </w:r>
    </w:p>
    <w:p>
      <w:pPr>
        <w:pStyle w:val="Normal"/>
        <w:spacing w:before="1" w:after="4"/>
        <w:ind w:hanging="10" w:left="492"/>
        <w:rPr>
          <w:sz w:val="20"/>
        </w:rPr>
      </w:pPr>
      <w:r>
        <w:rPr>
          <w:sz w:val="20"/>
        </w:rPr>
        <w:t>Partita</w:t>
      </w:r>
      <w:r>
        <w:rPr>
          <w:spacing w:val="-4"/>
          <w:sz w:val="20"/>
        </w:rPr>
        <w:t xml:space="preserve"> </w:t>
      </w:r>
      <w:r>
        <w:rPr>
          <w:sz w:val="20"/>
        </w:rPr>
        <w:t>IVA</w:t>
      </w:r>
      <w:r>
        <w:rPr>
          <w:spacing w:val="-4"/>
          <w:sz w:val="20"/>
        </w:rPr>
        <w:t xml:space="preserve"> </w:t>
      </w:r>
      <w:r>
        <w:rPr>
          <w:sz w:val="20"/>
        </w:rPr>
        <w:t>dell’impresa</w:t>
      </w:r>
      <w:r>
        <w:rPr>
          <w:spacing w:val="-3"/>
          <w:sz w:val="20"/>
        </w:rPr>
        <w:t xml:space="preserve"> </w:t>
      </w:r>
      <w:r>
        <w:rPr>
          <w:sz w:val="20"/>
        </w:rPr>
        <w:t>…………………………</w:t>
      </w:r>
    </w:p>
    <w:p>
      <w:pPr>
        <w:pStyle w:val="BodyText"/>
        <w:spacing w:before="11" w:after="120"/>
        <w:rPr>
          <w:sz w:val="19"/>
        </w:rPr>
      </w:pPr>
      <w:r>
        <w:rPr>
          <w:sz w:val="19"/>
        </w:rPr>
      </w:r>
    </w:p>
    <w:p>
      <w:pPr>
        <w:pStyle w:val="Normal"/>
        <w:ind w:hanging="10" w:left="437" w:right="80"/>
        <w:jc w:val="center"/>
        <w:rPr>
          <w:b/>
          <w:sz w:val="20"/>
        </w:rPr>
      </w:pPr>
      <w:r>
        <w:rPr>
          <w:b/>
          <w:sz w:val="20"/>
        </w:rPr>
        <w:t>DICHIARA</w:t>
      </w:r>
    </w:p>
    <w:p>
      <w:pPr>
        <w:pStyle w:val="ListParagraph"/>
        <w:widowControl w:val="false"/>
        <w:numPr>
          <w:ilvl w:val="0"/>
          <w:numId w:val="30"/>
        </w:numPr>
        <w:spacing w:lineRule="auto" w:line="240" w:before="0" w:after="0"/>
        <w:ind w:hanging="142" w:left="993" w:right="80"/>
        <w:contextualSpacing/>
        <w:jc w:val="left"/>
        <w:rPr>
          <w:b/>
          <w:sz w:val="20"/>
        </w:rPr>
      </w:pPr>
      <w:r>
        <w:rPr>
          <w:sz w:val="20"/>
        </w:rPr>
        <w:t xml:space="preserve">     </w:t>
      </w:r>
      <w:r>
        <w:rPr>
          <w:sz w:val="20"/>
        </w:rPr>
        <w:t>Di</w:t>
      </w:r>
      <w:r>
        <w:rPr>
          <w:spacing w:val="-4"/>
          <w:sz w:val="20"/>
        </w:rPr>
        <w:t xml:space="preserve"> NON </w:t>
      </w:r>
      <w:r>
        <w:rPr>
          <w:sz w:val="20"/>
        </w:rPr>
        <w:t>aver</w:t>
      </w:r>
      <w:r>
        <w:rPr>
          <w:spacing w:val="-2"/>
          <w:sz w:val="20"/>
        </w:rPr>
        <w:t xml:space="preserve"> </w:t>
      </w:r>
      <w:r>
        <w:rPr>
          <w:sz w:val="20"/>
        </w:rPr>
        <w:t xml:space="preserve">ricevuto, </w:t>
      </w:r>
      <w:r>
        <w:rPr>
          <w:b/>
          <w:sz w:val="20"/>
        </w:rPr>
        <w:t>per le stesse spese ammissibili o quota parte di esse</w:t>
      </w:r>
      <w:r>
        <w:rPr>
          <w:sz w:val="20"/>
        </w:rPr>
        <w:t>, agevolazioni pubbliche</w:t>
      </w:r>
      <w:r>
        <w:rPr>
          <w:spacing w:val="-4"/>
          <w:sz w:val="20"/>
        </w:rPr>
        <w:t xml:space="preserve"> </w:t>
      </w:r>
      <w:r>
        <w:rPr>
          <w:sz w:val="20"/>
        </w:rPr>
        <w:t>sul</w:t>
      </w:r>
      <w:r>
        <w:rPr>
          <w:spacing w:val="-3"/>
          <w:sz w:val="20"/>
        </w:rPr>
        <w:t xml:space="preserve">   </w:t>
      </w:r>
      <w:r>
        <w:rPr>
          <w:sz w:val="20"/>
        </w:rPr>
        <w:t>progetto/investimento</w:t>
      </w:r>
      <w:r>
        <w:rPr>
          <w:spacing w:val="-2"/>
          <w:sz w:val="20"/>
        </w:rPr>
        <w:t xml:space="preserve"> </w:t>
      </w:r>
      <w:r>
        <w:rPr>
          <w:sz w:val="20"/>
        </w:rPr>
        <w:t>di</w:t>
      </w:r>
      <w:r>
        <w:rPr>
          <w:spacing w:val="-2"/>
          <w:sz w:val="20"/>
        </w:rPr>
        <w:t xml:space="preserve"> </w:t>
      </w:r>
      <w:r>
        <w:rPr>
          <w:sz w:val="20"/>
        </w:rPr>
        <w:t>cui</w:t>
      </w:r>
      <w:r>
        <w:rPr>
          <w:spacing w:val="-3"/>
          <w:sz w:val="20"/>
        </w:rPr>
        <w:t xml:space="preserve"> </w:t>
      </w:r>
      <w:r>
        <w:rPr>
          <w:sz w:val="20"/>
        </w:rPr>
        <w:t>si</w:t>
      </w:r>
      <w:r>
        <w:rPr>
          <w:spacing w:val="-2"/>
          <w:sz w:val="20"/>
        </w:rPr>
        <w:t xml:space="preserve"> </w:t>
      </w:r>
      <w:r>
        <w:rPr>
          <w:sz w:val="20"/>
        </w:rPr>
        <w:t>chiede</w:t>
      </w:r>
      <w:r>
        <w:rPr>
          <w:spacing w:val="-3"/>
          <w:sz w:val="20"/>
        </w:rPr>
        <w:t xml:space="preserve"> </w:t>
      </w:r>
      <w:r>
        <w:rPr>
          <w:sz w:val="20"/>
        </w:rPr>
        <w:t>il</w:t>
      </w:r>
      <w:r>
        <w:rPr>
          <w:spacing w:val="-2"/>
          <w:sz w:val="20"/>
        </w:rPr>
        <w:t xml:space="preserve"> </w:t>
      </w:r>
      <w:r>
        <w:rPr>
          <w:sz w:val="20"/>
        </w:rPr>
        <w:t xml:space="preserve">sostegno </w:t>
      </w:r>
    </w:p>
    <w:p>
      <w:pPr>
        <w:pStyle w:val="BodyText"/>
        <w:spacing w:before="1" w:after="120"/>
        <w:rPr>
          <w:b/>
          <w:sz w:val="20"/>
        </w:rPr>
      </w:pPr>
      <w:r>
        <w:rPr>
          <w:b/>
          <w:sz w:val="20"/>
        </w:rPr>
      </w:r>
    </w:p>
    <w:p>
      <w:pPr>
        <w:pStyle w:val="ListParagraph"/>
        <w:widowControl w:val="false"/>
        <w:numPr>
          <w:ilvl w:val="0"/>
          <w:numId w:val="31"/>
        </w:numPr>
        <w:spacing w:lineRule="auto" w:line="240" w:before="0" w:after="0"/>
        <w:contextualSpacing/>
        <w:jc w:val="left"/>
        <w:rPr>
          <w:sz w:val="20"/>
        </w:rPr>
      </w:pPr>
      <w:bookmarkStart w:id="25" w:name="_Hlk164077382"/>
      <w:r>
        <w:rPr>
          <w:sz w:val="20"/>
        </w:rPr>
        <w:t>Di</w:t>
      </w:r>
      <w:r>
        <w:rPr>
          <w:spacing w:val="-4"/>
          <w:sz w:val="20"/>
        </w:rPr>
        <w:t xml:space="preserve"> </w:t>
      </w:r>
      <w:r>
        <w:rPr>
          <w:sz w:val="20"/>
        </w:rPr>
        <w:t>aver</w:t>
      </w:r>
      <w:r>
        <w:rPr>
          <w:spacing w:val="-2"/>
          <w:sz w:val="20"/>
        </w:rPr>
        <w:t xml:space="preserve"> </w:t>
      </w:r>
      <w:r>
        <w:rPr>
          <w:sz w:val="20"/>
        </w:rPr>
        <w:t xml:space="preserve">ricevuto, </w:t>
      </w:r>
      <w:r>
        <w:rPr>
          <w:b/>
          <w:sz w:val="20"/>
        </w:rPr>
        <w:t>per le stesse spese ammissibili o quota parte di esse</w:t>
      </w:r>
      <w:r>
        <w:rPr>
          <w:sz w:val="20"/>
        </w:rPr>
        <w:t>, le seguenti agevolazioni pubbliche</w:t>
      </w:r>
      <w:r>
        <w:rPr>
          <w:rStyle w:val="FootnoteReference"/>
          <w:sz w:val="20"/>
        </w:rPr>
        <w:footnoteReference w:id="2"/>
      </w:r>
      <w:r>
        <w:rPr>
          <w:sz w:val="20"/>
        </w:rPr>
        <w:t xml:space="preserve"> </w:t>
      </w:r>
      <w:r>
        <w:rPr>
          <w:spacing w:val="-2"/>
          <w:sz w:val="20"/>
        </w:rPr>
        <w:t xml:space="preserve"> </w:t>
      </w:r>
      <w:r>
        <w:rPr>
          <w:sz w:val="20"/>
        </w:rPr>
        <w:t>a</w:t>
      </w:r>
      <w:r>
        <w:rPr>
          <w:spacing w:val="-2"/>
          <w:sz w:val="20"/>
        </w:rPr>
        <w:t xml:space="preserve"> </w:t>
      </w:r>
      <w:r>
        <w:rPr>
          <w:sz w:val="20"/>
        </w:rPr>
        <w:t>valere</w:t>
      </w:r>
      <w:r>
        <w:rPr>
          <w:spacing w:val="-4"/>
          <w:sz w:val="20"/>
        </w:rPr>
        <w:t xml:space="preserve"> </w:t>
      </w:r>
      <w:r>
        <w:rPr>
          <w:sz w:val="20"/>
        </w:rPr>
        <w:t>sul</w:t>
      </w:r>
      <w:r>
        <w:rPr>
          <w:spacing w:val="-3"/>
          <w:sz w:val="20"/>
        </w:rPr>
        <w:t xml:space="preserve"> </w:t>
      </w:r>
      <w:r>
        <w:rPr>
          <w:sz w:val="20"/>
        </w:rPr>
        <w:t>progetto/investimento</w:t>
      </w:r>
      <w:r>
        <w:rPr>
          <w:spacing w:val="-2"/>
          <w:sz w:val="20"/>
        </w:rPr>
        <w:t xml:space="preserve"> </w:t>
      </w:r>
      <w:r>
        <w:rPr>
          <w:sz w:val="20"/>
        </w:rPr>
        <w:t>di</w:t>
      </w:r>
      <w:r>
        <w:rPr>
          <w:spacing w:val="-2"/>
          <w:sz w:val="20"/>
        </w:rPr>
        <w:t xml:space="preserve"> </w:t>
      </w:r>
      <w:r>
        <w:rPr>
          <w:sz w:val="20"/>
        </w:rPr>
        <w:t>cui</w:t>
      </w:r>
      <w:r>
        <w:rPr>
          <w:spacing w:val="-3"/>
          <w:sz w:val="20"/>
        </w:rPr>
        <w:t xml:space="preserve"> </w:t>
      </w:r>
      <w:r>
        <w:rPr>
          <w:sz w:val="20"/>
        </w:rPr>
        <w:t>si</w:t>
      </w:r>
      <w:r>
        <w:rPr>
          <w:spacing w:val="-2"/>
          <w:sz w:val="20"/>
        </w:rPr>
        <w:t xml:space="preserve"> </w:t>
      </w:r>
      <w:r>
        <w:rPr>
          <w:sz w:val="20"/>
        </w:rPr>
        <w:t>chiede</w:t>
      </w:r>
      <w:r>
        <w:rPr>
          <w:spacing w:val="-3"/>
          <w:sz w:val="20"/>
        </w:rPr>
        <w:t xml:space="preserve"> </w:t>
      </w:r>
      <w:r>
        <w:rPr>
          <w:sz w:val="20"/>
        </w:rPr>
        <w:t>il</w:t>
      </w:r>
      <w:bookmarkEnd w:id="25"/>
      <w:r>
        <w:rPr>
          <w:spacing w:val="-2"/>
          <w:sz w:val="20"/>
        </w:rPr>
        <w:t xml:space="preserve"> sostegno </w:t>
      </w:r>
      <w:r>
        <w:rPr>
          <w:sz w:val="20"/>
        </w:rPr>
        <w:t>e che la somma delle stesse non supera l’intensità massima di aiuti prevista dalla normativa e/o non supera il totale della spessa ammissibile:</w:t>
      </w:r>
    </w:p>
    <w:tbl>
      <w:tblPr>
        <w:tblStyle w:val="TableNormal"/>
        <w:tblW w:w="10030" w:type="dxa"/>
        <w:jc w:val="left"/>
        <w:tblInd w:w="502" w:type="dxa"/>
        <w:tblLayout w:type="fixed"/>
        <w:tblCellMar>
          <w:top w:w="0" w:type="dxa"/>
          <w:left w:w="5" w:type="dxa"/>
          <w:bottom w:w="0" w:type="dxa"/>
          <w:right w:w="5" w:type="dxa"/>
        </w:tblCellMar>
        <w:tblLook w:firstRow="1" w:noVBand="0" w:lastRow="1" w:firstColumn="1" w:lastColumn="1" w:noHBand="0" w:val="01e0"/>
      </w:tblPr>
      <w:tblGrid>
        <w:gridCol w:w="1335"/>
        <w:gridCol w:w="1560"/>
        <w:gridCol w:w="1560"/>
        <w:gridCol w:w="1701"/>
        <w:gridCol w:w="1416"/>
        <w:gridCol w:w="2457"/>
      </w:tblGrid>
      <w:tr>
        <w:trPr>
          <w:trHeight w:val="1828" w:hRule="atLeast"/>
        </w:trPr>
        <w:tc>
          <w:tcPr>
            <w:tcW w:w="1335" w:type="dxa"/>
            <w:tcBorders>
              <w:top w:val="single" w:sz="4" w:space="0" w:color="000000"/>
              <w:left w:val="single" w:sz="4" w:space="0" w:color="000000"/>
              <w:bottom w:val="single" w:sz="4" w:space="0" w:color="000000"/>
              <w:right w:val="single" w:sz="4" w:space="0" w:color="000000"/>
            </w:tcBorders>
          </w:tcPr>
          <w:p>
            <w:pPr>
              <w:pStyle w:val="TableParagraph"/>
              <w:spacing w:before="119" w:after="0"/>
              <w:ind w:firstLine="1" w:left="124" w:right="111"/>
              <w:jc w:val="center"/>
              <w:rPr>
                <w:sz w:val="20"/>
              </w:rPr>
            </w:pPr>
            <w:r>
              <w:rPr>
                <w:kern w:val="0"/>
                <w:sz w:val="20"/>
                <w:szCs w:val="22"/>
                <w:lang w:val="en-US" w:bidi="ar-SA"/>
              </w:rPr>
              <w:t>Ente</w:t>
            </w:r>
            <w:r>
              <w:rPr>
                <w:spacing w:val="1"/>
                <w:kern w:val="0"/>
                <w:sz w:val="20"/>
                <w:szCs w:val="22"/>
                <w:lang w:val="en-US" w:bidi="ar-SA"/>
              </w:rPr>
              <w:t xml:space="preserve"> </w:t>
            </w:r>
            <w:r>
              <w:rPr>
                <w:spacing w:val="-1"/>
                <w:kern w:val="0"/>
                <w:sz w:val="20"/>
                <w:szCs w:val="22"/>
                <w:lang w:val="en-US" w:bidi="ar-SA"/>
              </w:rPr>
              <w:t>concedent</w:t>
            </w:r>
            <w:r>
              <w:rPr>
                <w:spacing w:val="-43"/>
                <w:kern w:val="0"/>
                <w:sz w:val="20"/>
                <w:szCs w:val="22"/>
                <w:lang w:val="en-US" w:bidi="ar-SA"/>
              </w:rPr>
              <w:t xml:space="preserve"> </w:t>
            </w:r>
            <w:r>
              <w:rPr>
                <w:kern w:val="0"/>
                <w:sz w:val="20"/>
                <w:szCs w:val="22"/>
                <w:lang w:val="en-US" w:bidi="ar-SA"/>
              </w:rPr>
              <w:t>e</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119" w:after="0"/>
              <w:ind w:hanging="1" w:left="119" w:right="111"/>
              <w:jc w:val="center"/>
              <w:rPr>
                <w:sz w:val="20"/>
              </w:rPr>
            </w:pPr>
            <w:r>
              <w:rPr>
                <w:kern w:val="0"/>
                <w:sz w:val="20"/>
                <w:szCs w:val="22"/>
                <w:lang w:val="en-US" w:bidi="ar-SA"/>
              </w:rPr>
              <w:t>Riferimento</w:t>
            </w:r>
            <w:r>
              <w:rPr>
                <w:spacing w:val="1"/>
                <w:kern w:val="0"/>
                <w:sz w:val="20"/>
                <w:szCs w:val="22"/>
                <w:lang w:val="en-US" w:bidi="ar-SA"/>
              </w:rPr>
              <w:t xml:space="preserve"> </w:t>
            </w:r>
            <w:r>
              <w:rPr>
                <w:kern w:val="0"/>
                <w:sz w:val="20"/>
                <w:szCs w:val="22"/>
                <w:lang w:val="en-US" w:bidi="ar-SA"/>
              </w:rPr>
              <w:t>normativo o</w:t>
            </w:r>
            <w:r>
              <w:rPr>
                <w:spacing w:val="1"/>
                <w:kern w:val="0"/>
                <w:sz w:val="20"/>
                <w:szCs w:val="22"/>
                <w:lang w:val="en-US" w:bidi="ar-SA"/>
              </w:rPr>
              <w:t xml:space="preserve"> </w:t>
            </w:r>
            <w:r>
              <w:rPr>
                <w:spacing w:val="-1"/>
                <w:kern w:val="0"/>
                <w:sz w:val="20"/>
                <w:szCs w:val="22"/>
                <w:lang w:val="en-US" w:bidi="ar-SA"/>
              </w:rPr>
              <w:t>amministrativo</w:t>
            </w:r>
            <w:r>
              <w:rPr>
                <w:spacing w:val="-43"/>
                <w:kern w:val="0"/>
                <w:sz w:val="20"/>
                <w:szCs w:val="22"/>
                <w:lang w:val="en-US" w:bidi="ar-SA"/>
              </w:rPr>
              <w:t xml:space="preserve"> </w:t>
            </w:r>
            <w:r>
              <w:rPr>
                <w:kern w:val="0"/>
                <w:sz w:val="20"/>
                <w:szCs w:val="22"/>
                <w:lang w:val="en-US" w:bidi="ar-SA"/>
              </w:rPr>
              <w:t>che</w:t>
            </w:r>
            <w:r>
              <w:rPr>
                <w:spacing w:val="-2"/>
                <w:kern w:val="0"/>
                <w:sz w:val="20"/>
                <w:szCs w:val="22"/>
                <w:lang w:val="en-US" w:bidi="ar-SA"/>
              </w:rPr>
              <w:t xml:space="preserve"> </w:t>
            </w:r>
            <w:r>
              <w:rPr>
                <w:kern w:val="0"/>
                <w:sz w:val="20"/>
                <w:szCs w:val="22"/>
                <w:lang w:val="en-US" w:bidi="ar-SA"/>
              </w:rPr>
              <w:t>prevede</w:t>
            </w:r>
          </w:p>
          <w:p>
            <w:pPr>
              <w:pStyle w:val="TableParagraph"/>
              <w:spacing w:before="1" w:after="0"/>
              <w:ind w:hanging="0" w:left="134" w:right="129"/>
              <w:jc w:val="center"/>
              <w:rPr>
                <w:sz w:val="20"/>
              </w:rPr>
            </w:pPr>
            <w:r>
              <w:rPr>
                <w:kern w:val="0"/>
                <w:sz w:val="20"/>
                <w:szCs w:val="22"/>
                <w:lang w:val="en-US" w:bidi="ar-SA"/>
              </w:rPr>
              <w:t>l’agevolazione</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119" w:after="0"/>
              <w:ind w:hanging="3" w:left="132" w:right="116"/>
              <w:rPr>
                <w:sz w:val="20"/>
              </w:rPr>
            </w:pPr>
            <w:r>
              <w:rPr>
                <w:kern w:val="0"/>
                <w:sz w:val="20"/>
                <w:szCs w:val="22"/>
                <w:lang w:val="en-US" w:bidi="ar-SA"/>
              </w:rPr>
              <w:t>Provvedime</w:t>
            </w:r>
            <w:r>
              <w:rPr>
                <w:spacing w:val="-43"/>
                <w:kern w:val="0"/>
                <w:sz w:val="20"/>
                <w:szCs w:val="22"/>
                <w:lang w:val="en-US" w:bidi="ar-SA"/>
              </w:rPr>
              <w:t xml:space="preserve"> n</w:t>
            </w:r>
            <w:r>
              <w:rPr>
                <w:kern w:val="0"/>
                <w:sz w:val="20"/>
                <w:szCs w:val="22"/>
                <w:lang w:val="en-US" w:bidi="ar-SA"/>
              </w:rPr>
              <w:t>to di</w:t>
            </w:r>
            <w:r>
              <w:rPr>
                <w:spacing w:val="1"/>
                <w:kern w:val="0"/>
                <w:sz w:val="20"/>
                <w:szCs w:val="22"/>
                <w:lang w:val="en-US" w:bidi="ar-SA"/>
              </w:rPr>
              <w:t xml:space="preserve"> </w:t>
            </w:r>
            <w:r>
              <w:rPr>
                <w:w w:val="95"/>
                <w:kern w:val="0"/>
                <w:sz w:val="20"/>
                <w:szCs w:val="22"/>
                <w:lang w:val="en-US" w:bidi="ar-SA"/>
              </w:rPr>
              <w:t>concessione</w:t>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spacing w:before="119" w:after="0"/>
              <w:ind w:firstLine="2" w:left="115" w:right="106"/>
              <w:jc w:val="center"/>
              <w:rPr>
                <w:sz w:val="20"/>
              </w:rPr>
            </w:pPr>
            <w:r>
              <w:rPr>
                <w:kern w:val="0"/>
                <w:sz w:val="20"/>
                <w:szCs w:val="22"/>
                <w:lang w:val="en-US" w:bidi="ar-SA"/>
              </w:rPr>
              <w:t xml:space="preserve">Inquadramento del sostegno pubblico ricevuto dell’aiuto ricevuto ( ai sensi del </w:t>
            </w:r>
            <w:r>
              <w:rPr>
                <w:b/>
                <w:kern w:val="0"/>
                <w:sz w:val="20"/>
                <w:szCs w:val="22"/>
                <w:lang w:val="en-US" w:bidi="ar-SA"/>
              </w:rPr>
              <w:t>Regolamento di</w:t>
            </w:r>
            <w:r>
              <w:rPr>
                <w:b/>
                <w:spacing w:val="1"/>
                <w:kern w:val="0"/>
                <w:sz w:val="20"/>
                <w:szCs w:val="22"/>
                <w:lang w:val="en-US" w:bidi="ar-SA"/>
              </w:rPr>
              <w:t xml:space="preserve"> </w:t>
            </w:r>
            <w:r>
              <w:rPr>
                <w:b/>
                <w:spacing w:val="-1"/>
                <w:kern w:val="0"/>
                <w:sz w:val="20"/>
                <w:szCs w:val="22"/>
                <w:lang w:val="en-US" w:bidi="ar-SA"/>
              </w:rPr>
              <w:t>esenzione/TF  o Decision</w:t>
            </w:r>
            <w:r>
              <w:rPr>
                <w:b/>
                <w:spacing w:val="-43"/>
                <w:kern w:val="0"/>
                <w:sz w:val="20"/>
                <w:szCs w:val="22"/>
                <w:lang w:val="en-US" w:bidi="ar-SA"/>
              </w:rPr>
              <w:t xml:space="preserve"> </w:t>
            </w:r>
            <w:r>
              <w:rPr>
                <w:b/>
                <w:kern w:val="0"/>
                <w:sz w:val="20"/>
                <w:szCs w:val="22"/>
                <w:lang w:val="en-US" w:bidi="ar-SA"/>
              </w:rPr>
              <w:t>e</w:t>
            </w:r>
            <w:r>
              <w:rPr>
                <w:b/>
                <w:spacing w:val="-9"/>
                <w:kern w:val="0"/>
                <w:sz w:val="20"/>
                <w:szCs w:val="22"/>
                <w:lang w:val="en-US" w:bidi="ar-SA"/>
              </w:rPr>
              <w:t xml:space="preserve"> </w:t>
            </w:r>
            <w:r>
              <w:rPr>
                <w:b/>
                <w:kern w:val="0"/>
                <w:sz w:val="20"/>
                <w:szCs w:val="22"/>
                <w:lang w:val="en-US" w:bidi="ar-SA"/>
              </w:rPr>
              <w:t>Commissione</w:t>
            </w:r>
            <w:r>
              <w:rPr>
                <w:b/>
                <w:spacing w:val="-7"/>
                <w:kern w:val="0"/>
                <w:sz w:val="20"/>
                <w:szCs w:val="22"/>
                <w:lang w:val="en-US" w:bidi="ar-SA"/>
              </w:rPr>
              <w:t xml:space="preserve"> </w:t>
            </w:r>
            <w:r>
              <w:rPr>
                <w:b/>
                <w:kern w:val="0"/>
                <w:sz w:val="20"/>
                <w:szCs w:val="22"/>
                <w:lang w:val="en-US" w:bidi="ar-SA"/>
              </w:rPr>
              <w:t>UE/</w:t>
            </w:r>
            <w:r>
              <w:rPr>
                <w:b/>
                <w:spacing w:val="-42"/>
                <w:kern w:val="0"/>
                <w:sz w:val="20"/>
                <w:szCs w:val="22"/>
                <w:lang w:val="en-US" w:bidi="ar-SA"/>
              </w:rPr>
              <w:t xml:space="preserve"> </w:t>
            </w:r>
            <w:r>
              <w:rPr>
                <w:b/>
                <w:kern w:val="0"/>
                <w:sz w:val="20"/>
                <w:szCs w:val="22"/>
                <w:lang w:val="en-US" w:bidi="ar-SA"/>
              </w:rPr>
              <w:t>Reg.de</w:t>
            </w:r>
            <w:r>
              <w:rPr>
                <w:b/>
                <w:spacing w:val="-1"/>
                <w:kern w:val="0"/>
                <w:sz w:val="20"/>
                <w:szCs w:val="22"/>
                <w:lang w:val="en-US" w:bidi="ar-SA"/>
              </w:rPr>
              <w:t xml:space="preserve"> </w:t>
            </w:r>
            <w:r>
              <w:rPr>
                <w:b/>
                <w:kern w:val="0"/>
                <w:sz w:val="20"/>
                <w:szCs w:val="22"/>
                <w:lang w:val="en-US" w:bidi="ar-SA"/>
              </w:rPr>
              <w:t>minimis</w:t>
            </w:r>
            <w:r>
              <w:rPr>
                <w:kern w:val="0"/>
                <w:sz w:val="20"/>
                <w:szCs w:val="22"/>
                <w:lang w:val="en-US" w:bidi="ar-SA"/>
              </w:rPr>
              <w:t xml:space="preserve"> o </w:t>
            </w:r>
            <w:r>
              <w:rPr>
                <w:b/>
                <w:kern w:val="0"/>
                <w:sz w:val="20"/>
                <w:szCs w:val="22"/>
                <w:lang w:val="en-US" w:bidi="ar-SA"/>
              </w:rPr>
              <w:t>non aiuto</w:t>
            </w:r>
            <w:r>
              <w:rPr>
                <w:kern w:val="0"/>
                <w:sz w:val="20"/>
                <w:szCs w:val="22"/>
                <w:lang w:val="en-US" w:bidi="ar-SA"/>
              </w:rPr>
              <w:t xml:space="preserve">) </w:t>
            </w:r>
          </w:p>
        </w:tc>
        <w:tc>
          <w:tcPr>
            <w:tcW w:w="1416" w:type="dxa"/>
            <w:tcBorders>
              <w:top w:val="single" w:sz="4" w:space="0" w:color="000000"/>
              <w:left w:val="single" w:sz="4" w:space="0" w:color="000000"/>
              <w:bottom w:val="single" w:sz="4" w:space="0" w:color="000000"/>
              <w:right w:val="single" w:sz="4" w:space="0" w:color="000000"/>
            </w:tcBorders>
          </w:tcPr>
          <w:p>
            <w:pPr>
              <w:pStyle w:val="TableParagraph"/>
              <w:spacing w:before="119" w:after="0"/>
              <w:ind w:firstLine="216" w:left="184" w:right="163"/>
              <w:rPr>
                <w:sz w:val="20"/>
              </w:rPr>
            </w:pPr>
            <w:r>
              <w:rPr>
                <w:kern w:val="0"/>
                <w:sz w:val="20"/>
                <w:szCs w:val="22"/>
                <w:lang w:val="en-US" w:bidi="ar-SA"/>
              </w:rPr>
              <w:t>Importo</w:t>
            </w:r>
            <w:r>
              <w:rPr>
                <w:spacing w:val="1"/>
                <w:kern w:val="0"/>
                <w:sz w:val="20"/>
                <w:szCs w:val="22"/>
                <w:lang w:val="en-US" w:bidi="ar-SA"/>
              </w:rPr>
              <w:t xml:space="preserve"> </w:t>
            </w:r>
            <w:r>
              <w:rPr>
                <w:kern w:val="0"/>
                <w:sz w:val="20"/>
                <w:szCs w:val="22"/>
                <w:lang w:val="en-US" w:bidi="ar-SA"/>
              </w:rPr>
              <w:t>del sostegno pubblico  già</w:t>
            </w:r>
            <w:r>
              <w:rPr>
                <w:spacing w:val="1"/>
                <w:kern w:val="0"/>
                <w:sz w:val="20"/>
                <w:szCs w:val="22"/>
                <w:lang w:val="en-US" w:bidi="ar-SA"/>
              </w:rPr>
              <w:t xml:space="preserve"> </w:t>
            </w:r>
            <w:r>
              <w:rPr>
                <w:spacing w:val="-1"/>
                <w:kern w:val="0"/>
                <w:sz w:val="20"/>
                <w:szCs w:val="22"/>
                <w:lang w:val="en-US" w:bidi="ar-SA"/>
              </w:rPr>
              <w:t xml:space="preserve">ricevuto </w:t>
            </w:r>
            <w:r>
              <w:rPr>
                <w:kern w:val="0"/>
                <w:sz w:val="20"/>
                <w:szCs w:val="22"/>
                <w:lang w:val="en-US" w:bidi="ar-SA"/>
              </w:rPr>
              <w:t xml:space="preserve">sugli </w:t>
            </w:r>
            <w:r>
              <w:rPr>
                <w:spacing w:val="-43"/>
                <w:kern w:val="0"/>
                <w:sz w:val="20"/>
                <w:szCs w:val="22"/>
                <w:lang w:val="en-US" w:bidi="ar-SA"/>
              </w:rPr>
              <w:t xml:space="preserve"> </w:t>
            </w:r>
            <w:r>
              <w:rPr>
                <w:kern w:val="0"/>
                <w:sz w:val="20"/>
                <w:szCs w:val="22"/>
                <w:lang w:val="en-US" w:bidi="ar-SA"/>
              </w:rPr>
              <w:t>stessi costi</w:t>
            </w:r>
            <w:r>
              <w:rPr>
                <w:spacing w:val="1"/>
                <w:kern w:val="0"/>
                <w:sz w:val="20"/>
                <w:szCs w:val="22"/>
                <w:lang w:val="en-US" w:bidi="ar-SA"/>
              </w:rPr>
              <w:t xml:space="preserve"> </w:t>
            </w:r>
            <w:r>
              <w:rPr>
                <w:kern w:val="0"/>
                <w:sz w:val="20"/>
                <w:szCs w:val="22"/>
                <w:lang w:val="en-US" w:bidi="ar-SA"/>
              </w:rPr>
              <w:t>ammissibili in tutto o in parte coincidenti</w:t>
            </w:r>
          </w:p>
        </w:tc>
        <w:tc>
          <w:tcPr>
            <w:tcW w:w="2457" w:type="dxa"/>
            <w:tcBorders>
              <w:top w:val="single" w:sz="4" w:space="0" w:color="000000"/>
              <w:left w:val="single" w:sz="4" w:space="0" w:color="000000"/>
              <w:bottom w:val="single" w:sz="4" w:space="0" w:color="000000"/>
              <w:right w:val="single" w:sz="4" w:space="0" w:color="000000"/>
            </w:tcBorders>
          </w:tcPr>
          <w:p>
            <w:pPr>
              <w:pStyle w:val="TableParagraph"/>
              <w:spacing w:before="119" w:after="0"/>
              <w:ind w:hanging="0" w:left="146" w:right="139"/>
              <w:jc w:val="center"/>
              <w:rPr>
                <w:sz w:val="20"/>
              </w:rPr>
            </w:pPr>
            <w:r>
              <w:rPr>
                <w:spacing w:val="-1"/>
                <w:kern w:val="0"/>
                <w:sz w:val="20"/>
                <w:szCs w:val="22"/>
                <w:lang w:val="en-US" w:bidi="ar-SA"/>
              </w:rPr>
              <w:t>Intensit</w:t>
            </w:r>
            <w:r>
              <w:rPr>
                <w:spacing w:val="-43"/>
                <w:kern w:val="0"/>
                <w:sz w:val="20"/>
                <w:szCs w:val="22"/>
                <w:lang w:val="en-US" w:bidi="ar-SA"/>
              </w:rPr>
              <w:t xml:space="preserve"> </w:t>
            </w:r>
            <w:r>
              <w:rPr>
                <w:kern w:val="0"/>
                <w:sz w:val="20"/>
                <w:szCs w:val="22"/>
                <w:lang w:val="en-US" w:bidi="ar-SA"/>
              </w:rPr>
              <w:t>à di</w:t>
            </w:r>
            <w:r>
              <w:rPr>
                <w:spacing w:val="1"/>
                <w:kern w:val="0"/>
                <w:sz w:val="20"/>
                <w:szCs w:val="22"/>
                <w:lang w:val="en-US" w:bidi="ar-SA"/>
              </w:rPr>
              <w:t xml:space="preserve"> </w:t>
            </w:r>
            <w:r>
              <w:rPr>
                <w:kern w:val="0"/>
                <w:sz w:val="20"/>
                <w:szCs w:val="22"/>
                <w:lang w:val="en-US" w:bidi="ar-SA"/>
              </w:rPr>
              <w:t>aiuto</w:t>
            </w:r>
          </w:p>
          <w:p>
            <w:pPr>
              <w:pStyle w:val="TableParagraph"/>
              <w:spacing w:before="120" w:after="0"/>
              <w:ind w:hanging="0" w:left="5"/>
              <w:jc w:val="center"/>
              <w:rPr>
                <w:sz w:val="20"/>
              </w:rPr>
            </w:pPr>
            <w:r>
              <w:rPr>
                <w:w w:val="99"/>
                <w:kern w:val="0"/>
                <w:sz w:val="20"/>
                <w:szCs w:val="22"/>
                <w:lang w:val="en-US" w:bidi="ar-SA"/>
              </w:rPr>
              <w:t>%</w:t>
            </w:r>
          </w:p>
        </w:tc>
      </w:tr>
      <w:tr>
        <w:trPr>
          <w:trHeight w:val="350" w:hRule="atLeast"/>
        </w:trPr>
        <w:tc>
          <w:tcPr>
            <w:tcW w:w="1335"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c>
          <w:tcPr>
            <w:tcW w:w="1416"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c>
          <w:tcPr>
            <w:tcW w:w="2457"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r>
      <w:tr>
        <w:trPr>
          <w:trHeight w:val="350" w:hRule="atLeast"/>
        </w:trPr>
        <w:tc>
          <w:tcPr>
            <w:tcW w:w="1335"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c>
          <w:tcPr>
            <w:tcW w:w="1416"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c>
          <w:tcPr>
            <w:tcW w:w="2457"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r>
      <w:tr>
        <w:trPr>
          <w:trHeight w:val="350" w:hRule="atLeast"/>
        </w:trPr>
        <w:tc>
          <w:tcPr>
            <w:tcW w:w="1335"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c>
          <w:tcPr>
            <w:tcW w:w="1416"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c>
          <w:tcPr>
            <w:tcW w:w="2457"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r>
      <w:tr>
        <w:trPr>
          <w:trHeight w:val="350" w:hRule="atLeast"/>
        </w:trPr>
        <w:tc>
          <w:tcPr>
            <w:tcW w:w="1335"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c>
          <w:tcPr>
            <w:tcW w:w="1416"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c>
          <w:tcPr>
            <w:tcW w:w="2457"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r>
      <w:tr>
        <w:trPr>
          <w:trHeight w:val="350" w:hRule="atLeast"/>
        </w:trPr>
        <w:tc>
          <w:tcPr>
            <w:tcW w:w="1335"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c>
          <w:tcPr>
            <w:tcW w:w="1416"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c>
          <w:tcPr>
            <w:tcW w:w="2457"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r>
      <w:tr>
        <w:trPr>
          <w:trHeight w:val="350" w:hRule="atLeast"/>
        </w:trPr>
        <w:tc>
          <w:tcPr>
            <w:tcW w:w="1335"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c>
          <w:tcPr>
            <w:tcW w:w="1416"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c>
          <w:tcPr>
            <w:tcW w:w="2457"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r>
      <w:tr>
        <w:trPr>
          <w:trHeight w:val="350" w:hRule="atLeast"/>
        </w:trPr>
        <w:tc>
          <w:tcPr>
            <w:tcW w:w="1335"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c>
          <w:tcPr>
            <w:tcW w:w="1416"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c>
          <w:tcPr>
            <w:tcW w:w="2457"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r>
      <w:tr>
        <w:trPr>
          <w:trHeight w:val="350" w:hRule="atLeast"/>
        </w:trPr>
        <w:tc>
          <w:tcPr>
            <w:tcW w:w="1335"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c>
          <w:tcPr>
            <w:tcW w:w="1416"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c>
          <w:tcPr>
            <w:tcW w:w="2457"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r>
      <w:tr>
        <w:trPr>
          <w:trHeight w:val="364" w:hRule="atLeast"/>
        </w:trPr>
        <w:tc>
          <w:tcPr>
            <w:tcW w:w="1335"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before="119" w:after="0"/>
              <w:ind w:hanging="0" w:left="110"/>
              <w:rPr>
                <w:rFonts w:ascii="Calibri" w:hAnsi="Calibri"/>
                <w:b/>
                <w:sz w:val="20"/>
              </w:rPr>
            </w:pPr>
            <w:r>
              <w:rPr>
                <w:b/>
                <w:kern w:val="0"/>
                <w:sz w:val="20"/>
                <w:szCs w:val="22"/>
                <w:lang w:val="en-US" w:bidi="ar-SA"/>
              </w:rPr>
              <w:t>TOTALE</w:t>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c>
          <w:tcPr>
            <w:tcW w:w="1560"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c>
          <w:tcPr>
            <w:tcW w:w="1701"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c>
          <w:tcPr>
            <w:tcW w:w="1416"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c>
          <w:tcPr>
            <w:tcW w:w="2457" w:type="dxa"/>
            <w:tcBorders>
              <w:top w:val="single" w:sz="4" w:space="0" w:color="000000"/>
              <w:left w:val="single" w:sz="4" w:space="0" w:color="000000"/>
              <w:bottom w:val="single" w:sz="4" w:space="0" w:color="000000"/>
              <w:right w:val="single" w:sz="4" w:space="0" w:color="000000"/>
            </w:tcBorders>
          </w:tcPr>
          <w:p>
            <w:pPr>
              <w:pStyle w:val="TableParagraph"/>
              <w:spacing w:before="0" w:after="0"/>
              <w:rPr>
                <w:rFonts w:ascii="Times New Roman" w:hAnsi="Times New Roman"/>
                <w:sz w:val="20"/>
              </w:rPr>
            </w:pPr>
            <w:r>
              <w:rPr>
                <w:rFonts w:ascii="Times New Roman" w:hAnsi="Times New Roman"/>
                <w:kern w:val="0"/>
                <w:sz w:val="20"/>
                <w:szCs w:val="22"/>
                <w:lang w:val="en-US" w:bidi="ar-SA"/>
              </w:rPr>
            </w:r>
          </w:p>
        </w:tc>
      </w:tr>
    </w:tbl>
    <w:p>
      <w:pPr>
        <w:pStyle w:val="Normal"/>
        <w:rPr>
          <w:rFonts w:ascii="Calibri" w:hAnsi="Calibri" w:eastAsia="Calibri" w:cs="Calibri"/>
          <w:lang w:eastAsia="en-US"/>
        </w:rPr>
      </w:pPr>
      <w:r>
        <w:rPr>
          <w:rFonts w:eastAsia="Calibri" w:cs="Calibri" w:ascii="Calibri" w:hAnsi="Calibri"/>
          <w:lang w:eastAsia="en-US"/>
        </w:rPr>
      </w:r>
    </w:p>
    <w:p>
      <w:pPr>
        <w:pStyle w:val="Normal"/>
        <w:spacing w:lineRule="auto" w:line="259" w:before="0" w:after="0"/>
        <w:ind w:hanging="0" w:left="427"/>
        <w:jc w:val="left"/>
        <w:rPr/>
      </w:pPr>
      <w:r>
        <w:rPr>
          <w:b/>
          <w:sz w:val="20"/>
        </w:rPr>
        <w:t>Firma e timbro</w:t>
      </w:r>
      <w:r>
        <w:rPr>
          <w:sz w:val="20"/>
        </w:rPr>
        <w:t xml:space="preserve"> per presa visione ed accettazione </w:t>
      </w:r>
      <w:r>
        <w:rPr>
          <w:b/>
          <w:sz w:val="20"/>
        </w:rPr>
        <w:t xml:space="preserve">legale rappresentante </w:t>
      </w:r>
    </w:p>
    <w:p>
      <w:pPr>
        <w:pStyle w:val="Normal"/>
        <w:spacing w:lineRule="auto" w:line="247" w:before="0" w:after="14"/>
        <w:ind w:hanging="10" w:left="422" w:right="57"/>
        <w:rPr/>
      </w:pPr>
      <w:r>
        <w:rPr>
          <w:sz w:val="20"/>
        </w:rPr>
        <w:t xml:space="preserve">____________________________________________________________________ </w:t>
      </w:r>
    </w:p>
    <w:p>
      <w:pPr>
        <w:pStyle w:val="Normal"/>
        <w:spacing w:lineRule="auto" w:line="259" w:before="0" w:after="1"/>
        <w:ind w:hanging="10" w:left="422"/>
        <w:jc w:val="left"/>
        <w:rPr/>
      </w:pPr>
      <w:r>
        <w:rPr>
          <w:i/>
          <w:sz w:val="20"/>
        </w:rPr>
        <w:t xml:space="preserve">(Allegare copia, chiara e leggibile, del documento d’identità del firmatario, ai sensi del DPR n. 445/2000) </w:t>
      </w:r>
    </w:p>
    <w:p>
      <w:pPr>
        <w:pStyle w:val="Normal"/>
        <w:rPr>
          <w:rFonts w:ascii="Calibri" w:hAnsi="Calibri" w:eastAsia="Calibri" w:cs="Calibri"/>
          <w:lang w:eastAsia="en-US"/>
        </w:rPr>
      </w:pPr>
      <w:r>
        <w:rPr>
          <w:rFonts w:eastAsia="Calibri" w:cs="Calibri" w:ascii="Calibri" w:hAnsi="Calibri"/>
          <w:lang w:eastAsia="en-US"/>
        </w:rPr>
      </w:r>
    </w:p>
    <w:p>
      <w:pPr>
        <w:pStyle w:val="Normal"/>
        <w:spacing w:lineRule="auto" w:line="259" w:before="0" w:after="0"/>
        <w:ind w:hanging="0" w:left="1148"/>
        <w:jc w:val="left"/>
        <w:rPr/>
      </w:pPr>
      <w:r>
        <w:rPr/>
      </w:r>
    </w:p>
    <w:sectPr>
      <w:headerReference w:type="default" r:id="rId44"/>
      <w:footerReference w:type="default" r:id="rId45"/>
      <w:footnotePr>
        <w:numFmt w:val="decimal"/>
        <w:numRestart w:val="eachPage"/>
      </w:footnotePr>
      <w:type w:val="nextPage"/>
      <w:pgSz w:w="11906" w:h="16838"/>
      <w:pgMar w:left="706" w:right="849" w:gutter="0" w:header="720" w:top="1418" w:footer="720" w:bottom="113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Helvetica">
    <w:altName w:val="Arial"/>
    <w:charset w:val="00"/>
    <w:family w:val="roman"/>
    <w:pitch w:val="variable"/>
  </w:font>
  <w:font w:name="Segoe UI">
    <w:charset w:val="00"/>
    <w:family w:val="roman"/>
    <w:pitch w:val="variable"/>
  </w:font>
  <w:font w:name="Open Sans">
    <w:charset w:val="00"/>
    <w:family w:val="roman"/>
    <w:pitch w:val="variable"/>
  </w:font>
  <w:font w:name="Segoe UI Symbol">
    <w:charset w:val="00"/>
    <w:family w:val="roman"/>
    <w:pitch w:val="variable"/>
  </w:font>
  <w:font w:name="Arial">
    <w:charset w:val="01"/>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Apto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835851491"/>
    </w:sdtPr>
    <w:sdtContent>
      <w:p>
        <w:pPr>
          <w:pStyle w:val="Footer"/>
          <w:jc w:val="right"/>
          <w:rPr/>
        </w:pPr>
        <w:r>
          <w:rPr/>
        </w:r>
      </w:p>
      <w:p>
        <w:pPr>
          <w:pStyle w:val="Footer"/>
          <w:jc w:val="right"/>
          <w:rPr/>
        </w:pPr>
        <w:r>
          <w:rPr/>
          <w:fldChar w:fldCharType="begin"/>
        </w:r>
        <w:r>
          <w:rPr/>
          <w:instrText xml:space="preserve"> PAGE </w:instrText>
        </w:r>
        <w:r>
          <w:rPr/>
          <w:fldChar w:fldCharType="separate"/>
        </w:r>
        <w:r>
          <w:rPr/>
          <w:t>32</w:t>
        </w:r>
        <w:r>
          <w:rPr/>
          <w:fldChar w:fldCharType="end"/>
        </w:r>
      </w:p>
    </w:sdtContent>
  </w:sdt>
  <w:p>
    <w:pPr>
      <w:pStyle w:val="BodyText"/>
      <w:spacing w:lineRule="auto" w:line="12" w:before="0" w:after="120"/>
      <w:rPr>
        <w:sz w:val="2"/>
      </w:rPr>
    </w:pPr>
    <w:r>
      <w:rPr>
        <w:sz w:val="2"/>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pPr>
      <w:r>
        <w:rPr>
          <w:rStyle w:val="Caratterinotaapidipagina"/>
        </w:rPr>
        <w:footnoteRef/>
      </w:r>
      <w:r>
        <w:rPr/>
        <w:t xml:space="preserve"> </w:t>
      </w:r>
      <w:r>
        <w:rPr/>
        <w:t>Le agevolazioni pubbliche comprendono anche gli sgravi fiscali inquadrati sia come aiuti di stato che come non aiuti di stato.</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0" w:left="0"/>
      <w:rPr/>
    </w:pPr>
    <w:r>
      <w:rPr/>
    </w:r>
  </w:p>
  <w:p>
    <w:pPr>
      <w:pStyle w:val="Header"/>
      <w:ind w:hanging="0" w:left="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672"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bullet"/>
      <w:lvlText w:val="-"/>
      <w:lvlJc w:val="left"/>
      <w:pPr>
        <w:tabs>
          <w:tab w:val="num" w:pos="0"/>
        </w:tabs>
        <w:ind w:left="1215"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2">
      <w:start w:val="1"/>
      <w:numFmt w:val="bullet"/>
      <w:lvlText w:val="▪"/>
      <w:lvlJc w:val="left"/>
      <w:pPr>
        <w:tabs>
          <w:tab w:val="num" w:pos="0"/>
        </w:tabs>
        <w:ind w:left="1390"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3">
      <w:start w:val="1"/>
      <w:numFmt w:val="bullet"/>
      <w:lvlText w:val="•"/>
      <w:lvlJc w:val="left"/>
      <w:pPr>
        <w:tabs>
          <w:tab w:val="num" w:pos="0"/>
        </w:tabs>
        <w:ind w:left="2110"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4">
      <w:start w:val="1"/>
      <w:numFmt w:val="bullet"/>
      <w:lvlText w:val="o"/>
      <w:lvlJc w:val="left"/>
      <w:pPr>
        <w:tabs>
          <w:tab w:val="num" w:pos="0"/>
        </w:tabs>
        <w:ind w:left="2830"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5">
      <w:start w:val="1"/>
      <w:numFmt w:val="bullet"/>
      <w:lvlText w:val="▪"/>
      <w:lvlJc w:val="left"/>
      <w:pPr>
        <w:tabs>
          <w:tab w:val="num" w:pos="0"/>
        </w:tabs>
        <w:ind w:left="3550"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6">
      <w:start w:val="1"/>
      <w:numFmt w:val="bullet"/>
      <w:lvlText w:val="•"/>
      <w:lvlJc w:val="left"/>
      <w:pPr>
        <w:tabs>
          <w:tab w:val="num" w:pos="0"/>
        </w:tabs>
        <w:ind w:left="4270"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7">
      <w:start w:val="1"/>
      <w:numFmt w:val="bullet"/>
      <w:lvlText w:val="o"/>
      <w:lvlJc w:val="left"/>
      <w:pPr>
        <w:tabs>
          <w:tab w:val="num" w:pos="0"/>
        </w:tabs>
        <w:ind w:left="4990"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8">
      <w:start w:val="1"/>
      <w:numFmt w:val="bullet"/>
      <w:lvlText w:val="▪"/>
      <w:lvlJc w:val="left"/>
      <w:pPr>
        <w:tabs>
          <w:tab w:val="num" w:pos="0"/>
        </w:tabs>
        <w:ind w:left="5710"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abstractNum>
  <w:abstractNum w:abstractNumId="2">
    <w:lvl w:ilvl="0">
      <w:start w:val="1"/>
      <w:numFmt w:val="decimal"/>
      <w:lvlText w:val="%1."/>
      <w:lvlJc w:val="left"/>
      <w:pPr>
        <w:tabs>
          <w:tab w:val="num" w:pos="0"/>
        </w:tabs>
        <w:ind w:left="1148"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Letter"/>
      <w:lvlText w:val="%2)"/>
      <w:lvlJc w:val="left"/>
      <w:pPr>
        <w:tabs>
          <w:tab w:val="num" w:pos="0"/>
        </w:tabs>
        <w:ind w:left="1135"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1788"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508"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228"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3948"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4668"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388"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6108"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3">
    <w:lvl w:ilvl="0">
      <w:start w:val="1"/>
      <w:numFmt w:val="bullet"/>
      <w:lvlText w:val="-"/>
      <w:lvlJc w:val="left"/>
      <w:pPr>
        <w:tabs>
          <w:tab w:val="num" w:pos="0"/>
        </w:tabs>
        <w:ind w:left="1148" w:hanging="0"/>
      </w:pPr>
      <w:rPr>
        <w:rFonts w:ascii="Times New Roman" w:hAnsi="Times New Roman" w:cs="Times New Roman" w:hint="default"/>
        <w:dstrike w:val="false"/>
        <w:strike w:val="false"/>
        <w:vertAlign w:val="baseline"/>
        <w:position w:val="0"/>
        <w:sz w:val="22"/>
        <w:sz w:val="22"/>
        <w:i w:val="false"/>
        <w:u w:val="none" w:color="000000"/>
        <w:b w:val="false"/>
        <w:shd w:fill="auto" w:val="clear"/>
        <w:szCs w:val="22"/>
        <w:color w:val="000000"/>
      </w:rPr>
    </w:lvl>
    <w:lvl w:ilvl="1">
      <w:start w:val="1"/>
      <w:numFmt w:val="bullet"/>
      <w:lvlText w:val="o"/>
      <w:lvlJc w:val="left"/>
      <w:pPr>
        <w:tabs>
          <w:tab w:val="num" w:pos="0"/>
        </w:tabs>
        <w:ind w:left="1440" w:hanging="0"/>
      </w:pPr>
      <w:rPr>
        <w:rFonts w:ascii="Times New Roman" w:hAnsi="Times New Roman" w:cs="Times New Roman" w:hint="default"/>
        <w:dstrike w:val="false"/>
        <w:strike w:val="false"/>
        <w:vertAlign w:val="baseline"/>
        <w:position w:val="0"/>
        <w:sz w:val="22"/>
        <w:sz w:val="22"/>
        <w:i w:val="false"/>
        <w:u w:val="none" w:color="000000"/>
        <w:b w:val="false"/>
        <w:shd w:fill="auto" w:val="clear"/>
        <w:szCs w:val="22"/>
        <w:color w:val="000000"/>
      </w:rPr>
    </w:lvl>
    <w:lvl w:ilvl="2">
      <w:start w:val="1"/>
      <w:numFmt w:val="bullet"/>
      <w:lvlText w:val="▪"/>
      <w:lvlJc w:val="left"/>
      <w:pPr>
        <w:tabs>
          <w:tab w:val="num" w:pos="0"/>
        </w:tabs>
        <w:ind w:left="2160" w:hanging="0"/>
      </w:pPr>
      <w:rPr>
        <w:rFonts w:ascii="Times New Roman" w:hAnsi="Times New Roman" w:cs="Times New Roman" w:hint="default"/>
        <w:dstrike w:val="false"/>
        <w:strike w:val="false"/>
        <w:vertAlign w:val="baseline"/>
        <w:position w:val="0"/>
        <w:sz w:val="22"/>
        <w:sz w:val="22"/>
        <w:i w:val="false"/>
        <w:u w:val="none" w:color="000000"/>
        <w:b w:val="false"/>
        <w:shd w:fill="auto" w:val="clear"/>
        <w:szCs w:val="22"/>
        <w:color w:val="000000"/>
      </w:rPr>
    </w:lvl>
    <w:lvl w:ilvl="3">
      <w:start w:val="1"/>
      <w:numFmt w:val="bullet"/>
      <w:lvlText w:val="•"/>
      <w:lvlJc w:val="left"/>
      <w:pPr>
        <w:tabs>
          <w:tab w:val="num" w:pos="0"/>
        </w:tabs>
        <w:ind w:left="2880" w:hanging="0"/>
      </w:pPr>
      <w:rPr>
        <w:rFonts w:ascii="Times New Roman" w:hAnsi="Times New Roman" w:cs="Times New Roman" w:hint="default"/>
        <w:dstrike w:val="false"/>
        <w:strike w:val="false"/>
        <w:vertAlign w:val="baseline"/>
        <w:position w:val="0"/>
        <w:sz w:val="22"/>
        <w:sz w:val="22"/>
        <w:i w:val="false"/>
        <w:u w:val="none" w:color="000000"/>
        <w:b w:val="false"/>
        <w:shd w:fill="auto" w:val="clear"/>
        <w:szCs w:val="22"/>
        <w:color w:val="000000"/>
      </w:rPr>
    </w:lvl>
    <w:lvl w:ilvl="4">
      <w:start w:val="1"/>
      <w:numFmt w:val="bullet"/>
      <w:lvlText w:val="o"/>
      <w:lvlJc w:val="left"/>
      <w:pPr>
        <w:tabs>
          <w:tab w:val="num" w:pos="0"/>
        </w:tabs>
        <w:ind w:left="3600" w:hanging="0"/>
      </w:pPr>
      <w:rPr>
        <w:rFonts w:ascii="Times New Roman" w:hAnsi="Times New Roman" w:cs="Times New Roman" w:hint="default"/>
        <w:dstrike w:val="false"/>
        <w:strike w:val="false"/>
        <w:vertAlign w:val="baseline"/>
        <w:position w:val="0"/>
        <w:sz w:val="22"/>
        <w:sz w:val="22"/>
        <w:i w:val="false"/>
        <w:u w:val="none" w:color="000000"/>
        <w:b w:val="false"/>
        <w:shd w:fill="auto" w:val="clear"/>
        <w:szCs w:val="22"/>
        <w:color w:val="000000"/>
      </w:rPr>
    </w:lvl>
    <w:lvl w:ilvl="5">
      <w:start w:val="1"/>
      <w:numFmt w:val="bullet"/>
      <w:lvlText w:val="▪"/>
      <w:lvlJc w:val="left"/>
      <w:pPr>
        <w:tabs>
          <w:tab w:val="num" w:pos="0"/>
        </w:tabs>
        <w:ind w:left="4320" w:hanging="0"/>
      </w:pPr>
      <w:rPr>
        <w:rFonts w:ascii="Times New Roman" w:hAnsi="Times New Roman" w:cs="Times New Roman" w:hint="default"/>
        <w:dstrike w:val="false"/>
        <w:strike w:val="false"/>
        <w:vertAlign w:val="baseline"/>
        <w:position w:val="0"/>
        <w:sz w:val="22"/>
        <w:sz w:val="22"/>
        <w:i w:val="false"/>
        <w:u w:val="none" w:color="000000"/>
        <w:b w:val="false"/>
        <w:shd w:fill="auto" w:val="clear"/>
        <w:szCs w:val="22"/>
        <w:color w:val="000000"/>
      </w:rPr>
    </w:lvl>
    <w:lvl w:ilvl="6">
      <w:start w:val="1"/>
      <w:numFmt w:val="bullet"/>
      <w:lvlText w:val="•"/>
      <w:lvlJc w:val="left"/>
      <w:pPr>
        <w:tabs>
          <w:tab w:val="num" w:pos="0"/>
        </w:tabs>
        <w:ind w:left="5040" w:hanging="0"/>
      </w:pPr>
      <w:rPr>
        <w:rFonts w:ascii="Times New Roman" w:hAnsi="Times New Roman" w:cs="Times New Roman" w:hint="default"/>
        <w:dstrike w:val="false"/>
        <w:strike w:val="false"/>
        <w:vertAlign w:val="baseline"/>
        <w:position w:val="0"/>
        <w:sz w:val="22"/>
        <w:sz w:val="22"/>
        <w:i w:val="false"/>
        <w:u w:val="none" w:color="000000"/>
        <w:b w:val="false"/>
        <w:shd w:fill="auto" w:val="clear"/>
        <w:szCs w:val="22"/>
        <w:color w:val="000000"/>
      </w:rPr>
    </w:lvl>
    <w:lvl w:ilvl="7">
      <w:start w:val="1"/>
      <w:numFmt w:val="bullet"/>
      <w:lvlText w:val="o"/>
      <w:lvlJc w:val="left"/>
      <w:pPr>
        <w:tabs>
          <w:tab w:val="num" w:pos="0"/>
        </w:tabs>
        <w:ind w:left="5760" w:hanging="0"/>
      </w:pPr>
      <w:rPr>
        <w:rFonts w:ascii="Times New Roman" w:hAnsi="Times New Roman" w:cs="Times New Roman" w:hint="default"/>
        <w:dstrike w:val="false"/>
        <w:strike w:val="false"/>
        <w:vertAlign w:val="baseline"/>
        <w:position w:val="0"/>
        <w:sz w:val="22"/>
        <w:sz w:val="22"/>
        <w:i w:val="false"/>
        <w:u w:val="none" w:color="000000"/>
        <w:b w:val="false"/>
        <w:shd w:fill="auto" w:val="clear"/>
        <w:szCs w:val="22"/>
        <w:color w:val="000000"/>
      </w:rPr>
    </w:lvl>
    <w:lvl w:ilvl="8">
      <w:start w:val="1"/>
      <w:numFmt w:val="bullet"/>
      <w:lvlText w:val="▪"/>
      <w:lvlJc w:val="left"/>
      <w:pPr>
        <w:tabs>
          <w:tab w:val="num" w:pos="0"/>
        </w:tabs>
        <w:ind w:left="6480" w:hanging="0"/>
      </w:pPr>
      <w:rPr>
        <w:rFonts w:ascii="Times New Roman" w:hAnsi="Times New Roman" w:cs="Times New Roman" w:hint="default"/>
        <w:dstrike w:val="false"/>
        <w:strike w:val="false"/>
        <w:vertAlign w:val="baseline"/>
        <w:position w:val="0"/>
        <w:sz w:val="22"/>
        <w:sz w:val="22"/>
        <w:i w:val="false"/>
        <w:u w:val="none" w:color="000000"/>
        <w:b w:val="false"/>
        <w:shd w:fill="auto" w:val="clear"/>
        <w:szCs w:val="22"/>
        <w:color w:val="000000"/>
      </w:rPr>
    </w:lvl>
  </w:abstractNum>
  <w:abstractNum w:abstractNumId="4">
    <w:lvl w:ilvl="0">
      <w:start w:val="1"/>
      <w:numFmt w:val="bullet"/>
      <w:lvlText w:val="-"/>
      <w:lvlJc w:val="left"/>
      <w:pPr>
        <w:tabs>
          <w:tab w:val="num" w:pos="0"/>
        </w:tabs>
        <w:ind w:left="1148" w:hanging="0"/>
      </w:pPr>
      <w:rPr>
        <w:rFonts w:ascii="Times New Roman" w:hAnsi="Times New Roman" w:cs="Times New Roman" w:hint="default"/>
        <w:dstrike w:val="false"/>
        <w:strike w:val="false"/>
        <w:vertAlign w:val="baseline"/>
        <w:position w:val="0"/>
        <w:sz w:val="22"/>
        <w:sz w:val="22"/>
        <w:i w:val="false"/>
        <w:u w:val="none" w:color="000000"/>
        <w:b w:val="false"/>
        <w:shd w:fill="auto" w:val="clear"/>
        <w:szCs w:val="22"/>
        <w:color w:val="000000"/>
      </w:rPr>
    </w:lvl>
    <w:lvl w:ilvl="1">
      <w:start w:val="1"/>
      <w:numFmt w:val="bullet"/>
      <w:lvlText w:val="o"/>
      <w:lvlJc w:val="left"/>
      <w:pPr>
        <w:tabs>
          <w:tab w:val="num" w:pos="0"/>
        </w:tabs>
        <w:ind w:left="1440" w:hanging="0"/>
      </w:pPr>
      <w:rPr>
        <w:rFonts w:ascii="Times New Roman" w:hAnsi="Times New Roman" w:cs="Times New Roman" w:hint="default"/>
        <w:dstrike w:val="false"/>
        <w:strike w:val="false"/>
        <w:vertAlign w:val="baseline"/>
        <w:position w:val="0"/>
        <w:sz w:val="22"/>
        <w:sz w:val="22"/>
        <w:i w:val="false"/>
        <w:u w:val="none" w:color="000000"/>
        <w:b w:val="false"/>
        <w:shd w:fill="auto" w:val="clear"/>
        <w:szCs w:val="22"/>
        <w:color w:val="000000"/>
      </w:rPr>
    </w:lvl>
    <w:lvl w:ilvl="2">
      <w:start w:val="1"/>
      <w:numFmt w:val="bullet"/>
      <w:lvlText w:val="▪"/>
      <w:lvlJc w:val="left"/>
      <w:pPr>
        <w:tabs>
          <w:tab w:val="num" w:pos="0"/>
        </w:tabs>
        <w:ind w:left="2160" w:hanging="0"/>
      </w:pPr>
      <w:rPr>
        <w:rFonts w:ascii="Times New Roman" w:hAnsi="Times New Roman" w:cs="Times New Roman" w:hint="default"/>
        <w:dstrike w:val="false"/>
        <w:strike w:val="false"/>
        <w:vertAlign w:val="baseline"/>
        <w:position w:val="0"/>
        <w:sz w:val="22"/>
        <w:sz w:val="22"/>
        <w:i w:val="false"/>
        <w:u w:val="none" w:color="000000"/>
        <w:b w:val="false"/>
        <w:shd w:fill="auto" w:val="clear"/>
        <w:szCs w:val="22"/>
        <w:color w:val="000000"/>
      </w:rPr>
    </w:lvl>
    <w:lvl w:ilvl="3">
      <w:start w:val="1"/>
      <w:numFmt w:val="bullet"/>
      <w:lvlText w:val="•"/>
      <w:lvlJc w:val="left"/>
      <w:pPr>
        <w:tabs>
          <w:tab w:val="num" w:pos="0"/>
        </w:tabs>
        <w:ind w:left="2880" w:hanging="0"/>
      </w:pPr>
      <w:rPr>
        <w:rFonts w:ascii="Times New Roman" w:hAnsi="Times New Roman" w:cs="Times New Roman" w:hint="default"/>
        <w:dstrike w:val="false"/>
        <w:strike w:val="false"/>
        <w:vertAlign w:val="baseline"/>
        <w:position w:val="0"/>
        <w:sz w:val="22"/>
        <w:sz w:val="22"/>
        <w:i w:val="false"/>
        <w:u w:val="none" w:color="000000"/>
        <w:b w:val="false"/>
        <w:shd w:fill="auto" w:val="clear"/>
        <w:szCs w:val="22"/>
        <w:color w:val="000000"/>
      </w:rPr>
    </w:lvl>
    <w:lvl w:ilvl="4">
      <w:start w:val="1"/>
      <w:numFmt w:val="bullet"/>
      <w:lvlText w:val="o"/>
      <w:lvlJc w:val="left"/>
      <w:pPr>
        <w:tabs>
          <w:tab w:val="num" w:pos="0"/>
        </w:tabs>
        <w:ind w:left="3600" w:hanging="0"/>
      </w:pPr>
      <w:rPr>
        <w:rFonts w:ascii="Times New Roman" w:hAnsi="Times New Roman" w:cs="Times New Roman" w:hint="default"/>
        <w:dstrike w:val="false"/>
        <w:strike w:val="false"/>
        <w:vertAlign w:val="baseline"/>
        <w:position w:val="0"/>
        <w:sz w:val="22"/>
        <w:sz w:val="22"/>
        <w:i w:val="false"/>
        <w:u w:val="none" w:color="000000"/>
        <w:b w:val="false"/>
        <w:shd w:fill="auto" w:val="clear"/>
        <w:szCs w:val="22"/>
        <w:color w:val="000000"/>
      </w:rPr>
    </w:lvl>
    <w:lvl w:ilvl="5">
      <w:start w:val="1"/>
      <w:numFmt w:val="bullet"/>
      <w:lvlText w:val="▪"/>
      <w:lvlJc w:val="left"/>
      <w:pPr>
        <w:tabs>
          <w:tab w:val="num" w:pos="0"/>
        </w:tabs>
        <w:ind w:left="4320" w:hanging="0"/>
      </w:pPr>
      <w:rPr>
        <w:rFonts w:ascii="Times New Roman" w:hAnsi="Times New Roman" w:cs="Times New Roman" w:hint="default"/>
        <w:dstrike w:val="false"/>
        <w:strike w:val="false"/>
        <w:vertAlign w:val="baseline"/>
        <w:position w:val="0"/>
        <w:sz w:val="22"/>
        <w:sz w:val="22"/>
        <w:i w:val="false"/>
        <w:u w:val="none" w:color="000000"/>
        <w:b w:val="false"/>
        <w:shd w:fill="auto" w:val="clear"/>
        <w:szCs w:val="22"/>
        <w:color w:val="000000"/>
      </w:rPr>
    </w:lvl>
    <w:lvl w:ilvl="6">
      <w:start w:val="1"/>
      <w:numFmt w:val="bullet"/>
      <w:lvlText w:val="•"/>
      <w:lvlJc w:val="left"/>
      <w:pPr>
        <w:tabs>
          <w:tab w:val="num" w:pos="0"/>
        </w:tabs>
        <w:ind w:left="5040" w:hanging="0"/>
      </w:pPr>
      <w:rPr>
        <w:rFonts w:ascii="Times New Roman" w:hAnsi="Times New Roman" w:cs="Times New Roman" w:hint="default"/>
        <w:dstrike w:val="false"/>
        <w:strike w:val="false"/>
        <w:vertAlign w:val="baseline"/>
        <w:position w:val="0"/>
        <w:sz w:val="22"/>
        <w:sz w:val="22"/>
        <w:i w:val="false"/>
        <w:u w:val="none" w:color="000000"/>
        <w:b w:val="false"/>
        <w:shd w:fill="auto" w:val="clear"/>
        <w:szCs w:val="22"/>
        <w:color w:val="000000"/>
      </w:rPr>
    </w:lvl>
    <w:lvl w:ilvl="7">
      <w:start w:val="1"/>
      <w:numFmt w:val="bullet"/>
      <w:lvlText w:val="o"/>
      <w:lvlJc w:val="left"/>
      <w:pPr>
        <w:tabs>
          <w:tab w:val="num" w:pos="0"/>
        </w:tabs>
        <w:ind w:left="5760" w:hanging="0"/>
      </w:pPr>
      <w:rPr>
        <w:rFonts w:ascii="Times New Roman" w:hAnsi="Times New Roman" w:cs="Times New Roman" w:hint="default"/>
        <w:dstrike w:val="false"/>
        <w:strike w:val="false"/>
        <w:vertAlign w:val="baseline"/>
        <w:position w:val="0"/>
        <w:sz w:val="22"/>
        <w:sz w:val="22"/>
        <w:i w:val="false"/>
        <w:u w:val="none" w:color="000000"/>
        <w:b w:val="false"/>
        <w:shd w:fill="auto" w:val="clear"/>
        <w:szCs w:val="22"/>
        <w:color w:val="000000"/>
      </w:rPr>
    </w:lvl>
    <w:lvl w:ilvl="8">
      <w:start w:val="1"/>
      <w:numFmt w:val="bullet"/>
      <w:lvlText w:val="▪"/>
      <w:lvlJc w:val="left"/>
      <w:pPr>
        <w:tabs>
          <w:tab w:val="num" w:pos="0"/>
        </w:tabs>
        <w:ind w:left="6480" w:hanging="0"/>
      </w:pPr>
      <w:rPr>
        <w:rFonts w:ascii="Times New Roman" w:hAnsi="Times New Roman" w:cs="Times New Roman" w:hint="default"/>
        <w:dstrike w:val="false"/>
        <w:strike w:val="false"/>
        <w:vertAlign w:val="baseline"/>
        <w:position w:val="0"/>
        <w:sz w:val="22"/>
        <w:sz w:val="22"/>
        <w:i w:val="false"/>
        <w:u w:val="none" w:color="000000"/>
        <w:b w:val="false"/>
        <w:shd w:fill="auto" w:val="clear"/>
        <w:szCs w:val="22"/>
        <w:color w:val="000000"/>
      </w:rPr>
    </w:lvl>
  </w:abstractNum>
  <w:abstractNum w:abstractNumId="5">
    <w:lvl w:ilvl="0">
      <w:start w:val="1"/>
      <w:numFmt w:val="bullet"/>
      <w:lvlText w:val="-"/>
      <w:lvlJc w:val="left"/>
      <w:pPr>
        <w:tabs>
          <w:tab w:val="num" w:pos="0"/>
        </w:tabs>
        <w:ind w:left="1148"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1">
      <w:start w:val="1"/>
      <w:numFmt w:val="bullet"/>
      <w:lvlText w:val="o"/>
      <w:lvlJc w:val="left"/>
      <w:pPr>
        <w:tabs>
          <w:tab w:val="num" w:pos="0"/>
        </w:tabs>
        <w:ind w:left="1440"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2">
      <w:start w:val="1"/>
      <w:numFmt w:val="bullet"/>
      <w:lvlText w:val="▪"/>
      <w:lvlJc w:val="left"/>
      <w:pPr>
        <w:tabs>
          <w:tab w:val="num" w:pos="0"/>
        </w:tabs>
        <w:ind w:left="2160"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3">
      <w:start w:val="1"/>
      <w:numFmt w:val="bullet"/>
      <w:lvlText w:val="•"/>
      <w:lvlJc w:val="left"/>
      <w:pPr>
        <w:tabs>
          <w:tab w:val="num" w:pos="0"/>
        </w:tabs>
        <w:ind w:left="2880"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4">
      <w:start w:val="1"/>
      <w:numFmt w:val="bullet"/>
      <w:lvlText w:val="o"/>
      <w:lvlJc w:val="left"/>
      <w:pPr>
        <w:tabs>
          <w:tab w:val="num" w:pos="0"/>
        </w:tabs>
        <w:ind w:left="3600"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5">
      <w:start w:val="1"/>
      <w:numFmt w:val="bullet"/>
      <w:lvlText w:val="▪"/>
      <w:lvlJc w:val="left"/>
      <w:pPr>
        <w:tabs>
          <w:tab w:val="num" w:pos="0"/>
        </w:tabs>
        <w:ind w:left="4320"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6">
      <w:start w:val="1"/>
      <w:numFmt w:val="bullet"/>
      <w:lvlText w:val="•"/>
      <w:lvlJc w:val="left"/>
      <w:pPr>
        <w:tabs>
          <w:tab w:val="num" w:pos="0"/>
        </w:tabs>
        <w:ind w:left="5040"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7">
      <w:start w:val="1"/>
      <w:numFmt w:val="bullet"/>
      <w:lvlText w:val="o"/>
      <w:lvlJc w:val="left"/>
      <w:pPr>
        <w:tabs>
          <w:tab w:val="num" w:pos="0"/>
        </w:tabs>
        <w:ind w:left="5760"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8">
      <w:start w:val="1"/>
      <w:numFmt w:val="bullet"/>
      <w:lvlText w:val="▪"/>
      <w:lvlJc w:val="left"/>
      <w:pPr>
        <w:tabs>
          <w:tab w:val="num" w:pos="0"/>
        </w:tabs>
        <w:ind w:left="6480"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abstractNum>
  <w:abstractNum w:abstractNumId="6">
    <w:lvl w:ilvl="0">
      <w:start w:val="1"/>
      <w:numFmt w:val="decimal"/>
      <w:lvlText w:val="%1."/>
      <w:lvlJc w:val="left"/>
      <w:pPr>
        <w:tabs>
          <w:tab w:val="num" w:pos="0"/>
        </w:tabs>
        <w:ind w:left="1071"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1">
      <w:start w:val="1"/>
      <w:numFmt w:val="lowerLetter"/>
      <w:lvlText w:val="%2"/>
      <w:lvlJc w:val="left"/>
      <w:pPr>
        <w:tabs>
          <w:tab w:val="num" w:pos="0"/>
        </w:tabs>
        <w:ind w:left="1364"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2">
      <w:start w:val="1"/>
      <w:numFmt w:val="lowerRoman"/>
      <w:lvlText w:val="%3"/>
      <w:lvlJc w:val="left"/>
      <w:pPr>
        <w:tabs>
          <w:tab w:val="num" w:pos="0"/>
        </w:tabs>
        <w:ind w:left="2084"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3">
      <w:start w:val="1"/>
      <w:numFmt w:val="decimal"/>
      <w:lvlText w:val="%4"/>
      <w:lvlJc w:val="left"/>
      <w:pPr>
        <w:tabs>
          <w:tab w:val="num" w:pos="0"/>
        </w:tabs>
        <w:ind w:left="2804"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4">
      <w:start w:val="1"/>
      <w:numFmt w:val="lowerLetter"/>
      <w:lvlText w:val="%5"/>
      <w:lvlJc w:val="left"/>
      <w:pPr>
        <w:tabs>
          <w:tab w:val="num" w:pos="0"/>
        </w:tabs>
        <w:ind w:left="3524"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5">
      <w:start w:val="1"/>
      <w:numFmt w:val="lowerRoman"/>
      <w:lvlText w:val="%6"/>
      <w:lvlJc w:val="left"/>
      <w:pPr>
        <w:tabs>
          <w:tab w:val="num" w:pos="0"/>
        </w:tabs>
        <w:ind w:left="4244"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6">
      <w:start w:val="1"/>
      <w:numFmt w:val="decimal"/>
      <w:lvlText w:val="%7"/>
      <w:lvlJc w:val="left"/>
      <w:pPr>
        <w:tabs>
          <w:tab w:val="num" w:pos="0"/>
        </w:tabs>
        <w:ind w:left="4964"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7">
      <w:start w:val="1"/>
      <w:numFmt w:val="lowerLetter"/>
      <w:lvlText w:val="%8"/>
      <w:lvlJc w:val="left"/>
      <w:pPr>
        <w:tabs>
          <w:tab w:val="num" w:pos="0"/>
        </w:tabs>
        <w:ind w:left="5684"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8">
      <w:start w:val="1"/>
      <w:numFmt w:val="lowerRoman"/>
      <w:lvlText w:val="%9"/>
      <w:lvlJc w:val="left"/>
      <w:pPr>
        <w:tabs>
          <w:tab w:val="num" w:pos="0"/>
        </w:tabs>
        <w:ind w:left="6404"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abstractNum>
  <w:abstractNum w:abstractNumId="7">
    <w:lvl w:ilvl="0">
      <w:start w:val="1"/>
      <w:numFmt w:val="bullet"/>
      <w:lvlText w:val="-"/>
      <w:lvlJc w:val="left"/>
      <w:pPr>
        <w:tabs>
          <w:tab w:val="num" w:pos="0"/>
        </w:tabs>
        <w:ind w:left="772" w:hanging="0"/>
      </w:pPr>
      <w:rPr>
        <w:rFonts w:ascii="Times New Roman" w:hAnsi="Times New Roman" w:cs="Times New Roman" w:hint="default"/>
        <w:dstrike w:val="false"/>
        <w:strike w:val="false"/>
        <w:vertAlign w:val="baseline"/>
        <w:position w:val="0"/>
        <w:sz w:val="22"/>
        <w:sz w:val="22"/>
        <w:i w:val="false"/>
        <w:u w:val="none" w:color="000000"/>
        <w:b w:val="false"/>
        <w:shd w:fill="auto" w:val="clear"/>
        <w:szCs w:val="22"/>
        <w:color w:val="000000"/>
      </w:rPr>
    </w:lvl>
    <w:lvl w:ilvl="1">
      <w:start w:val="1"/>
      <w:numFmt w:val="bullet"/>
      <w:lvlText w:val="o"/>
      <w:lvlJc w:val="left"/>
      <w:pPr>
        <w:tabs>
          <w:tab w:val="num" w:pos="0"/>
        </w:tabs>
        <w:ind w:left="1183" w:hanging="0"/>
      </w:pPr>
      <w:rPr>
        <w:rFonts w:ascii="Times New Roman" w:hAnsi="Times New Roman" w:cs="Times New Roman" w:hint="default"/>
        <w:dstrike w:val="false"/>
        <w:strike w:val="false"/>
        <w:vertAlign w:val="baseline"/>
        <w:position w:val="0"/>
        <w:sz w:val="22"/>
        <w:sz w:val="22"/>
        <w:i w:val="false"/>
        <w:u w:val="none" w:color="000000"/>
        <w:b w:val="false"/>
        <w:shd w:fill="auto" w:val="clear"/>
        <w:szCs w:val="22"/>
        <w:color w:val="000000"/>
      </w:rPr>
    </w:lvl>
    <w:lvl w:ilvl="2">
      <w:start w:val="1"/>
      <w:numFmt w:val="bullet"/>
      <w:lvlText w:val="▪"/>
      <w:lvlJc w:val="left"/>
      <w:pPr>
        <w:tabs>
          <w:tab w:val="num" w:pos="0"/>
        </w:tabs>
        <w:ind w:left="1903" w:hanging="0"/>
      </w:pPr>
      <w:rPr>
        <w:rFonts w:ascii="Times New Roman" w:hAnsi="Times New Roman" w:cs="Times New Roman" w:hint="default"/>
        <w:dstrike w:val="false"/>
        <w:strike w:val="false"/>
        <w:vertAlign w:val="baseline"/>
        <w:position w:val="0"/>
        <w:sz w:val="22"/>
        <w:sz w:val="22"/>
        <w:i w:val="false"/>
        <w:u w:val="none" w:color="000000"/>
        <w:b w:val="false"/>
        <w:shd w:fill="auto" w:val="clear"/>
        <w:szCs w:val="22"/>
        <w:color w:val="000000"/>
      </w:rPr>
    </w:lvl>
    <w:lvl w:ilvl="3">
      <w:start w:val="1"/>
      <w:numFmt w:val="bullet"/>
      <w:lvlText w:val="•"/>
      <w:lvlJc w:val="left"/>
      <w:pPr>
        <w:tabs>
          <w:tab w:val="num" w:pos="0"/>
        </w:tabs>
        <w:ind w:left="2623" w:hanging="0"/>
      </w:pPr>
      <w:rPr>
        <w:rFonts w:ascii="Times New Roman" w:hAnsi="Times New Roman" w:cs="Times New Roman" w:hint="default"/>
        <w:dstrike w:val="false"/>
        <w:strike w:val="false"/>
        <w:vertAlign w:val="baseline"/>
        <w:position w:val="0"/>
        <w:sz w:val="22"/>
        <w:sz w:val="22"/>
        <w:i w:val="false"/>
        <w:u w:val="none" w:color="000000"/>
        <w:b w:val="false"/>
        <w:shd w:fill="auto" w:val="clear"/>
        <w:szCs w:val="22"/>
        <w:color w:val="000000"/>
      </w:rPr>
    </w:lvl>
    <w:lvl w:ilvl="4">
      <w:start w:val="1"/>
      <w:numFmt w:val="bullet"/>
      <w:lvlText w:val="o"/>
      <w:lvlJc w:val="left"/>
      <w:pPr>
        <w:tabs>
          <w:tab w:val="num" w:pos="0"/>
        </w:tabs>
        <w:ind w:left="3343" w:hanging="0"/>
      </w:pPr>
      <w:rPr>
        <w:rFonts w:ascii="Times New Roman" w:hAnsi="Times New Roman" w:cs="Times New Roman" w:hint="default"/>
        <w:dstrike w:val="false"/>
        <w:strike w:val="false"/>
        <w:vertAlign w:val="baseline"/>
        <w:position w:val="0"/>
        <w:sz w:val="22"/>
        <w:sz w:val="22"/>
        <w:i w:val="false"/>
        <w:u w:val="none" w:color="000000"/>
        <w:b w:val="false"/>
        <w:shd w:fill="auto" w:val="clear"/>
        <w:szCs w:val="22"/>
        <w:color w:val="000000"/>
      </w:rPr>
    </w:lvl>
    <w:lvl w:ilvl="5">
      <w:start w:val="1"/>
      <w:numFmt w:val="bullet"/>
      <w:lvlText w:val="▪"/>
      <w:lvlJc w:val="left"/>
      <w:pPr>
        <w:tabs>
          <w:tab w:val="num" w:pos="0"/>
        </w:tabs>
        <w:ind w:left="4063" w:hanging="0"/>
      </w:pPr>
      <w:rPr>
        <w:rFonts w:ascii="Times New Roman" w:hAnsi="Times New Roman" w:cs="Times New Roman" w:hint="default"/>
        <w:dstrike w:val="false"/>
        <w:strike w:val="false"/>
        <w:vertAlign w:val="baseline"/>
        <w:position w:val="0"/>
        <w:sz w:val="22"/>
        <w:sz w:val="22"/>
        <w:i w:val="false"/>
        <w:u w:val="none" w:color="000000"/>
        <w:b w:val="false"/>
        <w:shd w:fill="auto" w:val="clear"/>
        <w:szCs w:val="22"/>
        <w:color w:val="000000"/>
      </w:rPr>
    </w:lvl>
    <w:lvl w:ilvl="6">
      <w:start w:val="1"/>
      <w:numFmt w:val="bullet"/>
      <w:lvlText w:val="•"/>
      <w:lvlJc w:val="left"/>
      <w:pPr>
        <w:tabs>
          <w:tab w:val="num" w:pos="0"/>
        </w:tabs>
        <w:ind w:left="4783" w:hanging="0"/>
      </w:pPr>
      <w:rPr>
        <w:rFonts w:ascii="Times New Roman" w:hAnsi="Times New Roman" w:cs="Times New Roman" w:hint="default"/>
        <w:dstrike w:val="false"/>
        <w:strike w:val="false"/>
        <w:vertAlign w:val="baseline"/>
        <w:position w:val="0"/>
        <w:sz w:val="22"/>
        <w:sz w:val="22"/>
        <w:i w:val="false"/>
        <w:u w:val="none" w:color="000000"/>
        <w:b w:val="false"/>
        <w:shd w:fill="auto" w:val="clear"/>
        <w:szCs w:val="22"/>
        <w:color w:val="000000"/>
      </w:rPr>
    </w:lvl>
    <w:lvl w:ilvl="7">
      <w:start w:val="1"/>
      <w:numFmt w:val="bullet"/>
      <w:lvlText w:val="o"/>
      <w:lvlJc w:val="left"/>
      <w:pPr>
        <w:tabs>
          <w:tab w:val="num" w:pos="0"/>
        </w:tabs>
        <w:ind w:left="5503" w:hanging="0"/>
      </w:pPr>
      <w:rPr>
        <w:rFonts w:ascii="Times New Roman" w:hAnsi="Times New Roman" w:cs="Times New Roman" w:hint="default"/>
        <w:dstrike w:val="false"/>
        <w:strike w:val="false"/>
        <w:vertAlign w:val="baseline"/>
        <w:position w:val="0"/>
        <w:sz w:val="22"/>
        <w:sz w:val="22"/>
        <w:i w:val="false"/>
        <w:u w:val="none" w:color="000000"/>
        <w:b w:val="false"/>
        <w:shd w:fill="auto" w:val="clear"/>
        <w:szCs w:val="22"/>
        <w:color w:val="000000"/>
      </w:rPr>
    </w:lvl>
    <w:lvl w:ilvl="8">
      <w:start w:val="1"/>
      <w:numFmt w:val="bullet"/>
      <w:lvlText w:val="▪"/>
      <w:lvlJc w:val="left"/>
      <w:pPr>
        <w:tabs>
          <w:tab w:val="num" w:pos="0"/>
        </w:tabs>
        <w:ind w:left="6223" w:hanging="0"/>
      </w:pPr>
      <w:rPr>
        <w:rFonts w:ascii="Times New Roman" w:hAnsi="Times New Roman" w:cs="Times New Roman" w:hint="default"/>
        <w:dstrike w:val="false"/>
        <w:strike w:val="false"/>
        <w:vertAlign w:val="baseline"/>
        <w:position w:val="0"/>
        <w:sz w:val="22"/>
        <w:sz w:val="22"/>
        <w:i w:val="false"/>
        <w:u w:val="none" w:color="000000"/>
        <w:b w:val="false"/>
        <w:shd w:fill="auto" w:val="clear"/>
        <w:szCs w:val="22"/>
        <w:color w:val="000000"/>
      </w:rPr>
    </w:lvl>
  </w:abstractNum>
  <w:abstractNum w:abstractNumId="8">
    <w:lvl w:ilvl="0">
      <w:start w:val="1"/>
      <w:numFmt w:val="bullet"/>
      <w:lvlText w:val=""/>
      <w:lvlJc w:val="left"/>
      <w:pPr>
        <w:tabs>
          <w:tab w:val="num" w:pos="0"/>
        </w:tabs>
        <w:ind w:left="1147" w:hanging="360"/>
      </w:pPr>
      <w:rPr>
        <w:rFonts w:ascii="Symbol" w:hAnsi="Symbol" w:cs="Symbol" w:hint="default"/>
      </w:rPr>
    </w:lvl>
    <w:lvl w:ilvl="1">
      <w:start w:val="1"/>
      <w:numFmt w:val="bullet"/>
      <w:lvlText w:val="o"/>
      <w:lvlJc w:val="left"/>
      <w:pPr>
        <w:tabs>
          <w:tab w:val="num" w:pos="0"/>
        </w:tabs>
        <w:ind w:left="1867" w:hanging="360"/>
      </w:pPr>
      <w:rPr>
        <w:rFonts w:ascii="Courier New" w:hAnsi="Courier New" w:cs="Courier New" w:hint="default"/>
      </w:rPr>
    </w:lvl>
    <w:lvl w:ilvl="2">
      <w:start w:val="1"/>
      <w:numFmt w:val="bullet"/>
      <w:lvlText w:val=""/>
      <w:lvlJc w:val="left"/>
      <w:pPr>
        <w:tabs>
          <w:tab w:val="num" w:pos="0"/>
        </w:tabs>
        <w:ind w:left="2587" w:hanging="360"/>
      </w:pPr>
      <w:rPr>
        <w:rFonts w:ascii="Wingdings" w:hAnsi="Wingdings" w:cs="Wingdings" w:hint="default"/>
      </w:rPr>
    </w:lvl>
    <w:lvl w:ilvl="3">
      <w:start w:val="1"/>
      <w:numFmt w:val="bullet"/>
      <w:lvlText w:val=""/>
      <w:lvlJc w:val="left"/>
      <w:pPr>
        <w:tabs>
          <w:tab w:val="num" w:pos="0"/>
        </w:tabs>
        <w:ind w:left="3307" w:hanging="360"/>
      </w:pPr>
      <w:rPr>
        <w:rFonts w:ascii="Symbol" w:hAnsi="Symbol" w:cs="Symbol" w:hint="default"/>
      </w:rPr>
    </w:lvl>
    <w:lvl w:ilvl="4">
      <w:start w:val="1"/>
      <w:numFmt w:val="bullet"/>
      <w:lvlText w:val="o"/>
      <w:lvlJc w:val="left"/>
      <w:pPr>
        <w:tabs>
          <w:tab w:val="num" w:pos="0"/>
        </w:tabs>
        <w:ind w:left="4027" w:hanging="360"/>
      </w:pPr>
      <w:rPr>
        <w:rFonts w:ascii="Courier New" w:hAnsi="Courier New" w:cs="Courier New" w:hint="default"/>
      </w:rPr>
    </w:lvl>
    <w:lvl w:ilvl="5">
      <w:start w:val="1"/>
      <w:numFmt w:val="bullet"/>
      <w:lvlText w:val=""/>
      <w:lvlJc w:val="left"/>
      <w:pPr>
        <w:tabs>
          <w:tab w:val="num" w:pos="0"/>
        </w:tabs>
        <w:ind w:left="4747" w:hanging="360"/>
      </w:pPr>
      <w:rPr>
        <w:rFonts w:ascii="Wingdings" w:hAnsi="Wingdings" w:cs="Wingdings" w:hint="default"/>
      </w:rPr>
    </w:lvl>
    <w:lvl w:ilvl="6">
      <w:start w:val="1"/>
      <w:numFmt w:val="bullet"/>
      <w:lvlText w:val=""/>
      <w:lvlJc w:val="left"/>
      <w:pPr>
        <w:tabs>
          <w:tab w:val="num" w:pos="0"/>
        </w:tabs>
        <w:ind w:left="5467" w:hanging="360"/>
      </w:pPr>
      <w:rPr>
        <w:rFonts w:ascii="Symbol" w:hAnsi="Symbol" w:cs="Symbol" w:hint="default"/>
      </w:rPr>
    </w:lvl>
    <w:lvl w:ilvl="7">
      <w:start w:val="1"/>
      <w:numFmt w:val="bullet"/>
      <w:lvlText w:val="o"/>
      <w:lvlJc w:val="left"/>
      <w:pPr>
        <w:tabs>
          <w:tab w:val="num" w:pos="0"/>
        </w:tabs>
        <w:ind w:left="6187" w:hanging="360"/>
      </w:pPr>
      <w:rPr>
        <w:rFonts w:ascii="Courier New" w:hAnsi="Courier New" w:cs="Courier New" w:hint="default"/>
      </w:rPr>
    </w:lvl>
    <w:lvl w:ilvl="8">
      <w:start w:val="1"/>
      <w:numFmt w:val="bullet"/>
      <w:lvlText w:val=""/>
      <w:lvlJc w:val="left"/>
      <w:pPr>
        <w:tabs>
          <w:tab w:val="num" w:pos="0"/>
        </w:tabs>
        <w:ind w:left="6907" w:hanging="360"/>
      </w:pPr>
      <w:rPr>
        <w:rFonts w:ascii="Wingdings" w:hAnsi="Wingdings" w:cs="Wingdings" w:hint="default"/>
      </w:rPr>
    </w:lvl>
  </w:abstractNum>
  <w:abstractNum w:abstractNumId="9">
    <w:lvl w:ilvl="0">
      <w:start w:val="1"/>
      <w:numFmt w:val="decimal"/>
      <w:lvlText w:val="%1."/>
      <w:lvlJc w:val="left"/>
      <w:pPr>
        <w:tabs>
          <w:tab w:val="num" w:pos="0"/>
        </w:tabs>
        <w:ind w:left="1092" w:hanging="360"/>
      </w:pPr>
      <w:rPr>
        <w:b w:val="false"/>
        <w:bCs w:val="false"/>
      </w:rPr>
    </w:lvl>
    <w:lvl w:ilvl="1">
      <w:start w:val="1"/>
      <w:numFmt w:val="lowerLetter"/>
      <w:lvlText w:val="%2."/>
      <w:lvlJc w:val="left"/>
      <w:pPr>
        <w:tabs>
          <w:tab w:val="num" w:pos="0"/>
        </w:tabs>
        <w:ind w:left="1812" w:hanging="360"/>
      </w:pPr>
      <w:rPr/>
    </w:lvl>
    <w:lvl w:ilvl="2">
      <w:start w:val="1"/>
      <w:numFmt w:val="lowerRoman"/>
      <w:lvlText w:val="%3."/>
      <w:lvlJc w:val="right"/>
      <w:pPr>
        <w:tabs>
          <w:tab w:val="num" w:pos="0"/>
        </w:tabs>
        <w:ind w:left="2532" w:hanging="180"/>
      </w:pPr>
      <w:rPr/>
    </w:lvl>
    <w:lvl w:ilvl="3">
      <w:start w:val="1"/>
      <w:numFmt w:val="decimal"/>
      <w:lvlText w:val="%4."/>
      <w:lvlJc w:val="left"/>
      <w:pPr>
        <w:tabs>
          <w:tab w:val="num" w:pos="0"/>
        </w:tabs>
        <w:ind w:left="3252" w:hanging="360"/>
      </w:pPr>
      <w:rPr/>
    </w:lvl>
    <w:lvl w:ilvl="4">
      <w:start w:val="1"/>
      <w:numFmt w:val="lowerLetter"/>
      <w:lvlText w:val="%5."/>
      <w:lvlJc w:val="left"/>
      <w:pPr>
        <w:tabs>
          <w:tab w:val="num" w:pos="0"/>
        </w:tabs>
        <w:ind w:left="3972" w:hanging="360"/>
      </w:pPr>
      <w:rPr/>
    </w:lvl>
    <w:lvl w:ilvl="5">
      <w:start w:val="1"/>
      <w:numFmt w:val="lowerRoman"/>
      <w:lvlText w:val="%6."/>
      <w:lvlJc w:val="right"/>
      <w:pPr>
        <w:tabs>
          <w:tab w:val="num" w:pos="0"/>
        </w:tabs>
        <w:ind w:left="4692" w:hanging="180"/>
      </w:pPr>
      <w:rPr/>
    </w:lvl>
    <w:lvl w:ilvl="6">
      <w:start w:val="1"/>
      <w:numFmt w:val="decimal"/>
      <w:lvlText w:val="%7."/>
      <w:lvlJc w:val="left"/>
      <w:pPr>
        <w:tabs>
          <w:tab w:val="num" w:pos="0"/>
        </w:tabs>
        <w:ind w:left="5412" w:hanging="360"/>
      </w:pPr>
      <w:rPr/>
    </w:lvl>
    <w:lvl w:ilvl="7">
      <w:start w:val="1"/>
      <w:numFmt w:val="lowerLetter"/>
      <w:lvlText w:val="%8."/>
      <w:lvlJc w:val="left"/>
      <w:pPr>
        <w:tabs>
          <w:tab w:val="num" w:pos="0"/>
        </w:tabs>
        <w:ind w:left="6132" w:hanging="360"/>
      </w:pPr>
      <w:rPr/>
    </w:lvl>
    <w:lvl w:ilvl="8">
      <w:start w:val="1"/>
      <w:numFmt w:val="lowerRoman"/>
      <w:lvlText w:val="%9."/>
      <w:lvlJc w:val="right"/>
      <w:pPr>
        <w:tabs>
          <w:tab w:val="num" w:pos="0"/>
        </w:tabs>
        <w:ind w:left="6852" w:hanging="180"/>
      </w:pPr>
      <w:rPr/>
    </w:lvl>
  </w:abstractNum>
  <w:abstractNum w:abstractNumId="10">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1">
    <w:lvl w:ilvl="0">
      <w:start w:val="1"/>
      <w:numFmt w:val="bullet"/>
      <w:lvlText w:val="-"/>
      <w:lvlJc w:val="left"/>
      <w:pPr>
        <w:tabs>
          <w:tab w:val="num" w:pos="0"/>
        </w:tabs>
        <w:ind w:left="1132" w:hanging="360"/>
      </w:pPr>
      <w:rPr>
        <w:rFonts w:ascii="Arial" w:hAnsi="Arial" w:cs="Arial" w:hint="default"/>
        <w:dstrike w:val="false"/>
        <w:strike w:val="false"/>
        <w:vertAlign w:val="baseline"/>
        <w:position w:val="0"/>
        <w:sz w:val="22"/>
        <w:sz w:val="22"/>
        <w:i w:val="false"/>
        <w:u w:val="none" w:color="000000"/>
        <w:b w:val="false"/>
        <w:effect w:val="none"/>
        <w:szCs w:val="22"/>
        <w:color w:val="000000"/>
      </w:rPr>
    </w:lvl>
    <w:lvl w:ilvl="1">
      <w:start w:val="1"/>
      <w:numFmt w:val="bullet"/>
      <w:lvlText w:val="o"/>
      <w:lvlJc w:val="left"/>
      <w:pPr>
        <w:tabs>
          <w:tab w:val="num" w:pos="0"/>
        </w:tabs>
        <w:ind w:left="1852" w:hanging="360"/>
      </w:pPr>
      <w:rPr>
        <w:rFonts w:ascii="Courier New" w:hAnsi="Courier New" w:cs="Courier New" w:hint="default"/>
      </w:rPr>
    </w:lvl>
    <w:lvl w:ilvl="2">
      <w:start w:val="1"/>
      <w:numFmt w:val="bullet"/>
      <w:lvlText w:val=""/>
      <w:lvlJc w:val="left"/>
      <w:pPr>
        <w:tabs>
          <w:tab w:val="num" w:pos="0"/>
        </w:tabs>
        <w:ind w:left="2572" w:hanging="360"/>
      </w:pPr>
      <w:rPr>
        <w:rFonts w:ascii="Wingdings" w:hAnsi="Wingdings" w:cs="Wingdings" w:hint="default"/>
      </w:rPr>
    </w:lvl>
    <w:lvl w:ilvl="3">
      <w:start w:val="1"/>
      <w:numFmt w:val="bullet"/>
      <w:lvlText w:val=""/>
      <w:lvlJc w:val="left"/>
      <w:pPr>
        <w:tabs>
          <w:tab w:val="num" w:pos="0"/>
        </w:tabs>
        <w:ind w:left="3292" w:hanging="360"/>
      </w:pPr>
      <w:rPr>
        <w:rFonts w:ascii="Symbol" w:hAnsi="Symbol" w:cs="Symbol" w:hint="default"/>
      </w:rPr>
    </w:lvl>
    <w:lvl w:ilvl="4">
      <w:start w:val="1"/>
      <w:numFmt w:val="bullet"/>
      <w:lvlText w:val="o"/>
      <w:lvlJc w:val="left"/>
      <w:pPr>
        <w:tabs>
          <w:tab w:val="num" w:pos="0"/>
        </w:tabs>
        <w:ind w:left="4012" w:hanging="360"/>
      </w:pPr>
      <w:rPr>
        <w:rFonts w:ascii="Courier New" w:hAnsi="Courier New" w:cs="Courier New" w:hint="default"/>
      </w:rPr>
    </w:lvl>
    <w:lvl w:ilvl="5">
      <w:start w:val="1"/>
      <w:numFmt w:val="bullet"/>
      <w:lvlText w:val=""/>
      <w:lvlJc w:val="left"/>
      <w:pPr>
        <w:tabs>
          <w:tab w:val="num" w:pos="0"/>
        </w:tabs>
        <w:ind w:left="4732" w:hanging="360"/>
      </w:pPr>
      <w:rPr>
        <w:rFonts w:ascii="Wingdings" w:hAnsi="Wingdings" w:cs="Wingdings" w:hint="default"/>
      </w:rPr>
    </w:lvl>
    <w:lvl w:ilvl="6">
      <w:start w:val="1"/>
      <w:numFmt w:val="bullet"/>
      <w:lvlText w:val=""/>
      <w:lvlJc w:val="left"/>
      <w:pPr>
        <w:tabs>
          <w:tab w:val="num" w:pos="0"/>
        </w:tabs>
        <w:ind w:left="5452" w:hanging="360"/>
      </w:pPr>
      <w:rPr>
        <w:rFonts w:ascii="Symbol" w:hAnsi="Symbol" w:cs="Symbol" w:hint="default"/>
      </w:rPr>
    </w:lvl>
    <w:lvl w:ilvl="7">
      <w:start w:val="1"/>
      <w:numFmt w:val="bullet"/>
      <w:lvlText w:val="o"/>
      <w:lvlJc w:val="left"/>
      <w:pPr>
        <w:tabs>
          <w:tab w:val="num" w:pos="0"/>
        </w:tabs>
        <w:ind w:left="6172" w:hanging="360"/>
      </w:pPr>
      <w:rPr>
        <w:rFonts w:ascii="Courier New" w:hAnsi="Courier New" w:cs="Courier New" w:hint="default"/>
      </w:rPr>
    </w:lvl>
    <w:lvl w:ilvl="8">
      <w:start w:val="1"/>
      <w:numFmt w:val="bullet"/>
      <w:lvlText w:val=""/>
      <w:lvlJc w:val="left"/>
      <w:pPr>
        <w:tabs>
          <w:tab w:val="num" w:pos="0"/>
        </w:tabs>
        <w:ind w:left="6892" w:hanging="360"/>
      </w:pPr>
      <w:rPr>
        <w:rFonts w:ascii="Wingdings" w:hAnsi="Wingdings" w:cs="Wingdings" w:hint="default"/>
      </w:rPr>
    </w:lvl>
  </w:abstractNum>
  <w:abstractNum w:abstractNumId="12">
    <w:lvl w:ilvl="0">
      <w:start w:val="1"/>
      <w:numFmt w:val="bullet"/>
      <w:lvlText w:val="-"/>
      <w:lvlJc w:val="left"/>
      <w:pPr>
        <w:tabs>
          <w:tab w:val="num" w:pos="0"/>
        </w:tabs>
        <w:ind w:left="1132" w:hanging="360"/>
      </w:pPr>
      <w:rPr>
        <w:rFonts w:ascii="Arial" w:hAnsi="Arial" w:cs="Arial" w:hint="default"/>
        <w:dstrike w:val="false"/>
        <w:strike w:val="false"/>
        <w:vertAlign w:val="baseline"/>
        <w:position w:val="0"/>
        <w:sz w:val="22"/>
        <w:sz w:val="22"/>
        <w:i w:val="false"/>
        <w:u w:val="none" w:color="000000"/>
        <w:b w:val="false"/>
        <w:effect w:val="none"/>
        <w:szCs w:val="22"/>
        <w:color w:val="000000"/>
      </w:rPr>
    </w:lvl>
    <w:lvl w:ilvl="1">
      <w:start w:val="1"/>
      <w:numFmt w:val="bullet"/>
      <w:lvlText w:val="o"/>
      <w:lvlJc w:val="left"/>
      <w:pPr>
        <w:tabs>
          <w:tab w:val="num" w:pos="0"/>
        </w:tabs>
        <w:ind w:left="1852" w:hanging="360"/>
      </w:pPr>
      <w:rPr>
        <w:rFonts w:ascii="Courier New" w:hAnsi="Courier New" w:cs="Courier New" w:hint="default"/>
      </w:rPr>
    </w:lvl>
    <w:lvl w:ilvl="2">
      <w:start w:val="1"/>
      <w:numFmt w:val="bullet"/>
      <w:lvlText w:val=""/>
      <w:lvlJc w:val="left"/>
      <w:pPr>
        <w:tabs>
          <w:tab w:val="num" w:pos="0"/>
        </w:tabs>
        <w:ind w:left="2572" w:hanging="360"/>
      </w:pPr>
      <w:rPr>
        <w:rFonts w:ascii="Wingdings" w:hAnsi="Wingdings" w:cs="Wingdings" w:hint="default"/>
      </w:rPr>
    </w:lvl>
    <w:lvl w:ilvl="3">
      <w:start w:val="1"/>
      <w:numFmt w:val="bullet"/>
      <w:lvlText w:val=""/>
      <w:lvlJc w:val="left"/>
      <w:pPr>
        <w:tabs>
          <w:tab w:val="num" w:pos="0"/>
        </w:tabs>
        <w:ind w:left="3292" w:hanging="360"/>
      </w:pPr>
      <w:rPr>
        <w:rFonts w:ascii="Symbol" w:hAnsi="Symbol" w:cs="Symbol" w:hint="default"/>
      </w:rPr>
    </w:lvl>
    <w:lvl w:ilvl="4">
      <w:start w:val="1"/>
      <w:numFmt w:val="bullet"/>
      <w:lvlText w:val="o"/>
      <w:lvlJc w:val="left"/>
      <w:pPr>
        <w:tabs>
          <w:tab w:val="num" w:pos="0"/>
        </w:tabs>
        <w:ind w:left="4012" w:hanging="360"/>
      </w:pPr>
      <w:rPr>
        <w:rFonts w:ascii="Courier New" w:hAnsi="Courier New" w:cs="Courier New" w:hint="default"/>
      </w:rPr>
    </w:lvl>
    <w:lvl w:ilvl="5">
      <w:start w:val="1"/>
      <w:numFmt w:val="bullet"/>
      <w:lvlText w:val=""/>
      <w:lvlJc w:val="left"/>
      <w:pPr>
        <w:tabs>
          <w:tab w:val="num" w:pos="0"/>
        </w:tabs>
        <w:ind w:left="4732" w:hanging="360"/>
      </w:pPr>
      <w:rPr>
        <w:rFonts w:ascii="Wingdings" w:hAnsi="Wingdings" w:cs="Wingdings" w:hint="default"/>
      </w:rPr>
    </w:lvl>
    <w:lvl w:ilvl="6">
      <w:start w:val="1"/>
      <w:numFmt w:val="bullet"/>
      <w:lvlText w:val=""/>
      <w:lvlJc w:val="left"/>
      <w:pPr>
        <w:tabs>
          <w:tab w:val="num" w:pos="0"/>
        </w:tabs>
        <w:ind w:left="5452" w:hanging="360"/>
      </w:pPr>
      <w:rPr>
        <w:rFonts w:ascii="Symbol" w:hAnsi="Symbol" w:cs="Symbol" w:hint="default"/>
      </w:rPr>
    </w:lvl>
    <w:lvl w:ilvl="7">
      <w:start w:val="1"/>
      <w:numFmt w:val="bullet"/>
      <w:lvlText w:val="o"/>
      <w:lvlJc w:val="left"/>
      <w:pPr>
        <w:tabs>
          <w:tab w:val="num" w:pos="0"/>
        </w:tabs>
        <w:ind w:left="6172" w:hanging="360"/>
      </w:pPr>
      <w:rPr>
        <w:rFonts w:ascii="Courier New" w:hAnsi="Courier New" w:cs="Courier New" w:hint="default"/>
      </w:rPr>
    </w:lvl>
    <w:lvl w:ilvl="8">
      <w:start w:val="1"/>
      <w:numFmt w:val="bullet"/>
      <w:lvlText w:val=""/>
      <w:lvlJc w:val="left"/>
      <w:pPr>
        <w:tabs>
          <w:tab w:val="num" w:pos="0"/>
        </w:tabs>
        <w:ind w:left="6892" w:hanging="360"/>
      </w:pPr>
      <w:rPr>
        <w:rFonts w:ascii="Wingdings" w:hAnsi="Wingdings" w:cs="Wingdings" w:hint="default"/>
      </w:rPr>
    </w:lvl>
  </w:abstractNum>
  <w:abstractNum w:abstractNumId="13">
    <w:lvl w:ilvl="0">
      <w:start w:val="1"/>
      <w:numFmt w:val="bullet"/>
      <w:lvlText w:val="-"/>
      <w:lvlJc w:val="left"/>
      <w:pPr>
        <w:tabs>
          <w:tab w:val="num" w:pos="0"/>
        </w:tabs>
        <w:ind w:left="1192" w:hanging="360"/>
      </w:pPr>
      <w:rPr>
        <w:rFonts w:ascii="Arial" w:hAnsi="Arial" w:cs="Arial" w:hint="default"/>
        <w:dstrike w:val="false"/>
        <w:strike w:val="false"/>
        <w:vertAlign w:val="baseline"/>
        <w:position w:val="0"/>
        <w:sz w:val="22"/>
        <w:sz w:val="22"/>
        <w:i w:val="false"/>
        <w:u w:val="none" w:color="000000"/>
        <w:b w:val="false"/>
        <w:effect w:val="none"/>
        <w:szCs w:val="22"/>
        <w:color w:val="000000"/>
      </w:rPr>
    </w:lvl>
    <w:lvl w:ilvl="1">
      <w:start w:val="1"/>
      <w:numFmt w:val="bullet"/>
      <w:lvlText w:val="o"/>
      <w:lvlJc w:val="left"/>
      <w:pPr>
        <w:tabs>
          <w:tab w:val="num" w:pos="0"/>
        </w:tabs>
        <w:ind w:left="1912" w:hanging="360"/>
      </w:pPr>
      <w:rPr>
        <w:rFonts w:ascii="Courier New" w:hAnsi="Courier New" w:cs="Courier New" w:hint="default"/>
      </w:rPr>
    </w:lvl>
    <w:lvl w:ilvl="2">
      <w:start w:val="1"/>
      <w:numFmt w:val="bullet"/>
      <w:lvlText w:val=""/>
      <w:lvlJc w:val="left"/>
      <w:pPr>
        <w:tabs>
          <w:tab w:val="num" w:pos="0"/>
        </w:tabs>
        <w:ind w:left="2632" w:hanging="360"/>
      </w:pPr>
      <w:rPr>
        <w:rFonts w:ascii="Wingdings" w:hAnsi="Wingdings" w:cs="Wingdings" w:hint="default"/>
      </w:rPr>
    </w:lvl>
    <w:lvl w:ilvl="3">
      <w:start w:val="1"/>
      <w:numFmt w:val="bullet"/>
      <w:lvlText w:val=""/>
      <w:lvlJc w:val="left"/>
      <w:pPr>
        <w:tabs>
          <w:tab w:val="num" w:pos="0"/>
        </w:tabs>
        <w:ind w:left="3352" w:hanging="360"/>
      </w:pPr>
      <w:rPr>
        <w:rFonts w:ascii="Symbol" w:hAnsi="Symbol" w:cs="Symbol" w:hint="default"/>
      </w:rPr>
    </w:lvl>
    <w:lvl w:ilvl="4">
      <w:start w:val="1"/>
      <w:numFmt w:val="bullet"/>
      <w:lvlText w:val="o"/>
      <w:lvlJc w:val="left"/>
      <w:pPr>
        <w:tabs>
          <w:tab w:val="num" w:pos="0"/>
        </w:tabs>
        <w:ind w:left="4072" w:hanging="360"/>
      </w:pPr>
      <w:rPr>
        <w:rFonts w:ascii="Courier New" w:hAnsi="Courier New" w:cs="Courier New" w:hint="default"/>
      </w:rPr>
    </w:lvl>
    <w:lvl w:ilvl="5">
      <w:start w:val="1"/>
      <w:numFmt w:val="bullet"/>
      <w:lvlText w:val=""/>
      <w:lvlJc w:val="left"/>
      <w:pPr>
        <w:tabs>
          <w:tab w:val="num" w:pos="0"/>
        </w:tabs>
        <w:ind w:left="4792" w:hanging="360"/>
      </w:pPr>
      <w:rPr>
        <w:rFonts w:ascii="Wingdings" w:hAnsi="Wingdings" w:cs="Wingdings" w:hint="default"/>
      </w:rPr>
    </w:lvl>
    <w:lvl w:ilvl="6">
      <w:start w:val="1"/>
      <w:numFmt w:val="bullet"/>
      <w:lvlText w:val=""/>
      <w:lvlJc w:val="left"/>
      <w:pPr>
        <w:tabs>
          <w:tab w:val="num" w:pos="0"/>
        </w:tabs>
        <w:ind w:left="5512" w:hanging="360"/>
      </w:pPr>
      <w:rPr>
        <w:rFonts w:ascii="Symbol" w:hAnsi="Symbol" w:cs="Symbol" w:hint="default"/>
      </w:rPr>
    </w:lvl>
    <w:lvl w:ilvl="7">
      <w:start w:val="1"/>
      <w:numFmt w:val="bullet"/>
      <w:lvlText w:val="o"/>
      <w:lvlJc w:val="left"/>
      <w:pPr>
        <w:tabs>
          <w:tab w:val="num" w:pos="0"/>
        </w:tabs>
        <w:ind w:left="6232" w:hanging="360"/>
      </w:pPr>
      <w:rPr>
        <w:rFonts w:ascii="Courier New" w:hAnsi="Courier New" w:cs="Courier New" w:hint="default"/>
      </w:rPr>
    </w:lvl>
    <w:lvl w:ilvl="8">
      <w:start w:val="1"/>
      <w:numFmt w:val="bullet"/>
      <w:lvlText w:val=""/>
      <w:lvlJc w:val="left"/>
      <w:pPr>
        <w:tabs>
          <w:tab w:val="num" w:pos="0"/>
        </w:tabs>
        <w:ind w:left="6952" w:hanging="360"/>
      </w:pPr>
      <w:rPr>
        <w:rFonts w:ascii="Wingdings" w:hAnsi="Wingdings" w:cs="Wingdings" w:hint="default"/>
      </w:rPr>
    </w:lvl>
  </w:abstractNum>
  <w:abstractNum w:abstractNumId="14">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15">
    <w:lvl w:ilvl="0">
      <w:start w:val="1"/>
      <w:numFmt w:val="decimal"/>
      <w:lvlText w:val="%1."/>
      <w:lvlJc w:val="left"/>
      <w:pPr>
        <w:tabs>
          <w:tab w:val="num" w:pos="0"/>
        </w:tabs>
        <w:ind w:left="1092" w:hanging="360"/>
      </w:pPr>
      <w:rPr/>
    </w:lvl>
    <w:lvl w:ilvl="1">
      <w:start w:val="1"/>
      <w:numFmt w:val="lowerLetter"/>
      <w:lvlText w:val="%2."/>
      <w:lvlJc w:val="left"/>
      <w:pPr>
        <w:tabs>
          <w:tab w:val="num" w:pos="0"/>
        </w:tabs>
        <w:ind w:left="1812" w:hanging="360"/>
      </w:pPr>
      <w:rPr/>
    </w:lvl>
    <w:lvl w:ilvl="2">
      <w:start w:val="1"/>
      <w:numFmt w:val="lowerRoman"/>
      <w:lvlText w:val="%3."/>
      <w:lvlJc w:val="right"/>
      <w:pPr>
        <w:tabs>
          <w:tab w:val="num" w:pos="0"/>
        </w:tabs>
        <w:ind w:left="2532" w:hanging="180"/>
      </w:pPr>
      <w:rPr/>
    </w:lvl>
    <w:lvl w:ilvl="3">
      <w:start w:val="1"/>
      <w:numFmt w:val="decimal"/>
      <w:lvlText w:val="%4."/>
      <w:lvlJc w:val="left"/>
      <w:pPr>
        <w:tabs>
          <w:tab w:val="num" w:pos="0"/>
        </w:tabs>
        <w:ind w:left="3252" w:hanging="360"/>
      </w:pPr>
      <w:rPr/>
    </w:lvl>
    <w:lvl w:ilvl="4">
      <w:start w:val="1"/>
      <w:numFmt w:val="lowerLetter"/>
      <w:lvlText w:val="%5."/>
      <w:lvlJc w:val="left"/>
      <w:pPr>
        <w:tabs>
          <w:tab w:val="num" w:pos="0"/>
        </w:tabs>
        <w:ind w:left="3972" w:hanging="360"/>
      </w:pPr>
      <w:rPr/>
    </w:lvl>
    <w:lvl w:ilvl="5">
      <w:start w:val="1"/>
      <w:numFmt w:val="lowerRoman"/>
      <w:lvlText w:val="%6."/>
      <w:lvlJc w:val="right"/>
      <w:pPr>
        <w:tabs>
          <w:tab w:val="num" w:pos="0"/>
        </w:tabs>
        <w:ind w:left="4692" w:hanging="180"/>
      </w:pPr>
      <w:rPr/>
    </w:lvl>
    <w:lvl w:ilvl="6">
      <w:start w:val="1"/>
      <w:numFmt w:val="decimal"/>
      <w:lvlText w:val="%7."/>
      <w:lvlJc w:val="left"/>
      <w:pPr>
        <w:tabs>
          <w:tab w:val="num" w:pos="0"/>
        </w:tabs>
        <w:ind w:left="5412" w:hanging="360"/>
      </w:pPr>
      <w:rPr/>
    </w:lvl>
    <w:lvl w:ilvl="7">
      <w:start w:val="1"/>
      <w:numFmt w:val="lowerLetter"/>
      <w:lvlText w:val="%8."/>
      <w:lvlJc w:val="left"/>
      <w:pPr>
        <w:tabs>
          <w:tab w:val="num" w:pos="0"/>
        </w:tabs>
        <w:ind w:left="6132" w:hanging="360"/>
      </w:pPr>
      <w:rPr/>
    </w:lvl>
    <w:lvl w:ilvl="8">
      <w:start w:val="1"/>
      <w:numFmt w:val="lowerRoman"/>
      <w:lvlText w:val="%9."/>
      <w:lvlJc w:val="right"/>
      <w:pPr>
        <w:tabs>
          <w:tab w:val="num" w:pos="0"/>
        </w:tabs>
        <w:ind w:left="6852" w:hanging="180"/>
      </w:pPr>
      <w:rPr/>
    </w:lvl>
  </w:abstractNum>
  <w:abstractNum w:abstractNumId="16">
    <w:lvl w:ilvl="0">
      <w:start w:val="1"/>
      <w:numFmt w:val="bullet"/>
      <w:lvlText w:val="-"/>
      <w:lvlJc w:val="left"/>
      <w:pPr>
        <w:tabs>
          <w:tab w:val="num" w:pos="0"/>
        </w:tabs>
        <w:ind w:left="1147" w:hanging="36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1">
      <w:start w:val="1"/>
      <w:numFmt w:val="bullet"/>
      <w:lvlText w:val="o"/>
      <w:lvlJc w:val="left"/>
      <w:pPr>
        <w:tabs>
          <w:tab w:val="num" w:pos="0"/>
        </w:tabs>
        <w:ind w:left="1867" w:hanging="360"/>
      </w:pPr>
      <w:rPr>
        <w:rFonts w:ascii="Courier New" w:hAnsi="Courier New" w:cs="Courier New" w:hint="default"/>
      </w:rPr>
    </w:lvl>
    <w:lvl w:ilvl="2">
      <w:start w:val="1"/>
      <w:numFmt w:val="bullet"/>
      <w:lvlText w:val=""/>
      <w:lvlJc w:val="left"/>
      <w:pPr>
        <w:tabs>
          <w:tab w:val="num" w:pos="0"/>
        </w:tabs>
        <w:ind w:left="2587" w:hanging="360"/>
      </w:pPr>
      <w:rPr>
        <w:rFonts w:ascii="Wingdings" w:hAnsi="Wingdings" w:cs="Wingdings" w:hint="default"/>
      </w:rPr>
    </w:lvl>
    <w:lvl w:ilvl="3">
      <w:start w:val="1"/>
      <w:numFmt w:val="bullet"/>
      <w:lvlText w:val=""/>
      <w:lvlJc w:val="left"/>
      <w:pPr>
        <w:tabs>
          <w:tab w:val="num" w:pos="0"/>
        </w:tabs>
        <w:ind w:left="3307" w:hanging="360"/>
      </w:pPr>
      <w:rPr>
        <w:rFonts w:ascii="Symbol" w:hAnsi="Symbol" w:cs="Symbol" w:hint="default"/>
      </w:rPr>
    </w:lvl>
    <w:lvl w:ilvl="4">
      <w:start w:val="1"/>
      <w:numFmt w:val="bullet"/>
      <w:lvlText w:val="o"/>
      <w:lvlJc w:val="left"/>
      <w:pPr>
        <w:tabs>
          <w:tab w:val="num" w:pos="0"/>
        </w:tabs>
        <w:ind w:left="4027" w:hanging="360"/>
      </w:pPr>
      <w:rPr>
        <w:rFonts w:ascii="Courier New" w:hAnsi="Courier New" w:cs="Courier New" w:hint="default"/>
      </w:rPr>
    </w:lvl>
    <w:lvl w:ilvl="5">
      <w:start w:val="1"/>
      <w:numFmt w:val="bullet"/>
      <w:lvlText w:val=""/>
      <w:lvlJc w:val="left"/>
      <w:pPr>
        <w:tabs>
          <w:tab w:val="num" w:pos="0"/>
        </w:tabs>
        <w:ind w:left="4747" w:hanging="360"/>
      </w:pPr>
      <w:rPr>
        <w:rFonts w:ascii="Wingdings" w:hAnsi="Wingdings" w:cs="Wingdings" w:hint="default"/>
      </w:rPr>
    </w:lvl>
    <w:lvl w:ilvl="6">
      <w:start w:val="1"/>
      <w:numFmt w:val="bullet"/>
      <w:lvlText w:val=""/>
      <w:lvlJc w:val="left"/>
      <w:pPr>
        <w:tabs>
          <w:tab w:val="num" w:pos="0"/>
        </w:tabs>
        <w:ind w:left="5467" w:hanging="360"/>
      </w:pPr>
      <w:rPr>
        <w:rFonts w:ascii="Symbol" w:hAnsi="Symbol" w:cs="Symbol" w:hint="default"/>
      </w:rPr>
    </w:lvl>
    <w:lvl w:ilvl="7">
      <w:start w:val="1"/>
      <w:numFmt w:val="bullet"/>
      <w:lvlText w:val="o"/>
      <w:lvlJc w:val="left"/>
      <w:pPr>
        <w:tabs>
          <w:tab w:val="num" w:pos="0"/>
        </w:tabs>
        <w:ind w:left="6187" w:hanging="360"/>
      </w:pPr>
      <w:rPr>
        <w:rFonts w:ascii="Courier New" w:hAnsi="Courier New" w:cs="Courier New" w:hint="default"/>
      </w:rPr>
    </w:lvl>
    <w:lvl w:ilvl="8">
      <w:start w:val="1"/>
      <w:numFmt w:val="bullet"/>
      <w:lvlText w:val=""/>
      <w:lvlJc w:val="left"/>
      <w:pPr>
        <w:tabs>
          <w:tab w:val="num" w:pos="0"/>
        </w:tabs>
        <w:ind w:left="6907" w:hanging="360"/>
      </w:pPr>
      <w:rPr>
        <w:rFonts w:ascii="Wingdings" w:hAnsi="Wingdings" w:cs="Wingdings" w:hint="default"/>
      </w:rPr>
    </w:lvl>
  </w:abstractNum>
  <w:abstractNum w:abstractNumId="17">
    <w:lvl w:ilvl="0">
      <w:start w:val="1"/>
      <w:numFmt w:val="bullet"/>
      <w:lvlText w:val="-"/>
      <w:lvlJc w:val="left"/>
      <w:pPr>
        <w:tabs>
          <w:tab w:val="num" w:pos="0"/>
        </w:tabs>
        <w:ind w:left="1147" w:hanging="36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1">
      <w:start w:val="1"/>
      <w:numFmt w:val="bullet"/>
      <w:lvlText w:val="o"/>
      <w:lvlJc w:val="left"/>
      <w:pPr>
        <w:tabs>
          <w:tab w:val="num" w:pos="0"/>
        </w:tabs>
        <w:ind w:left="1867" w:hanging="360"/>
      </w:pPr>
      <w:rPr>
        <w:rFonts w:ascii="Courier New" w:hAnsi="Courier New" w:cs="Courier New" w:hint="default"/>
      </w:rPr>
    </w:lvl>
    <w:lvl w:ilvl="2">
      <w:start w:val="1"/>
      <w:numFmt w:val="bullet"/>
      <w:lvlText w:val=""/>
      <w:lvlJc w:val="left"/>
      <w:pPr>
        <w:tabs>
          <w:tab w:val="num" w:pos="0"/>
        </w:tabs>
        <w:ind w:left="2587" w:hanging="360"/>
      </w:pPr>
      <w:rPr>
        <w:rFonts w:ascii="Wingdings" w:hAnsi="Wingdings" w:cs="Wingdings" w:hint="default"/>
      </w:rPr>
    </w:lvl>
    <w:lvl w:ilvl="3">
      <w:start w:val="1"/>
      <w:numFmt w:val="bullet"/>
      <w:lvlText w:val=""/>
      <w:lvlJc w:val="left"/>
      <w:pPr>
        <w:tabs>
          <w:tab w:val="num" w:pos="0"/>
        </w:tabs>
        <w:ind w:left="3307" w:hanging="360"/>
      </w:pPr>
      <w:rPr>
        <w:rFonts w:ascii="Symbol" w:hAnsi="Symbol" w:cs="Symbol" w:hint="default"/>
      </w:rPr>
    </w:lvl>
    <w:lvl w:ilvl="4">
      <w:start w:val="1"/>
      <w:numFmt w:val="bullet"/>
      <w:lvlText w:val="o"/>
      <w:lvlJc w:val="left"/>
      <w:pPr>
        <w:tabs>
          <w:tab w:val="num" w:pos="0"/>
        </w:tabs>
        <w:ind w:left="4027" w:hanging="360"/>
      </w:pPr>
      <w:rPr>
        <w:rFonts w:ascii="Courier New" w:hAnsi="Courier New" w:cs="Courier New" w:hint="default"/>
      </w:rPr>
    </w:lvl>
    <w:lvl w:ilvl="5">
      <w:start w:val="1"/>
      <w:numFmt w:val="bullet"/>
      <w:lvlText w:val=""/>
      <w:lvlJc w:val="left"/>
      <w:pPr>
        <w:tabs>
          <w:tab w:val="num" w:pos="0"/>
        </w:tabs>
        <w:ind w:left="4747" w:hanging="360"/>
      </w:pPr>
      <w:rPr>
        <w:rFonts w:ascii="Wingdings" w:hAnsi="Wingdings" w:cs="Wingdings" w:hint="default"/>
      </w:rPr>
    </w:lvl>
    <w:lvl w:ilvl="6">
      <w:start w:val="1"/>
      <w:numFmt w:val="bullet"/>
      <w:lvlText w:val=""/>
      <w:lvlJc w:val="left"/>
      <w:pPr>
        <w:tabs>
          <w:tab w:val="num" w:pos="0"/>
        </w:tabs>
        <w:ind w:left="5467" w:hanging="360"/>
      </w:pPr>
      <w:rPr>
        <w:rFonts w:ascii="Symbol" w:hAnsi="Symbol" w:cs="Symbol" w:hint="default"/>
      </w:rPr>
    </w:lvl>
    <w:lvl w:ilvl="7">
      <w:start w:val="1"/>
      <w:numFmt w:val="bullet"/>
      <w:lvlText w:val="o"/>
      <w:lvlJc w:val="left"/>
      <w:pPr>
        <w:tabs>
          <w:tab w:val="num" w:pos="0"/>
        </w:tabs>
        <w:ind w:left="6187" w:hanging="360"/>
      </w:pPr>
      <w:rPr>
        <w:rFonts w:ascii="Courier New" w:hAnsi="Courier New" w:cs="Courier New" w:hint="default"/>
      </w:rPr>
    </w:lvl>
    <w:lvl w:ilvl="8">
      <w:start w:val="1"/>
      <w:numFmt w:val="bullet"/>
      <w:lvlText w:val=""/>
      <w:lvlJc w:val="left"/>
      <w:pPr>
        <w:tabs>
          <w:tab w:val="num" w:pos="0"/>
        </w:tabs>
        <w:ind w:left="6907" w:hanging="360"/>
      </w:pPr>
      <w:rPr>
        <w:rFonts w:ascii="Wingdings" w:hAnsi="Wingdings" w:cs="Wingdings" w:hint="default"/>
      </w:rPr>
    </w:lvl>
  </w:abstractNum>
  <w:abstractNum w:abstractNumId="18">
    <w:lvl w:ilvl="0">
      <w:start w:val="1"/>
      <w:numFmt w:val="bullet"/>
      <w:lvlText w:val="-"/>
      <w:lvlJc w:val="left"/>
      <w:pPr>
        <w:tabs>
          <w:tab w:val="num" w:pos="0"/>
        </w:tabs>
        <w:ind w:left="1147" w:hanging="36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1">
      <w:start w:val="1"/>
      <w:numFmt w:val="bullet"/>
      <w:lvlText w:val="o"/>
      <w:lvlJc w:val="left"/>
      <w:pPr>
        <w:tabs>
          <w:tab w:val="num" w:pos="0"/>
        </w:tabs>
        <w:ind w:left="1867" w:hanging="360"/>
      </w:pPr>
      <w:rPr>
        <w:rFonts w:ascii="Courier New" w:hAnsi="Courier New" w:cs="Courier New" w:hint="default"/>
      </w:rPr>
    </w:lvl>
    <w:lvl w:ilvl="2">
      <w:start w:val="1"/>
      <w:numFmt w:val="bullet"/>
      <w:lvlText w:val=""/>
      <w:lvlJc w:val="left"/>
      <w:pPr>
        <w:tabs>
          <w:tab w:val="num" w:pos="0"/>
        </w:tabs>
        <w:ind w:left="2587" w:hanging="360"/>
      </w:pPr>
      <w:rPr>
        <w:rFonts w:ascii="Wingdings" w:hAnsi="Wingdings" w:cs="Wingdings" w:hint="default"/>
      </w:rPr>
    </w:lvl>
    <w:lvl w:ilvl="3">
      <w:start w:val="1"/>
      <w:numFmt w:val="bullet"/>
      <w:lvlText w:val=""/>
      <w:lvlJc w:val="left"/>
      <w:pPr>
        <w:tabs>
          <w:tab w:val="num" w:pos="0"/>
        </w:tabs>
        <w:ind w:left="3307" w:hanging="360"/>
      </w:pPr>
      <w:rPr>
        <w:rFonts w:ascii="Symbol" w:hAnsi="Symbol" w:cs="Symbol" w:hint="default"/>
      </w:rPr>
    </w:lvl>
    <w:lvl w:ilvl="4">
      <w:start w:val="1"/>
      <w:numFmt w:val="bullet"/>
      <w:lvlText w:val="o"/>
      <w:lvlJc w:val="left"/>
      <w:pPr>
        <w:tabs>
          <w:tab w:val="num" w:pos="0"/>
        </w:tabs>
        <w:ind w:left="4027" w:hanging="360"/>
      </w:pPr>
      <w:rPr>
        <w:rFonts w:ascii="Courier New" w:hAnsi="Courier New" w:cs="Courier New" w:hint="default"/>
      </w:rPr>
    </w:lvl>
    <w:lvl w:ilvl="5">
      <w:start w:val="1"/>
      <w:numFmt w:val="bullet"/>
      <w:lvlText w:val=""/>
      <w:lvlJc w:val="left"/>
      <w:pPr>
        <w:tabs>
          <w:tab w:val="num" w:pos="0"/>
        </w:tabs>
        <w:ind w:left="4747" w:hanging="360"/>
      </w:pPr>
      <w:rPr>
        <w:rFonts w:ascii="Wingdings" w:hAnsi="Wingdings" w:cs="Wingdings" w:hint="default"/>
      </w:rPr>
    </w:lvl>
    <w:lvl w:ilvl="6">
      <w:start w:val="1"/>
      <w:numFmt w:val="bullet"/>
      <w:lvlText w:val=""/>
      <w:lvlJc w:val="left"/>
      <w:pPr>
        <w:tabs>
          <w:tab w:val="num" w:pos="0"/>
        </w:tabs>
        <w:ind w:left="5467" w:hanging="360"/>
      </w:pPr>
      <w:rPr>
        <w:rFonts w:ascii="Symbol" w:hAnsi="Symbol" w:cs="Symbol" w:hint="default"/>
      </w:rPr>
    </w:lvl>
    <w:lvl w:ilvl="7">
      <w:start w:val="1"/>
      <w:numFmt w:val="bullet"/>
      <w:lvlText w:val="o"/>
      <w:lvlJc w:val="left"/>
      <w:pPr>
        <w:tabs>
          <w:tab w:val="num" w:pos="0"/>
        </w:tabs>
        <w:ind w:left="6187" w:hanging="360"/>
      </w:pPr>
      <w:rPr>
        <w:rFonts w:ascii="Courier New" w:hAnsi="Courier New" w:cs="Courier New" w:hint="default"/>
      </w:rPr>
    </w:lvl>
    <w:lvl w:ilvl="8">
      <w:start w:val="1"/>
      <w:numFmt w:val="bullet"/>
      <w:lvlText w:val=""/>
      <w:lvlJc w:val="left"/>
      <w:pPr>
        <w:tabs>
          <w:tab w:val="num" w:pos="0"/>
        </w:tabs>
        <w:ind w:left="6907" w:hanging="360"/>
      </w:pPr>
      <w:rPr>
        <w:rFonts w:ascii="Wingdings" w:hAnsi="Wingdings" w:cs="Wingdings" w:hint="default"/>
      </w:rPr>
    </w:lvl>
  </w:abstractNum>
  <w:abstractNum w:abstractNumId="19">
    <w:lvl w:ilvl="0">
      <w:start w:val="1"/>
      <w:numFmt w:val="lowerLetter"/>
      <w:lvlText w:val="%1)"/>
      <w:lvlJc w:val="left"/>
      <w:pPr>
        <w:tabs>
          <w:tab w:val="num" w:pos="0"/>
        </w:tabs>
        <w:ind w:left="1236" w:hanging="360"/>
      </w:pPr>
      <w:rPr/>
    </w:lvl>
    <w:lvl w:ilvl="1">
      <w:start w:val="1"/>
      <w:numFmt w:val="lowerLetter"/>
      <w:lvlText w:val="%2."/>
      <w:lvlJc w:val="left"/>
      <w:pPr>
        <w:tabs>
          <w:tab w:val="num" w:pos="0"/>
        </w:tabs>
        <w:ind w:left="1956" w:hanging="360"/>
      </w:pPr>
      <w:rPr/>
    </w:lvl>
    <w:lvl w:ilvl="2">
      <w:start w:val="1"/>
      <w:numFmt w:val="lowerRoman"/>
      <w:lvlText w:val="%3."/>
      <w:lvlJc w:val="right"/>
      <w:pPr>
        <w:tabs>
          <w:tab w:val="num" w:pos="0"/>
        </w:tabs>
        <w:ind w:left="2676" w:hanging="180"/>
      </w:pPr>
      <w:rPr/>
    </w:lvl>
    <w:lvl w:ilvl="3">
      <w:start w:val="1"/>
      <w:numFmt w:val="decimal"/>
      <w:lvlText w:val="%4."/>
      <w:lvlJc w:val="left"/>
      <w:pPr>
        <w:tabs>
          <w:tab w:val="num" w:pos="0"/>
        </w:tabs>
        <w:ind w:left="3396" w:hanging="360"/>
      </w:pPr>
      <w:rPr/>
    </w:lvl>
    <w:lvl w:ilvl="4">
      <w:start w:val="1"/>
      <w:numFmt w:val="lowerLetter"/>
      <w:lvlText w:val="%5."/>
      <w:lvlJc w:val="left"/>
      <w:pPr>
        <w:tabs>
          <w:tab w:val="num" w:pos="0"/>
        </w:tabs>
        <w:ind w:left="4116" w:hanging="360"/>
      </w:pPr>
      <w:rPr/>
    </w:lvl>
    <w:lvl w:ilvl="5">
      <w:start w:val="1"/>
      <w:numFmt w:val="lowerRoman"/>
      <w:lvlText w:val="%6."/>
      <w:lvlJc w:val="right"/>
      <w:pPr>
        <w:tabs>
          <w:tab w:val="num" w:pos="0"/>
        </w:tabs>
        <w:ind w:left="4836" w:hanging="180"/>
      </w:pPr>
      <w:rPr/>
    </w:lvl>
    <w:lvl w:ilvl="6">
      <w:start w:val="1"/>
      <w:numFmt w:val="decimal"/>
      <w:lvlText w:val="%7."/>
      <w:lvlJc w:val="left"/>
      <w:pPr>
        <w:tabs>
          <w:tab w:val="num" w:pos="0"/>
        </w:tabs>
        <w:ind w:left="5556" w:hanging="360"/>
      </w:pPr>
      <w:rPr/>
    </w:lvl>
    <w:lvl w:ilvl="7">
      <w:start w:val="1"/>
      <w:numFmt w:val="lowerLetter"/>
      <w:lvlText w:val="%8."/>
      <w:lvlJc w:val="left"/>
      <w:pPr>
        <w:tabs>
          <w:tab w:val="num" w:pos="0"/>
        </w:tabs>
        <w:ind w:left="6276" w:hanging="360"/>
      </w:pPr>
      <w:rPr/>
    </w:lvl>
    <w:lvl w:ilvl="8">
      <w:start w:val="1"/>
      <w:numFmt w:val="lowerRoman"/>
      <w:lvlText w:val="%9."/>
      <w:lvlJc w:val="right"/>
      <w:pPr>
        <w:tabs>
          <w:tab w:val="num" w:pos="0"/>
        </w:tabs>
        <w:ind w:left="6996" w:hanging="180"/>
      </w:pPr>
      <w:rPr/>
    </w:lvl>
  </w:abstractNum>
  <w:abstractNum w:abstractNumId="20">
    <w:lvl w:ilvl="0">
      <w:start w:val="1"/>
      <w:numFmt w:val="bullet"/>
      <w:lvlText w:val="-"/>
      <w:lvlJc w:val="left"/>
      <w:pPr>
        <w:tabs>
          <w:tab w:val="num" w:pos="0"/>
        </w:tabs>
        <w:ind w:left="720" w:hanging="360"/>
      </w:pPr>
      <w:rPr>
        <w:rFonts w:ascii="Aptos" w:hAnsi="Aptos" w:cs="Apto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lvl w:ilvl="0">
      <w:start w:val="1"/>
      <w:numFmt w:val="bullet"/>
      <w:lvlText w:val=""/>
      <w:lvlJc w:val="left"/>
      <w:pPr>
        <w:tabs>
          <w:tab w:val="num" w:pos="0"/>
        </w:tabs>
        <w:ind w:left="1520" w:hanging="360"/>
      </w:pPr>
      <w:rPr>
        <w:rFonts w:ascii="Symbol" w:hAnsi="Symbol" w:cs="Symbol" w:hint="default"/>
        <w:dstrike w:val="false"/>
        <w:strike w:val="false"/>
        <w:vertAlign w:val="baseline"/>
        <w:position w:val="0"/>
        <w:sz w:val="22"/>
        <w:sz w:val="22"/>
        <w:i w:val="false"/>
        <w:u w:val="none" w:color="000000"/>
        <w:b w:val="false"/>
        <w:shd w:fill="auto" w:val="clear"/>
        <w:szCs w:val="22"/>
        <w:color w:val="000000"/>
      </w:rPr>
    </w:lvl>
    <w:lvl w:ilvl="1">
      <w:start w:val="1"/>
      <w:numFmt w:val="bullet"/>
      <w:lvlText w:val="o"/>
      <w:lvlJc w:val="left"/>
      <w:pPr>
        <w:tabs>
          <w:tab w:val="num" w:pos="0"/>
        </w:tabs>
        <w:ind w:left="2240" w:hanging="360"/>
      </w:pPr>
      <w:rPr>
        <w:rFonts w:ascii="Courier New" w:hAnsi="Courier New" w:cs="Courier New" w:hint="default"/>
      </w:rPr>
    </w:lvl>
    <w:lvl w:ilvl="2">
      <w:start w:val="1"/>
      <w:numFmt w:val="bullet"/>
      <w:lvlText w:val=""/>
      <w:lvlJc w:val="left"/>
      <w:pPr>
        <w:tabs>
          <w:tab w:val="num" w:pos="0"/>
        </w:tabs>
        <w:ind w:left="2960" w:hanging="360"/>
      </w:pPr>
      <w:rPr>
        <w:rFonts w:ascii="Wingdings" w:hAnsi="Wingdings" w:cs="Wingdings" w:hint="default"/>
      </w:rPr>
    </w:lvl>
    <w:lvl w:ilvl="3">
      <w:start w:val="1"/>
      <w:numFmt w:val="bullet"/>
      <w:lvlText w:val=""/>
      <w:lvlJc w:val="left"/>
      <w:pPr>
        <w:tabs>
          <w:tab w:val="num" w:pos="0"/>
        </w:tabs>
        <w:ind w:left="3680" w:hanging="360"/>
      </w:pPr>
      <w:rPr>
        <w:rFonts w:ascii="Symbol" w:hAnsi="Symbol" w:cs="Symbol" w:hint="default"/>
      </w:rPr>
    </w:lvl>
    <w:lvl w:ilvl="4">
      <w:start w:val="1"/>
      <w:numFmt w:val="bullet"/>
      <w:lvlText w:val="o"/>
      <w:lvlJc w:val="left"/>
      <w:pPr>
        <w:tabs>
          <w:tab w:val="num" w:pos="0"/>
        </w:tabs>
        <w:ind w:left="4400" w:hanging="360"/>
      </w:pPr>
      <w:rPr>
        <w:rFonts w:ascii="Courier New" w:hAnsi="Courier New" w:cs="Courier New" w:hint="default"/>
      </w:rPr>
    </w:lvl>
    <w:lvl w:ilvl="5">
      <w:start w:val="1"/>
      <w:numFmt w:val="bullet"/>
      <w:lvlText w:val=""/>
      <w:lvlJc w:val="left"/>
      <w:pPr>
        <w:tabs>
          <w:tab w:val="num" w:pos="0"/>
        </w:tabs>
        <w:ind w:left="5120" w:hanging="360"/>
      </w:pPr>
      <w:rPr>
        <w:rFonts w:ascii="Wingdings" w:hAnsi="Wingdings" w:cs="Wingdings" w:hint="default"/>
      </w:rPr>
    </w:lvl>
    <w:lvl w:ilvl="6">
      <w:start w:val="1"/>
      <w:numFmt w:val="bullet"/>
      <w:lvlText w:val=""/>
      <w:lvlJc w:val="left"/>
      <w:pPr>
        <w:tabs>
          <w:tab w:val="num" w:pos="0"/>
        </w:tabs>
        <w:ind w:left="5840" w:hanging="360"/>
      </w:pPr>
      <w:rPr>
        <w:rFonts w:ascii="Symbol" w:hAnsi="Symbol" w:cs="Symbol" w:hint="default"/>
      </w:rPr>
    </w:lvl>
    <w:lvl w:ilvl="7">
      <w:start w:val="1"/>
      <w:numFmt w:val="bullet"/>
      <w:lvlText w:val="o"/>
      <w:lvlJc w:val="left"/>
      <w:pPr>
        <w:tabs>
          <w:tab w:val="num" w:pos="0"/>
        </w:tabs>
        <w:ind w:left="6560" w:hanging="360"/>
      </w:pPr>
      <w:rPr>
        <w:rFonts w:ascii="Courier New" w:hAnsi="Courier New" w:cs="Courier New" w:hint="default"/>
      </w:rPr>
    </w:lvl>
    <w:lvl w:ilvl="8">
      <w:start w:val="1"/>
      <w:numFmt w:val="bullet"/>
      <w:lvlText w:val=""/>
      <w:lvlJc w:val="left"/>
      <w:pPr>
        <w:tabs>
          <w:tab w:val="num" w:pos="0"/>
        </w:tabs>
        <w:ind w:left="7280" w:hanging="360"/>
      </w:pPr>
      <w:rPr>
        <w:rFonts w:ascii="Wingdings" w:hAnsi="Wingdings" w:cs="Wingdings" w:hint="default"/>
      </w:rPr>
    </w:lvl>
  </w:abstractNum>
  <w:abstractNum w:abstractNumId="2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bullet"/>
      <w:lvlText w:val="-"/>
      <w:lvlJc w:val="left"/>
      <w:pPr>
        <w:tabs>
          <w:tab w:val="num" w:pos="0"/>
        </w:tabs>
        <w:ind w:left="1147" w:hanging="360"/>
      </w:pPr>
      <w:rPr>
        <w:rFonts w:ascii="Times New Roman" w:hAnsi="Times New Roman" w:cs="Times New Roman" w:hint="default"/>
        <w:dstrike w:val="false"/>
        <w:strike w:val="false"/>
        <w:vertAlign w:val="baseline"/>
        <w:position w:val="0"/>
        <w:sz w:val="22"/>
        <w:sz w:val="22"/>
        <w:i w:val="false"/>
        <w:u w:val="none" w:color="000000"/>
        <w:b w:val="false"/>
        <w:shd w:fill="auto" w:val="clear"/>
        <w:szCs w:val="22"/>
        <w:color w:val="000000"/>
      </w:rPr>
    </w:lvl>
    <w:lvl w:ilvl="1">
      <w:start w:val="1"/>
      <w:numFmt w:val="bullet"/>
      <w:lvlText w:val="o"/>
      <w:lvlJc w:val="left"/>
      <w:pPr>
        <w:tabs>
          <w:tab w:val="num" w:pos="0"/>
        </w:tabs>
        <w:ind w:left="1867" w:hanging="360"/>
      </w:pPr>
      <w:rPr>
        <w:rFonts w:ascii="Courier New" w:hAnsi="Courier New" w:cs="Courier New" w:hint="default"/>
      </w:rPr>
    </w:lvl>
    <w:lvl w:ilvl="2">
      <w:start w:val="1"/>
      <w:numFmt w:val="bullet"/>
      <w:lvlText w:val=""/>
      <w:lvlJc w:val="left"/>
      <w:pPr>
        <w:tabs>
          <w:tab w:val="num" w:pos="0"/>
        </w:tabs>
        <w:ind w:left="2587" w:hanging="360"/>
      </w:pPr>
      <w:rPr>
        <w:rFonts w:ascii="Wingdings" w:hAnsi="Wingdings" w:cs="Wingdings" w:hint="default"/>
      </w:rPr>
    </w:lvl>
    <w:lvl w:ilvl="3">
      <w:start w:val="1"/>
      <w:numFmt w:val="bullet"/>
      <w:lvlText w:val=""/>
      <w:lvlJc w:val="left"/>
      <w:pPr>
        <w:tabs>
          <w:tab w:val="num" w:pos="0"/>
        </w:tabs>
        <w:ind w:left="3307" w:hanging="360"/>
      </w:pPr>
      <w:rPr>
        <w:rFonts w:ascii="Symbol" w:hAnsi="Symbol" w:cs="Symbol" w:hint="default"/>
      </w:rPr>
    </w:lvl>
    <w:lvl w:ilvl="4">
      <w:start w:val="1"/>
      <w:numFmt w:val="bullet"/>
      <w:lvlText w:val="o"/>
      <w:lvlJc w:val="left"/>
      <w:pPr>
        <w:tabs>
          <w:tab w:val="num" w:pos="0"/>
        </w:tabs>
        <w:ind w:left="4027" w:hanging="360"/>
      </w:pPr>
      <w:rPr>
        <w:rFonts w:ascii="Courier New" w:hAnsi="Courier New" w:cs="Courier New" w:hint="default"/>
      </w:rPr>
    </w:lvl>
    <w:lvl w:ilvl="5">
      <w:start w:val="1"/>
      <w:numFmt w:val="bullet"/>
      <w:lvlText w:val=""/>
      <w:lvlJc w:val="left"/>
      <w:pPr>
        <w:tabs>
          <w:tab w:val="num" w:pos="0"/>
        </w:tabs>
        <w:ind w:left="4747" w:hanging="360"/>
      </w:pPr>
      <w:rPr>
        <w:rFonts w:ascii="Wingdings" w:hAnsi="Wingdings" w:cs="Wingdings" w:hint="default"/>
      </w:rPr>
    </w:lvl>
    <w:lvl w:ilvl="6">
      <w:start w:val="1"/>
      <w:numFmt w:val="bullet"/>
      <w:lvlText w:val=""/>
      <w:lvlJc w:val="left"/>
      <w:pPr>
        <w:tabs>
          <w:tab w:val="num" w:pos="0"/>
        </w:tabs>
        <w:ind w:left="5467" w:hanging="360"/>
      </w:pPr>
      <w:rPr>
        <w:rFonts w:ascii="Symbol" w:hAnsi="Symbol" w:cs="Symbol" w:hint="default"/>
      </w:rPr>
    </w:lvl>
    <w:lvl w:ilvl="7">
      <w:start w:val="1"/>
      <w:numFmt w:val="bullet"/>
      <w:lvlText w:val="o"/>
      <w:lvlJc w:val="left"/>
      <w:pPr>
        <w:tabs>
          <w:tab w:val="num" w:pos="0"/>
        </w:tabs>
        <w:ind w:left="6187" w:hanging="360"/>
      </w:pPr>
      <w:rPr>
        <w:rFonts w:ascii="Courier New" w:hAnsi="Courier New" w:cs="Courier New" w:hint="default"/>
      </w:rPr>
    </w:lvl>
    <w:lvl w:ilvl="8">
      <w:start w:val="1"/>
      <w:numFmt w:val="bullet"/>
      <w:lvlText w:val=""/>
      <w:lvlJc w:val="left"/>
      <w:pPr>
        <w:tabs>
          <w:tab w:val="num" w:pos="0"/>
        </w:tabs>
        <w:ind w:left="6907" w:hanging="360"/>
      </w:pPr>
      <w:rPr>
        <w:rFonts w:ascii="Wingdings" w:hAnsi="Wingdings" w:cs="Wingdings" w:hint="default"/>
      </w:rPr>
    </w:lvl>
  </w:abstractNum>
  <w:abstractNum w:abstractNumId="24">
    <w:lvl w:ilvl="0">
      <w:start w:val="1"/>
      <w:numFmt w:val="bullet"/>
      <w:lvlText w:val="-"/>
      <w:lvlJc w:val="left"/>
      <w:pPr>
        <w:tabs>
          <w:tab w:val="num" w:pos="0"/>
        </w:tabs>
        <w:ind w:left="1147" w:hanging="360"/>
      </w:pPr>
      <w:rPr>
        <w:rFonts w:ascii="Times New Roman" w:hAnsi="Times New Roman" w:cs="Times New Roman" w:hint="default"/>
        <w:dstrike w:val="false"/>
        <w:strike w:val="false"/>
        <w:vertAlign w:val="baseline"/>
        <w:position w:val="0"/>
        <w:sz w:val="22"/>
        <w:sz w:val="22"/>
        <w:i w:val="false"/>
        <w:u w:val="none" w:color="000000"/>
        <w:b w:val="false"/>
        <w:shd w:fill="auto" w:val="clear"/>
        <w:szCs w:val="22"/>
        <w:color w:val="000000"/>
      </w:rPr>
    </w:lvl>
    <w:lvl w:ilvl="1">
      <w:start w:val="1"/>
      <w:numFmt w:val="bullet"/>
      <w:lvlText w:val="o"/>
      <w:lvlJc w:val="left"/>
      <w:pPr>
        <w:tabs>
          <w:tab w:val="num" w:pos="0"/>
        </w:tabs>
        <w:ind w:left="1867" w:hanging="360"/>
      </w:pPr>
      <w:rPr>
        <w:rFonts w:ascii="Courier New" w:hAnsi="Courier New" w:cs="Courier New" w:hint="default"/>
      </w:rPr>
    </w:lvl>
    <w:lvl w:ilvl="2">
      <w:start w:val="1"/>
      <w:numFmt w:val="bullet"/>
      <w:lvlText w:val=""/>
      <w:lvlJc w:val="left"/>
      <w:pPr>
        <w:tabs>
          <w:tab w:val="num" w:pos="0"/>
        </w:tabs>
        <w:ind w:left="2587" w:hanging="360"/>
      </w:pPr>
      <w:rPr>
        <w:rFonts w:ascii="Wingdings" w:hAnsi="Wingdings" w:cs="Wingdings" w:hint="default"/>
      </w:rPr>
    </w:lvl>
    <w:lvl w:ilvl="3">
      <w:start w:val="1"/>
      <w:numFmt w:val="bullet"/>
      <w:lvlText w:val=""/>
      <w:lvlJc w:val="left"/>
      <w:pPr>
        <w:tabs>
          <w:tab w:val="num" w:pos="0"/>
        </w:tabs>
        <w:ind w:left="3307" w:hanging="360"/>
      </w:pPr>
      <w:rPr>
        <w:rFonts w:ascii="Symbol" w:hAnsi="Symbol" w:cs="Symbol" w:hint="default"/>
      </w:rPr>
    </w:lvl>
    <w:lvl w:ilvl="4">
      <w:start w:val="1"/>
      <w:numFmt w:val="bullet"/>
      <w:lvlText w:val="o"/>
      <w:lvlJc w:val="left"/>
      <w:pPr>
        <w:tabs>
          <w:tab w:val="num" w:pos="0"/>
        </w:tabs>
        <w:ind w:left="4027" w:hanging="360"/>
      </w:pPr>
      <w:rPr>
        <w:rFonts w:ascii="Courier New" w:hAnsi="Courier New" w:cs="Courier New" w:hint="default"/>
      </w:rPr>
    </w:lvl>
    <w:lvl w:ilvl="5">
      <w:start w:val="1"/>
      <w:numFmt w:val="bullet"/>
      <w:lvlText w:val=""/>
      <w:lvlJc w:val="left"/>
      <w:pPr>
        <w:tabs>
          <w:tab w:val="num" w:pos="0"/>
        </w:tabs>
        <w:ind w:left="4747" w:hanging="360"/>
      </w:pPr>
      <w:rPr>
        <w:rFonts w:ascii="Wingdings" w:hAnsi="Wingdings" w:cs="Wingdings" w:hint="default"/>
      </w:rPr>
    </w:lvl>
    <w:lvl w:ilvl="6">
      <w:start w:val="1"/>
      <w:numFmt w:val="bullet"/>
      <w:lvlText w:val=""/>
      <w:lvlJc w:val="left"/>
      <w:pPr>
        <w:tabs>
          <w:tab w:val="num" w:pos="0"/>
        </w:tabs>
        <w:ind w:left="5467" w:hanging="360"/>
      </w:pPr>
      <w:rPr>
        <w:rFonts w:ascii="Symbol" w:hAnsi="Symbol" w:cs="Symbol" w:hint="default"/>
      </w:rPr>
    </w:lvl>
    <w:lvl w:ilvl="7">
      <w:start w:val="1"/>
      <w:numFmt w:val="bullet"/>
      <w:lvlText w:val="o"/>
      <w:lvlJc w:val="left"/>
      <w:pPr>
        <w:tabs>
          <w:tab w:val="num" w:pos="0"/>
        </w:tabs>
        <w:ind w:left="6187" w:hanging="360"/>
      </w:pPr>
      <w:rPr>
        <w:rFonts w:ascii="Courier New" w:hAnsi="Courier New" w:cs="Courier New" w:hint="default"/>
      </w:rPr>
    </w:lvl>
    <w:lvl w:ilvl="8">
      <w:start w:val="1"/>
      <w:numFmt w:val="bullet"/>
      <w:lvlText w:val=""/>
      <w:lvlJc w:val="left"/>
      <w:pPr>
        <w:tabs>
          <w:tab w:val="num" w:pos="0"/>
        </w:tabs>
        <w:ind w:left="6907" w:hanging="360"/>
      </w:pPr>
      <w:rPr>
        <w:rFonts w:ascii="Wingdings" w:hAnsi="Wingdings" w:cs="Wingdings" w:hint="default"/>
      </w:rPr>
    </w:lvl>
  </w:abstractNum>
  <w:abstractNum w:abstractNumId="2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lvl w:ilvl="0">
      <w:start w:val="1"/>
      <w:numFmt w:val="bullet"/>
      <w:lvlText w:val=""/>
      <w:lvlJc w:val="left"/>
      <w:pPr>
        <w:tabs>
          <w:tab w:val="num" w:pos="0"/>
        </w:tabs>
        <w:ind w:left="1327" w:hanging="360"/>
      </w:pPr>
      <w:rPr>
        <w:rFonts w:ascii="Symbol" w:hAnsi="Symbol" w:cs="Symbol" w:hint="default"/>
      </w:rPr>
    </w:lvl>
    <w:lvl w:ilvl="1">
      <w:start w:val="1"/>
      <w:numFmt w:val="bullet"/>
      <w:lvlText w:val="o"/>
      <w:lvlJc w:val="left"/>
      <w:pPr>
        <w:tabs>
          <w:tab w:val="num" w:pos="0"/>
        </w:tabs>
        <w:ind w:left="2047" w:hanging="360"/>
      </w:pPr>
      <w:rPr>
        <w:rFonts w:ascii="Courier New" w:hAnsi="Courier New" w:cs="Courier New" w:hint="default"/>
      </w:rPr>
    </w:lvl>
    <w:lvl w:ilvl="2">
      <w:start w:val="1"/>
      <w:numFmt w:val="bullet"/>
      <w:lvlText w:val=""/>
      <w:lvlJc w:val="left"/>
      <w:pPr>
        <w:tabs>
          <w:tab w:val="num" w:pos="0"/>
        </w:tabs>
        <w:ind w:left="2767" w:hanging="360"/>
      </w:pPr>
      <w:rPr>
        <w:rFonts w:ascii="Wingdings" w:hAnsi="Wingdings" w:cs="Wingdings" w:hint="default"/>
      </w:rPr>
    </w:lvl>
    <w:lvl w:ilvl="3">
      <w:start w:val="1"/>
      <w:numFmt w:val="bullet"/>
      <w:lvlText w:val=""/>
      <w:lvlJc w:val="left"/>
      <w:pPr>
        <w:tabs>
          <w:tab w:val="num" w:pos="0"/>
        </w:tabs>
        <w:ind w:left="3487" w:hanging="360"/>
      </w:pPr>
      <w:rPr>
        <w:rFonts w:ascii="Symbol" w:hAnsi="Symbol" w:cs="Symbol" w:hint="default"/>
      </w:rPr>
    </w:lvl>
    <w:lvl w:ilvl="4">
      <w:start w:val="1"/>
      <w:numFmt w:val="bullet"/>
      <w:lvlText w:val="o"/>
      <w:lvlJc w:val="left"/>
      <w:pPr>
        <w:tabs>
          <w:tab w:val="num" w:pos="0"/>
        </w:tabs>
        <w:ind w:left="4207" w:hanging="360"/>
      </w:pPr>
      <w:rPr>
        <w:rFonts w:ascii="Courier New" w:hAnsi="Courier New" w:cs="Courier New" w:hint="default"/>
      </w:rPr>
    </w:lvl>
    <w:lvl w:ilvl="5">
      <w:start w:val="1"/>
      <w:numFmt w:val="bullet"/>
      <w:lvlText w:val=""/>
      <w:lvlJc w:val="left"/>
      <w:pPr>
        <w:tabs>
          <w:tab w:val="num" w:pos="0"/>
        </w:tabs>
        <w:ind w:left="4927" w:hanging="360"/>
      </w:pPr>
      <w:rPr>
        <w:rFonts w:ascii="Wingdings" w:hAnsi="Wingdings" w:cs="Wingdings" w:hint="default"/>
      </w:rPr>
    </w:lvl>
    <w:lvl w:ilvl="6">
      <w:start w:val="1"/>
      <w:numFmt w:val="bullet"/>
      <w:lvlText w:val=""/>
      <w:lvlJc w:val="left"/>
      <w:pPr>
        <w:tabs>
          <w:tab w:val="num" w:pos="0"/>
        </w:tabs>
        <w:ind w:left="5647" w:hanging="360"/>
      </w:pPr>
      <w:rPr>
        <w:rFonts w:ascii="Symbol" w:hAnsi="Symbol" w:cs="Symbol" w:hint="default"/>
      </w:rPr>
    </w:lvl>
    <w:lvl w:ilvl="7">
      <w:start w:val="1"/>
      <w:numFmt w:val="bullet"/>
      <w:lvlText w:val="o"/>
      <w:lvlJc w:val="left"/>
      <w:pPr>
        <w:tabs>
          <w:tab w:val="num" w:pos="0"/>
        </w:tabs>
        <w:ind w:left="6367" w:hanging="360"/>
      </w:pPr>
      <w:rPr>
        <w:rFonts w:ascii="Courier New" w:hAnsi="Courier New" w:cs="Courier New" w:hint="default"/>
      </w:rPr>
    </w:lvl>
    <w:lvl w:ilvl="8">
      <w:start w:val="1"/>
      <w:numFmt w:val="bullet"/>
      <w:lvlText w:val=""/>
      <w:lvlJc w:val="left"/>
      <w:pPr>
        <w:tabs>
          <w:tab w:val="num" w:pos="0"/>
        </w:tabs>
        <w:ind w:left="7087" w:hanging="360"/>
      </w:pPr>
      <w:rPr>
        <w:rFonts w:ascii="Wingdings" w:hAnsi="Wingdings" w:cs="Wingdings" w:hint="default"/>
      </w:rPr>
    </w:lvl>
  </w:abstractNum>
  <w:abstractNum w:abstractNumId="27">
    <w:lvl w:ilvl="0">
      <w:start w:val="2"/>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28">
    <w:lvl w:ilvl="0">
      <w:start w:val="1"/>
      <w:numFmt w:val="lowerLetter"/>
      <w:lvlText w:val="%1)"/>
      <w:lvlJc w:val="left"/>
      <w:pPr>
        <w:tabs>
          <w:tab w:val="num" w:pos="0"/>
        </w:tabs>
        <w:ind w:left="720" w:hanging="360"/>
      </w:pPr>
      <w:rPr>
        <w:rFonts w:ascii="Helvetica" w:hAnsi="Helvetica" w:eastAsia="Arial" w:cs="Helvetic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lvl w:ilvl="0">
      <w:start w:val="1"/>
      <w:numFmt w:val="upperLetter"/>
      <w:lvlText w:val="%1)"/>
      <w:lvlJc w:val="left"/>
      <w:pPr>
        <w:tabs>
          <w:tab w:val="num" w:pos="0"/>
        </w:tabs>
        <w:ind w:left="779" w:hanging="360"/>
      </w:pPr>
      <w:rPr/>
    </w:lvl>
    <w:lvl w:ilvl="1">
      <w:start w:val="1"/>
      <w:numFmt w:val="lowerLetter"/>
      <w:lvlText w:val="%2."/>
      <w:lvlJc w:val="left"/>
      <w:pPr>
        <w:tabs>
          <w:tab w:val="num" w:pos="0"/>
        </w:tabs>
        <w:ind w:left="1499" w:hanging="360"/>
      </w:pPr>
      <w:rPr/>
    </w:lvl>
    <w:lvl w:ilvl="2">
      <w:start w:val="1"/>
      <w:numFmt w:val="lowerRoman"/>
      <w:lvlText w:val="%3."/>
      <w:lvlJc w:val="right"/>
      <w:pPr>
        <w:tabs>
          <w:tab w:val="num" w:pos="0"/>
        </w:tabs>
        <w:ind w:left="2219" w:hanging="180"/>
      </w:pPr>
      <w:rPr/>
    </w:lvl>
    <w:lvl w:ilvl="3">
      <w:start w:val="1"/>
      <w:numFmt w:val="decimal"/>
      <w:lvlText w:val="%4."/>
      <w:lvlJc w:val="left"/>
      <w:pPr>
        <w:tabs>
          <w:tab w:val="num" w:pos="0"/>
        </w:tabs>
        <w:ind w:left="2939" w:hanging="360"/>
      </w:pPr>
      <w:rPr/>
    </w:lvl>
    <w:lvl w:ilvl="4">
      <w:start w:val="1"/>
      <w:numFmt w:val="lowerLetter"/>
      <w:lvlText w:val="%5."/>
      <w:lvlJc w:val="left"/>
      <w:pPr>
        <w:tabs>
          <w:tab w:val="num" w:pos="0"/>
        </w:tabs>
        <w:ind w:left="3659" w:hanging="360"/>
      </w:pPr>
      <w:rPr/>
    </w:lvl>
    <w:lvl w:ilvl="5">
      <w:start w:val="1"/>
      <w:numFmt w:val="lowerRoman"/>
      <w:lvlText w:val="%6."/>
      <w:lvlJc w:val="right"/>
      <w:pPr>
        <w:tabs>
          <w:tab w:val="num" w:pos="0"/>
        </w:tabs>
        <w:ind w:left="4379" w:hanging="180"/>
      </w:pPr>
      <w:rPr/>
    </w:lvl>
    <w:lvl w:ilvl="6">
      <w:start w:val="1"/>
      <w:numFmt w:val="decimal"/>
      <w:lvlText w:val="%7."/>
      <w:lvlJc w:val="left"/>
      <w:pPr>
        <w:tabs>
          <w:tab w:val="num" w:pos="0"/>
        </w:tabs>
        <w:ind w:left="5099" w:hanging="360"/>
      </w:pPr>
      <w:rPr/>
    </w:lvl>
    <w:lvl w:ilvl="7">
      <w:start w:val="1"/>
      <w:numFmt w:val="lowerLetter"/>
      <w:lvlText w:val="%8."/>
      <w:lvlJc w:val="left"/>
      <w:pPr>
        <w:tabs>
          <w:tab w:val="num" w:pos="0"/>
        </w:tabs>
        <w:ind w:left="5819" w:hanging="360"/>
      </w:pPr>
      <w:rPr/>
    </w:lvl>
    <w:lvl w:ilvl="8">
      <w:start w:val="1"/>
      <w:numFmt w:val="lowerRoman"/>
      <w:lvlText w:val="%9."/>
      <w:lvlJc w:val="right"/>
      <w:pPr>
        <w:tabs>
          <w:tab w:val="num" w:pos="0"/>
        </w:tabs>
        <w:ind w:left="6539" w:hanging="180"/>
      </w:pPr>
      <w:rPr/>
    </w:lvl>
  </w:abstractNum>
  <w:abstractNum w:abstractNumId="3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lvl w:ilvl="0">
      <w:start w:val="1"/>
      <w:numFmt w:val="bullet"/>
      <w:lvlText w:val="o"/>
      <w:lvlJc w:val="left"/>
      <w:pPr>
        <w:tabs>
          <w:tab w:val="num" w:pos="0"/>
        </w:tabs>
        <w:ind w:left="1212" w:hanging="360"/>
      </w:pPr>
      <w:rPr>
        <w:rFonts w:ascii="Courier New" w:hAnsi="Courier New" w:cs="Courier New" w:hint="default"/>
      </w:rPr>
    </w:lvl>
    <w:lvl w:ilvl="1">
      <w:start w:val="1"/>
      <w:numFmt w:val="bullet"/>
      <w:lvlText w:val="o"/>
      <w:lvlJc w:val="left"/>
      <w:pPr>
        <w:tabs>
          <w:tab w:val="num" w:pos="0"/>
        </w:tabs>
        <w:ind w:left="1932" w:hanging="360"/>
      </w:pPr>
      <w:rPr>
        <w:rFonts w:ascii="Courier New" w:hAnsi="Courier New" w:cs="Courier New" w:hint="default"/>
      </w:rPr>
    </w:lvl>
    <w:lvl w:ilvl="2">
      <w:start w:val="1"/>
      <w:numFmt w:val="bullet"/>
      <w:lvlText w:val=""/>
      <w:lvlJc w:val="left"/>
      <w:pPr>
        <w:tabs>
          <w:tab w:val="num" w:pos="0"/>
        </w:tabs>
        <w:ind w:left="2652" w:hanging="360"/>
      </w:pPr>
      <w:rPr>
        <w:rFonts w:ascii="Wingdings" w:hAnsi="Wingdings" w:cs="Wingdings" w:hint="default"/>
      </w:rPr>
    </w:lvl>
    <w:lvl w:ilvl="3">
      <w:start w:val="1"/>
      <w:numFmt w:val="bullet"/>
      <w:lvlText w:val=""/>
      <w:lvlJc w:val="left"/>
      <w:pPr>
        <w:tabs>
          <w:tab w:val="num" w:pos="0"/>
        </w:tabs>
        <w:ind w:left="3372" w:hanging="360"/>
      </w:pPr>
      <w:rPr>
        <w:rFonts w:ascii="Symbol" w:hAnsi="Symbol" w:cs="Symbol" w:hint="default"/>
      </w:rPr>
    </w:lvl>
    <w:lvl w:ilvl="4">
      <w:start w:val="1"/>
      <w:numFmt w:val="bullet"/>
      <w:lvlText w:val="o"/>
      <w:lvlJc w:val="left"/>
      <w:pPr>
        <w:tabs>
          <w:tab w:val="num" w:pos="0"/>
        </w:tabs>
        <w:ind w:left="4092" w:hanging="360"/>
      </w:pPr>
      <w:rPr>
        <w:rFonts w:ascii="Courier New" w:hAnsi="Courier New" w:cs="Courier New" w:hint="default"/>
      </w:rPr>
    </w:lvl>
    <w:lvl w:ilvl="5">
      <w:start w:val="1"/>
      <w:numFmt w:val="bullet"/>
      <w:lvlText w:val=""/>
      <w:lvlJc w:val="left"/>
      <w:pPr>
        <w:tabs>
          <w:tab w:val="num" w:pos="0"/>
        </w:tabs>
        <w:ind w:left="4812" w:hanging="360"/>
      </w:pPr>
      <w:rPr>
        <w:rFonts w:ascii="Wingdings" w:hAnsi="Wingdings" w:cs="Wingdings" w:hint="default"/>
      </w:rPr>
    </w:lvl>
    <w:lvl w:ilvl="6">
      <w:start w:val="1"/>
      <w:numFmt w:val="bullet"/>
      <w:lvlText w:val=""/>
      <w:lvlJc w:val="left"/>
      <w:pPr>
        <w:tabs>
          <w:tab w:val="num" w:pos="0"/>
        </w:tabs>
        <w:ind w:left="5532" w:hanging="360"/>
      </w:pPr>
      <w:rPr>
        <w:rFonts w:ascii="Symbol" w:hAnsi="Symbol" w:cs="Symbol" w:hint="default"/>
      </w:rPr>
    </w:lvl>
    <w:lvl w:ilvl="7">
      <w:start w:val="1"/>
      <w:numFmt w:val="bullet"/>
      <w:lvlText w:val="o"/>
      <w:lvlJc w:val="left"/>
      <w:pPr>
        <w:tabs>
          <w:tab w:val="num" w:pos="0"/>
        </w:tabs>
        <w:ind w:left="6252" w:hanging="360"/>
      </w:pPr>
      <w:rPr>
        <w:rFonts w:ascii="Courier New" w:hAnsi="Courier New" w:cs="Courier New" w:hint="default"/>
      </w:rPr>
    </w:lvl>
    <w:lvl w:ilvl="8">
      <w:start w:val="1"/>
      <w:numFmt w:val="bullet"/>
      <w:lvlText w:val=""/>
      <w:lvlJc w:val="left"/>
      <w:pPr>
        <w:tabs>
          <w:tab w:val="num" w:pos="0"/>
        </w:tabs>
        <w:ind w:left="6972" w:hanging="360"/>
      </w:pPr>
      <w:rPr>
        <w:rFonts w:ascii="Wingdings" w:hAnsi="Wingdings" w:cs="Wingdings" w:hint="default"/>
      </w:rPr>
    </w:lvl>
  </w:abstractNum>
  <w:abstractNum w:abstractNumId="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w="http://schemas.openxmlformats.org/wordprocessingml/2006/main">
  <w:zoom w:percent="100"/>
  <w:defaultTabStop w:val="708"/>
  <w:autoHyphenation w:val="true"/>
  <w:footnotePr>
    <w:numFmt w:val="decimal"/>
    <w:numRestart w:val="eachPage"/>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it-IT" w:eastAsia="it-IT"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63238"/>
    <w:pPr>
      <w:widowControl/>
      <w:bidi w:val="0"/>
      <w:spacing w:lineRule="auto" w:line="249" w:before="0" w:after="4"/>
      <w:ind w:hanging="10" w:left="437"/>
      <w:jc w:val="both"/>
    </w:pPr>
    <w:rPr>
      <w:rFonts w:ascii="Arial" w:hAnsi="Arial" w:eastAsia="Arial" w:cs="Arial"/>
      <w:color w:val="000000"/>
      <w:kern w:val="0"/>
      <w:sz w:val="22"/>
      <w:szCs w:val="22"/>
      <w:lang w:val="it-IT" w:eastAsia="it-IT" w:bidi="ar-SA"/>
    </w:rPr>
  </w:style>
  <w:style w:type="paragraph" w:styleId="Heading1">
    <w:name w:val="Heading 1"/>
    <w:next w:val="Normal"/>
    <w:link w:val="Titolo1Carattere"/>
    <w:uiPriority w:val="9"/>
    <w:qFormat/>
    <w:pPr>
      <w:keepNext w:val="true"/>
      <w:keepLines/>
      <w:widowControl/>
      <w:bidi w:val="0"/>
      <w:spacing w:lineRule="auto" w:line="259" w:before="0" w:after="0"/>
      <w:ind w:hanging="10" w:left="437"/>
      <w:jc w:val="left"/>
      <w:outlineLvl w:val="0"/>
    </w:pPr>
    <w:rPr>
      <w:rFonts w:ascii="Arial" w:hAnsi="Arial" w:eastAsia="Arial" w:cs="Arial"/>
      <w:b/>
      <w:color w:val="000000"/>
      <w:kern w:val="0"/>
      <w:sz w:val="24"/>
      <w:szCs w:val="22"/>
      <w:lang w:val="it-IT" w:eastAsia="it-IT" w:bidi="ar-SA"/>
    </w:rPr>
  </w:style>
  <w:style w:type="paragraph" w:styleId="Heading2">
    <w:name w:val="Heading 2"/>
    <w:next w:val="Normal"/>
    <w:link w:val="Titolo2Carattere"/>
    <w:uiPriority w:val="9"/>
    <w:unhideWhenUsed/>
    <w:qFormat/>
    <w:pPr>
      <w:keepNext w:val="true"/>
      <w:keepLines/>
      <w:widowControl/>
      <w:bidi w:val="0"/>
      <w:spacing w:lineRule="auto" w:line="259" w:before="0" w:after="93"/>
      <w:ind w:hanging="10" w:left="437"/>
      <w:jc w:val="center"/>
      <w:outlineLvl w:val="1"/>
    </w:pPr>
    <w:rPr>
      <w:rFonts w:ascii="Times New Roman" w:hAnsi="Times New Roman" w:eastAsia="Times New Roman" w:cs="Times New Roman"/>
      <w:b/>
      <w:color w:val="000000"/>
      <w:kern w:val="0"/>
      <w:sz w:val="22"/>
      <w:szCs w:val="22"/>
      <w:lang w:val="it-IT" w:eastAsia="it-IT" w:bidi="ar-SA"/>
    </w:rPr>
  </w:style>
  <w:style w:type="paragraph" w:styleId="Heading3">
    <w:name w:val="Heading 3"/>
    <w:next w:val="Normal"/>
    <w:link w:val="Titolo3Carattere"/>
    <w:uiPriority w:val="9"/>
    <w:unhideWhenUsed/>
    <w:qFormat/>
    <w:pPr>
      <w:keepNext w:val="true"/>
      <w:keepLines/>
      <w:widowControl/>
      <w:bidi w:val="0"/>
      <w:spacing w:lineRule="auto" w:line="259" w:before="0" w:after="99"/>
      <w:ind w:hanging="10" w:left="437"/>
      <w:jc w:val="center"/>
      <w:outlineLvl w:val="2"/>
    </w:pPr>
    <w:rPr>
      <w:rFonts w:ascii="Arial" w:hAnsi="Arial" w:eastAsia="Arial" w:cs="Arial"/>
      <w:b/>
      <w:color w:val="000000"/>
      <w:kern w:val="0"/>
      <w:sz w:val="22"/>
      <w:szCs w:val="22"/>
      <w:lang w:val="it-IT" w:eastAsia="it-IT" w:bidi="ar-SA"/>
    </w:rPr>
  </w:style>
  <w:style w:type="character" w:styleId="DefaultParagraphFont" w:default="1">
    <w:name w:val="Default Paragraph Font"/>
    <w:uiPriority w:val="1"/>
    <w:semiHidden/>
    <w:unhideWhenUsed/>
    <w:qFormat/>
    <w:rPr/>
  </w:style>
  <w:style w:type="character" w:styleId="Titolo2Carattere" w:customStyle="1">
    <w:name w:val="Titolo 2 Carattere"/>
    <w:qFormat/>
    <w:rPr>
      <w:rFonts w:ascii="Times New Roman" w:hAnsi="Times New Roman" w:eastAsia="Times New Roman" w:cs="Times New Roman"/>
      <w:b/>
      <w:color w:val="000000"/>
      <w:sz w:val="22"/>
    </w:rPr>
  </w:style>
  <w:style w:type="character" w:styleId="Titolo1Carattere" w:customStyle="1">
    <w:name w:val="Titolo 1 Carattere"/>
    <w:qFormat/>
    <w:rPr>
      <w:rFonts w:ascii="Arial" w:hAnsi="Arial" w:eastAsia="Arial" w:cs="Arial"/>
      <w:b/>
      <w:color w:val="000000"/>
      <w:sz w:val="24"/>
    </w:rPr>
  </w:style>
  <w:style w:type="character" w:styleId="FootnotedescriptionChar" w:customStyle="1">
    <w:name w:val="footnote description Char"/>
    <w:link w:val="Footnotedescription"/>
    <w:qFormat/>
    <w:rPr>
      <w:rFonts w:ascii="Arial" w:hAnsi="Arial" w:eastAsia="Arial" w:cs="Arial"/>
      <w:color w:val="000000"/>
      <w:sz w:val="18"/>
    </w:rPr>
  </w:style>
  <w:style w:type="character" w:styleId="Titolo3Carattere" w:customStyle="1">
    <w:name w:val="Titolo 3 Carattere"/>
    <w:qFormat/>
    <w:rPr>
      <w:rFonts w:ascii="Arial" w:hAnsi="Arial" w:eastAsia="Arial" w:cs="Arial"/>
      <w:b/>
      <w:color w:val="000000"/>
      <w:sz w:val="22"/>
    </w:rPr>
  </w:style>
  <w:style w:type="character" w:styleId="Footnotemark" w:customStyle="1">
    <w:name w:val="footnote mark"/>
    <w:qFormat/>
    <w:rPr>
      <w:rFonts w:ascii="Arial" w:hAnsi="Arial" w:eastAsia="Arial" w:cs="Arial"/>
      <w:color w:val="000000"/>
      <w:sz w:val="18"/>
      <w:vertAlign w:val="superscript"/>
    </w:rPr>
  </w:style>
  <w:style w:type="character" w:styleId="Hyperlink">
    <w:name w:val="Hyperlink"/>
    <w:basedOn w:val="DefaultParagraphFont"/>
    <w:uiPriority w:val="99"/>
    <w:unhideWhenUsed/>
    <w:rsid w:val="00372157"/>
    <w:rPr>
      <w:color w:themeColor="hyperlink" w:val="0563C1"/>
      <w:u w:val="single"/>
    </w:rPr>
  </w:style>
  <w:style w:type="character" w:styleId="Menzionenonrisolta1" w:customStyle="1">
    <w:name w:val="Menzione non risolta1"/>
    <w:basedOn w:val="DefaultParagraphFont"/>
    <w:uiPriority w:val="99"/>
    <w:semiHidden/>
    <w:unhideWhenUsed/>
    <w:qFormat/>
    <w:rsid w:val="00372157"/>
    <w:rPr>
      <w:color w:val="605E5C"/>
      <w:shd w:fill="E1DFDD" w:val="clear"/>
    </w:rPr>
  </w:style>
  <w:style w:type="character" w:styleId="FirmaCarattere" w:customStyle="1">
    <w:name w:val="firma Carattere"/>
    <w:basedOn w:val="DefaultParagraphFont"/>
    <w:link w:val="Firma"/>
    <w:qFormat/>
    <w:rsid w:val="00306588"/>
    <w:rPr>
      <w:rFonts w:ascii="Arial" w:hAnsi="Arial" w:eastAsia="Times New Roman" w:cs="Arial"/>
      <w:iCs/>
      <w:sz w:val="24"/>
      <w:szCs w:val="24"/>
      <w:lang w:eastAsia="en-US"/>
    </w:rPr>
  </w:style>
  <w:style w:type="character" w:styleId="IndicazionifirmaCarattere" w:customStyle="1">
    <w:name w:val="indicazioni firma Carattere"/>
    <w:basedOn w:val="DefaultParagraphFont"/>
    <w:link w:val="Indicazionifirma"/>
    <w:qFormat/>
    <w:rsid w:val="00306588"/>
    <w:rPr>
      <w:rFonts w:ascii="Arial" w:hAnsi="Arial" w:eastAsia="Times New Roman" w:cs="Arial"/>
      <w:i/>
      <w:iCs/>
      <w:sz w:val="24"/>
      <w:szCs w:val="24"/>
      <w:lang w:eastAsia="en-US"/>
    </w:rPr>
  </w:style>
  <w:style w:type="character" w:styleId="CorpotestoCarattere" w:customStyle="1">
    <w:name w:val="Corpo testo Carattere"/>
    <w:basedOn w:val="DefaultParagraphFont"/>
    <w:uiPriority w:val="99"/>
    <w:qFormat/>
    <w:rsid w:val="00306588"/>
    <w:rPr>
      <w:rFonts w:eastAsia="Calibri" w:eastAsiaTheme="minorHAnsi"/>
      <w:lang w:eastAsia="en-US"/>
    </w:rPr>
  </w:style>
  <w:style w:type="character" w:styleId="ParagrafoelencoCarattere" w:customStyle="1">
    <w:name w:val="Paragrafo elenco Carattere"/>
    <w:link w:val="ListParagraph"/>
    <w:uiPriority w:val="1"/>
    <w:qFormat/>
    <w:locked/>
    <w:rsid w:val="00306588"/>
    <w:rPr>
      <w:rFonts w:ascii="Arial" w:hAnsi="Arial" w:eastAsia="Arial" w:cs="Arial"/>
      <w:color w:val="000000"/>
    </w:rPr>
  </w:style>
  <w:style w:type="character" w:styleId="Strong">
    <w:name w:val="Strong"/>
    <w:basedOn w:val="DefaultParagraphFont"/>
    <w:uiPriority w:val="22"/>
    <w:qFormat/>
    <w:rsid w:val="00306588"/>
    <w:rPr>
      <w:b/>
      <w:bCs/>
    </w:rPr>
  </w:style>
  <w:style w:type="character" w:styleId="TestofumettoCarattere" w:customStyle="1">
    <w:name w:val="Testo fumetto Carattere"/>
    <w:basedOn w:val="DefaultParagraphFont"/>
    <w:link w:val="BalloonText"/>
    <w:uiPriority w:val="99"/>
    <w:semiHidden/>
    <w:qFormat/>
    <w:rsid w:val="008067c8"/>
    <w:rPr>
      <w:rFonts w:ascii="Tahoma" w:hAnsi="Tahoma" w:eastAsia="Calibri" w:cs="Tahoma" w:eastAsiaTheme="minorHAnsi"/>
      <w:sz w:val="16"/>
      <w:szCs w:val="16"/>
      <w:lang w:eastAsia="en-US"/>
    </w:rPr>
  </w:style>
  <w:style w:type="character" w:styleId="IntestazioneCarattere" w:customStyle="1">
    <w:name w:val="Intestazione Carattere"/>
    <w:basedOn w:val="DefaultParagraphFont"/>
    <w:uiPriority w:val="99"/>
    <w:qFormat/>
    <w:rsid w:val="00aa33ca"/>
    <w:rPr>
      <w:rFonts w:ascii="Arial" w:hAnsi="Arial" w:eastAsia="Arial" w:cs="Arial"/>
      <w:color w:val="000000"/>
    </w:rPr>
  </w:style>
  <w:style w:type="character" w:styleId="PidipaginaCarattere" w:customStyle="1">
    <w:name w:val="Piè di pagina Carattere"/>
    <w:basedOn w:val="DefaultParagraphFont"/>
    <w:uiPriority w:val="99"/>
    <w:qFormat/>
    <w:rsid w:val="00aa33ca"/>
    <w:rPr>
      <w:rFonts w:ascii="Arial" w:hAnsi="Arial" w:eastAsia="Arial" w:cs="Arial"/>
      <w:color w:val="000000"/>
    </w:rPr>
  </w:style>
  <w:style w:type="character" w:styleId="Annotationreference">
    <w:name w:val="annotation reference"/>
    <w:basedOn w:val="DefaultParagraphFont"/>
    <w:uiPriority w:val="99"/>
    <w:semiHidden/>
    <w:unhideWhenUsed/>
    <w:qFormat/>
    <w:rsid w:val="00671a86"/>
    <w:rPr>
      <w:sz w:val="16"/>
      <w:szCs w:val="16"/>
    </w:rPr>
  </w:style>
  <w:style w:type="character" w:styleId="TestocommentoCarattere" w:customStyle="1">
    <w:name w:val="Testo commento Carattere"/>
    <w:basedOn w:val="DefaultParagraphFont"/>
    <w:link w:val="Annotationtext"/>
    <w:uiPriority w:val="99"/>
    <w:semiHidden/>
    <w:qFormat/>
    <w:rsid w:val="00671a86"/>
    <w:rPr>
      <w:rFonts w:ascii="Arial" w:hAnsi="Arial" w:eastAsia="Arial" w:cs="Arial"/>
      <w:color w:val="000000"/>
      <w:sz w:val="20"/>
      <w:szCs w:val="20"/>
    </w:rPr>
  </w:style>
  <w:style w:type="character" w:styleId="SoggettocommentoCarattere" w:customStyle="1">
    <w:name w:val="Soggetto commento Carattere"/>
    <w:basedOn w:val="TestocommentoCarattere"/>
    <w:link w:val="Annotationsubject"/>
    <w:uiPriority w:val="99"/>
    <w:semiHidden/>
    <w:qFormat/>
    <w:rsid w:val="00671a86"/>
    <w:rPr>
      <w:rFonts w:ascii="Arial" w:hAnsi="Arial" w:eastAsia="Arial" w:cs="Arial"/>
      <w:b/>
      <w:bCs/>
      <w:color w:val="000000"/>
      <w:sz w:val="20"/>
      <w:szCs w:val="20"/>
    </w:rPr>
  </w:style>
  <w:style w:type="character" w:styleId="TestonotaapidipaginaCarattere" w:customStyle="1">
    <w:name w:val="Testo nota a piè di pagina Carattere"/>
    <w:basedOn w:val="DefaultParagraphFont"/>
    <w:uiPriority w:val="99"/>
    <w:semiHidden/>
    <w:qFormat/>
    <w:rsid w:val="00f15b78"/>
    <w:rPr>
      <w:rFonts w:ascii="Calibri" w:hAnsi="Calibri" w:eastAsia="Calibri" w:cs="Calibri"/>
      <w:sz w:val="20"/>
      <w:szCs w:val="20"/>
      <w:lang w:eastAsia="en-US"/>
    </w:rPr>
  </w:style>
  <w:style w:type="character" w:styleId="Caratterinotaapidipagina">
    <w:name w:val="Caratteri nota a piè di pagina"/>
    <w:basedOn w:val="DefaultParagraphFont"/>
    <w:uiPriority w:val="99"/>
    <w:semiHidden/>
    <w:unhideWhenUsed/>
    <w:qFormat/>
    <w:rsid w:val="00f15b78"/>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Caratterinotadichiusura">
    <w:name w:val="Caratteri nota di chiusura"/>
    <w:qForma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
    <w:uiPriority w:val="99"/>
    <w:unhideWhenUsed/>
    <w:rsid w:val="00306588"/>
    <w:pPr>
      <w:spacing w:lineRule="auto" w:line="276" w:before="0" w:after="120"/>
      <w:ind w:hanging="0" w:left="0"/>
      <w:jc w:val="left"/>
    </w:pPr>
    <w:rPr>
      <w:rFonts w:ascii="Calibri" w:hAnsi="Calibri" w:eastAsia="Calibri" w:cs="" w:asciiTheme="minorHAnsi" w:cstheme="minorBidi" w:eastAsiaTheme="minorHAnsi" w:hAnsiTheme="minorHAnsi"/>
      <w:color w:val="auto"/>
      <w:lang w:eastAsia="en-US"/>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Footnotedescription" w:customStyle="1">
    <w:name w:val="footnote description"/>
    <w:next w:val="Normal"/>
    <w:link w:val="FootnotedescriptionChar"/>
    <w:qFormat/>
    <w:pPr>
      <w:widowControl/>
      <w:bidi w:val="0"/>
      <w:spacing w:lineRule="auto" w:line="259" w:before="0" w:after="0"/>
      <w:ind w:left="427"/>
      <w:jc w:val="both"/>
    </w:pPr>
    <w:rPr>
      <w:rFonts w:ascii="Arial" w:hAnsi="Arial" w:eastAsia="Arial" w:cs="Arial"/>
      <w:color w:val="000000"/>
      <w:kern w:val="0"/>
      <w:sz w:val="18"/>
      <w:szCs w:val="22"/>
      <w:lang w:val="it-IT" w:eastAsia="it-IT" w:bidi="ar-SA"/>
    </w:rPr>
  </w:style>
  <w:style w:type="paragraph" w:styleId="ListParagraph">
    <w:name w:val="List Paragraph"/>
    <w:basedOn w:val="Normal"/>
    <w:link w:val="ParagrafoelencoCarattere"/>
    <w:uiPriority w:val="34"/>
    <w:qFormat/>
    <w:rsid w:val="00ab21c0"/>
    <w:pPr>
      <w:spacing w:before="0" w:after="4"/>
      <w:ind w:left="720"/>
      <w:contextualSpacing/>
    </w:pPr>
    <w:rPr/>
  </w:style>
  <w:style w:type="paragraph" w:styleId="Default" w:customStyle="1">
    <w:name w:val="Default"/>
    <w:qFormat/>
    <w:rsid w:val="00f903fa"/>
    <w:pPr>
      <w:widowControl/>
      <w:bidi w:val="0"/>
      <w:spacing w:lineRule="auto" w:line="240" w:before="0" w:after="0"/>
      <w:jc w:val="left"/>
    </w:pPr>
    <w:rPr>
      <w:rFonts w:ascii="Calibri" w:hAnsi="Calibri" w:cs="Calibri" w:eastAsia=""/>
      <w:color w:val="000000"/>
      <w:kern w:val="0"/>
      <w:sz w:val="24"/>
      <w:szCs w:val="24"/>
      <w:lang w:val="it-IT" w:eastAsia="it-IT" w:bidi="ar-SA"/>
    </w:rPr>
  </w:style>
  <w:style w:type="paragraph" w:styleId="Titolo4" w:customStyle="1">
    <w:name w:val="titolo4"/>
    <w:basedOn w:val="Heading2"/>
    <w:uiPriority w:val="99"/>
    <w:qFormat/>
    <w:rsid w:val="00306588"/>
    <w:pPr>
      <w:keepNext w:val="false"/>
      <w:keepLines w:val="false"/>
      <w:widowControl w:val="false"/>
      <w:spacing w:lineRule="auto" w:line="240" w:before="0" w:after="0"/>
      <w:ind w:hanging="0" w:left="0"/>
    </w:pPr>
    <w:rPr>
      <w:rFonts w:ascii="Arial" w:hAnsi="Arial" w:cs="Arial"/>
      <w:bCs/>
      <w:color w:val="auto"/>
      <w:lang w:eastAsia="en-US"/>
    </w:rPr>
  </w:style>
  <w:style w:type="paragraph" w:styleId="Firma" w:customStyle="1">
    <w:name w:val="firma"/>
    <w:basedOn w:val="Normal"/>
    <w:link w:val="FirmaCarattere"/>
    <w:qFormat/>
    <w:rsid w:val="00306588"/>
    <w:pPr>
      <w:widowControl w:val="false"/>
      <w:spacing w:lineRule="auto" w:line="240" w:before="0" w:after="0"/>
      <w:ind w:hanging="0" w:left="5670"/>
      <w:jc w:val="center"/>
    </w:pPr>
    <w:rPr>
      <w:rFonts w:eastAsia="Times New Roman"/>
      <w:iCs/>
      <w:color w:val="auto"/>
      <w:sz w:val="24"/>
      <w:szCs w:val="24"/>
      <w:lang w:eastAsia="en-US"/>
    </w:rPr>
  </w:style>
  <w:style w:type="paragraph" w:styleId="Indicazionifirma" w:customStyle="1">
    <w:name w:val="indicazioni firma"/>
    <w:basedOn w:val="Normal"/>
    <w:link w:val="IndicazionifirmaCarattere"/>
    <w:qFormat/>
    <w:rsid w:val="00306588"/>
    <w:pPr>
      <w:widowControl w:val="false"/>
      <w:spacing w:lineRule="auto" w:line="240" w:before="0" w:after="0"/>
      <w:ind w:hanging="0" w:left="5670"/>
      <w:jc w:val="center"/>
    </w:pPr>
    <w:rPr>
      <w:rFonts w:eastAsia="Times New Roman"/>
      <w:i/>
      <w:iCs/>
      <w:color w:val="auto"/>
      <w:sz w:val="24"/>
      <w:szCs w:val="24"/>
      <w:lang w:eastAsia="en-US"/>
    </w:rPr>
  </w:style>
  <w:style w:type="paragraph" w:styleId="TableParagraph" w:customStyle="1">
    <w:name w:val="Table Paragraph"/>
    <w:basedOn w:val="Normal"/>
    <w:uiPriority w:val="1"/>
    <w:qFormat/>
    <w:rsid w:val="00710655"/>
    <w:pPr>
      <w:widowControl w:val="false"/>
      <w:spacing w:lineRule="auto" w:line="240" w:before="0" w:after="0"/>
      <w:ind w:hanging="0" w:left="0"/>
      <w:jc w:val="left"/>
    </w:pPr>
    <w:rPr>
      <w:color w:val="auto"/>
      <w:lang w:eastAsia="en-US"/>
    </w:rPr>
  </w:style>
  <w:style w:type="paragraph" w:styleId="BalloonText">
    <w:name w:val="Balloon Text"/>
    <w:basedOn w:val="Normal"/>
    <w:link w:val="TestofumettoCarattere"/>
    <w:uiPriority w:val="99"/>
    <w:semiHidden/>
    <w:unhideWhenUsed/>
    <w:qFormat/>
    <w:rsid w:val="008067c8"/>
    <w:pPr>
      <w:spacing w:lineRule="auto" w:line="240" w:before="0" w:after="0"/>
      <w:ind w:hanging="0" w:left="0"/>
      <w:jc w:val="left"/>
    </w:pPr>
    <w:rPr>
      <w:rFonts w:ascii="Tahoma" w:hAnsi="Tahoma" w:eastAsia="Calibri" w:cs="Tahoma" w:eastAsiaTheme="minorHAnsi"/>
      <w:color w:val="auto"/>
      <w:sz w:val="16"/>
      <w:szCs w:val="16"/>
      <w:lang w:eastAsia="en-US"/>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aa33ca"/>
    <w:pPr>
      <w:tabs>
        <w:tab w:val="clear" w:pos="708"/>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aa33ca"/>
    <w:pPr>
      <w:tabs>
        <w:tab w:val="clear" w:pos="708"/>
        <w:tab w:val="center" w:pos="4819" w:leader="none"/>
        <w:tab w:val="right" w:pos="9638" w:leader="none"/>
      </w:tabs>
      <w:spacing w:lineRule="auto" w:line="240" w:before="0" w:after="0"/>
    </w:pPr>
    <w:rPr/>
  </w:style>
  <w:style w:type="paragraph" w:styleId="Revision">
    <w:name w:val="Revision"/>
    <w:uiPriority w:val="99"/>
    <w:semiHidden/>
    <w:qFormat/>
    <w:rsid w:val="001e4098"/>
    <w:pPr>
      <w:widowControl/>
      <w:bidi w:val="0"/>
      <w:spacing w:lineRule="auto" w:line="240" w:before="0" w:after="0"/>
      <w:jc w:val="left"/>
    </w:pPr>
    <w:rPr>
      <w:rFonts w:ascii="Arial" w:hAnsi="Arial" w:eastAsia="Arial" w:cs="Arial"/>
      <w:color w:val="000000"/>
      <w:kern w:val="0"/>
      <w:sz w:val="22"/>
      <w:szCs w:val="22"/>
      <w:lang w:val="it-IT" w:eastAsia="it-IT" w:bidi="ar-SA"/>
    </w:rPr>
  </w:style>
  <w:style w:type="paragraph" w:styleId="Annotationtext">
    <w:name w:val="annotation text"/>
    <w:basedOn w:val="Normal"/>
    <w:link w:val="TestocommentoCarattere"/>
    <w:uiPriority w:val="99"/>
    <w:semiHidden/>
    <w:unhideWhenUsed/>
    <w:qFormat/>
    <w:rsid w:val="00671a86"/>
    <w:pPr>
      <w:spacing w:lineRule="auto" w:line="240"/>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671a86"/>
    <w:pPr/>
    <w:rPr>
      <w:b/>
      <w:bCs/>
    </w:rPr>
  </w:style>
  <w:style w:type="paragraph" w:styleId="FootnoteText">
    <w:name w:val="Footnote Text"/>
    <w:basedOn w:val="Normal"/>
    <w:link w:val="TestonotaapidipaginaCarattere"/>
    <w:uiPriority w:val="99"/>
    <w:semiHidden/>
    <w:unhideWhenUsed/>
    <w:rsid w:val="00f15b78"/>
    <w:pPr>
      <w:widowControl w:val="false"/>
      <w:spacing w:lineRule="auto" w:line="240" w:before="0" w:after="0"/>
      <w:ind w:hanging="0" w:left="0"/>
      <w:jc w:val="left"/>
    </w:pPr>
    <w:rPr>
      <w:rFonts w:ascii="Calibri" w:hAnsi="Calibri" w:eastAsia="Calibri" w:cs="Calibri"/>
      <w:color w:val="auto"/>
      <w:sz w:val="20"/>
      <w:szCs w:val="20"/>
      <w:lang w:eastAsia="en-U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Grigliatabella1">
    <w:name w:val="Griglia tabella1"/>
    <w:rsid w:val="00d431b3"/>
    <w:pPr>
      <w:spacing w:after="0" w:line="240" w:lineRule="auto"/>
    </w:pPr>
    <w:tblPr>
      <w:tblCellMar>
        <w:top w:w="0" w:type="dxa"/>
        <w:left w:w="0" w:type="dxa"/>
        <w:bottom w:w="0" w:type="dxa"/>
        <w:right w:w="0" w:type="dxa"/>
      </w:tblCellMar>
    </w:tblPr>
  </w:style>
  <w:style w:type="table" w:customStyle="1" w:styleId="TableGrid0">
    <w:name w:val="Table Grid0"/>
    <w:basedOn w:val="Tabellanormale"/>
    <w:uiPriority w:val="39"/>
    <w:rsid w:val="00d431b3"/>
    <w:pPr>
      <w:spacing w:after="0" w:line="240" w:lineRule="auto"/>
    </w:pPr>
    <w:rPr>
      <w:rFonts w:eastAsiaTheme="minorHAns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NormalTable0">
    <w:name w:val="Normal Table0"/>
    <w:uiPriority w:val="2"/>
    <w:semiHidden/>
    <w:qFormat/>
    <w:rsid w:val="00d431b3"/>
    <w:pPr>
      <w:spacing w:after="0" w:line="240" w:lineRule="auto"/>
    </w:pPr>
    <w:rPr>
      <w:rFonts w:eastAsiaTheme="minorHAnsi"/>
      <w:lang w:val="en-US" w:eastAsia="en-US"/>
    </w:rPr>
    <w:tblPr>
      <w:tblCellMar>
        <w:top w:w="0" w:type="dxa"/>
        <w:left w:w="0" w:type="dxa"/>
        <w:bottom w:w="0" w:type="dxa"/>
        <w:right w:w="0" w:type="dxa"/>
      </w:tblCellMar>
    </w:tblPr>
  </w:style>
  <w:style w:type="table" w:customStyle="1" w:styleId="TableNormal">
    <w:name w:val="Table Normal"/>
    <w:uiPriority w:val="2"/>
    <w:semiHidden/>
    <w:qFormat/>
    <w:rsid w:val="00f15b78"/>
    <w:pPr>
      <w:spacing w:after="0" w:line="240" w:lineRule="auto"/>
    </w:pPr>
    <w:rPr>
      <w:rFonts w:eastAsiaTheme="minorHAnsi"/>
      <w:lang w:val="en-US" w:eastAsia="en-US"/>
    </w:rPr>
    <w:tblPr>
      <w:tblCellMar>
        <w:top w:w="0" w:type="dxa"/>
        <w:left w:w="0" w:type="dxa"/>
        <w:bottom w:w="0" w:type="dxa"/>
        <w:right w:w="0" w:type="dxa"/>
      </w:tblCellMar>
    </w:tblPr>
  </w:style>
  <w:style w:type="table" w:styleId="Grigliatabella">
    <w:name w:val="Table Grid"/>
    <w:basedOn w:val="Tabellanormale"/>
    <w:uiPriority w:val="39"/>
    <w:rsid w:val="005c2b6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https://siform2.regione.marche.it/" TargetMode="External"/><Relationship Id="rId4" Type="http://schemas.openxmlformats.org/officeDocument/2006/relationships/hyperlink" Target="https://siform2.regione.marche.it/" TargetMode="External"/><Relationship Id="rId5" Type="http://schemas.openxmlformats.org/officeDocument/2006/relationships/hyperlink" Target="http://siform2.regione.marche.it/" TargetMode="External"/><Relationship Id="rId6" Type="http://schemas.openxmlformats.org/officeDocument/2006/relationships/hyperlink" Target="http://siform2.regione.marche.it/" TargetMode="External"/><Relationship Id="rId7" Type="http://schemas.openxmlformats.org/officeDocument/2006/relationships/hyperlink" Target="http://www.regione.marche.it/Entra-in-Regione/Fondi.Europei" TargetMode="External"/><Relationship Id="rId8" Type="http://schemas.openxmlformats.org/officeDocument/2006/relationships/hyperlink" Target="http://www.bancaditalia/" TargetMode="External"/><Relationship Id="rId9" Type="http://schemas.openxmlformats.org/officeDocument/2006/relationships/hyperlink" Target="http://www.bancaditalia/" TargetMode="External"/><Relationship Id="rId10" Type="http://schemas.openxmlformats.org/officeDocument/2006/relationships/hyperlink" Target="mailto:lara.caponi@regione.marche.it" TargetMode="External"/><Relationship Id="rId11" Type="http://schemas.openxmlformats.org/officeDocument/2006/relationships/hyperlink" Target="mailto:rosita.polverari@regione.marche.it" TargetMode="External"/><Relationship Id="rId12" Type="http://schemas.openxmlformats.org/officeDocument/2006/relationships/hyperlink" Target="tel:07216303962" TargetMode="External"/><Relationship Id="rId13" Type="http://schemas.openxmlformats.org/officeDocument/2006/relationships/hyperlink" Target="mailto:edoardo.ippoliti@regione.marche.it" TargetMode="External"/><Relationship Id="rId14" Type="http://schemas.openxmlformats.org/officeDocument/2006/relationships/hyperlink" Target="http://www.norme.marche.it/" TargetMode="External"/><Relationship Id="rId15" Type="http://schemas.openxmlformats.org/officeDocument/2006/relationships/hyperlink" Target="http://www.norme.marche.it/" TargetMode="External"/><Relationship Id="rId16" Type="http://schemas.openxmlformats.org/officeDocument/2006/relationships/hyperlink" Target="http://www.regione.marche.it/Entra-in-Regione/Avvisi-Pubblici" TargetMode="External"/><Relationship Id="rId17" Type="http://schemas.openxmlformats.org/officeDocument/2006/relationships/hyperlink" Target="http://www.regione.marche.it/Entra-in-Regione/Avvisi-Pubblici" TargetMode="External"/><Relationship Id="rId18" Type="http://schemas.openxmlformats.org/officeDocument/2006/relationships/hyperlink" Target="http://www.regione.marche.it/Entra-in-Regione/Avvisi-Pubblici" TargetMode="External"/><Relationship Id="rId19" Type="http://schemas.openxmlformats.org/officeDocument/2006/relationships/hyperlink" Target="http://www.regione.marche.it/Entra-in-Regione/Avvisi-Pubblici" TargetMode="External"/><Relationship Id="rId20" Type="http://schemas.openxmlformats.org/officeDocument/2006/relationships/hyperlink" Target="http://www.regione.marche.it/Entra-in-Regione/Avvisi-Pubblici" TargetMode="External"/><Relationship Id="rId21" Type="http://schemas.openxmlformats.org/officeDocument/2006/relationships/hyperlink" Target="http://www.regione.marche.it/Entra-in-Regione/Avvisi-Pubblici" TargetMode="External"/><Relationship Id="rId22" Type="http://schemas.openxmlformats.org/officeDocument/2006/relationships/hyperlink" Target="http://www.regione.marche.it/Entra-in-Regione/Avvisi-Pubblici" TargetMode="External"/><Relationship Id="rId23" Type="http://schemas.openxmlformats.org/officeDocument/2006/relationships/hyperlink" Target="http://www.regione.marche.it/Entra-in-Regione/Avvisi-Pubblici" TargetMode="External"/><Relationship Id="rId24" Type="http://schemas.openxmlformats.org/officeDocument/2006/relationships/hyperlink" Target="http://www.regione.marche.it/Regione-Utile/Lavoro-e-Formazione-Professionale" TargetMode="External"/><Relationship Id="rId25" Type="http://schemas.openxmlformats.org/officeDocument/2006/relationships/hyperlink" Target="http://www.regione.marche.it/Regione-Utile/Lavoro-e-Formazione-Professionale" TargetMode="External"/><Relationship Id="rId26" Type="http://schemas.openxmlformats.org/officeDocument/2006/relationships/hyperlink" Target="http://www.regione.marche.it/Regione-Utile/Lavoro-e-Formazione-Professionale" TargetMode="External"/><Relationship Id="rId27" Type="http://schemas.openxmlformats.org/officeDocument/2006/relationships/hyperlink" Target="http://www.regione.marche.it/Regione-Utile/Lavoro-e-Formazione-Professionale" TargetMode="External"/><Relationship Id="rId28" Type="http://schemas.openxmlformats.org/officeDocument/2006/relationships/hyperlink" Target="http://www.regione.marche.it/Regione-Utile/Lavoro-e-Formazione-Professionale" TargetMode="External"/><Relationship Id="rId29" Type="http://schemas.openxmlformats.org/officeDocument/2006/relationships/hyperlink" Target="http://www.regione.marche.it/Regione-Utile/Lavoro-e-Formazione-Professionale" TargetMode="External"/><Relationship Id="rId30" Type="http://schemas.openxmlformats.org/officeDocument/2006/relationships/hyperlink" Target="http://www.regione.marche.it/Regione-Utile/Lavoro-e-Formazione-Professionale" TargetMode="External"/><Relationship Id="rId31" Type="http://schemas.openxmlformats.org/officeDocument/2006/relationships/hyperlink" Target="http://www.regione.marche.it/Regione-Utile/Lavoro-e-Formazione-Professionale" TargetMode="External"/><Relationship Id="rId32" Type="http://schemas.openxmlformats.org/officeDocument/2006/relationships/hyperlink" Target="http://www.regione.marche.it/Regione-Utile/Lavoro-e-Formazione-Professionale" TargetMode="External"/><Relationship Id="rId33" Type="http://schemas.openxmlformats.org/officeDocument/2006/relationships/hyperlink" Target="http://www.regione.marche.it/Regione-Utile/Lavoro-e-Formazione-Professionale" TargetMode="External"/><Relationship Id="rId34" Type="http://schemas.openxmlformats.org/officeDocument/2006/relationships/hyperlink" Target="http://www.regione.marche.it/Entra-in-Regione/Fondi-Europei/bandi-FSE" TargetMode="External"/><Relationship Id="rId35" Type="http://schemas.openxmlformats.org/officeDocument/2006/relationships/hyperlink" Target="http://www.regione.marche.it/Entra-in-Regione/Fondi-Europei/bandi-FSE" TargetMode="External"/><Relationship Id="rId36" Type="http://schemas.openxmlformats.org/officeDocument/2006/relationships/hyperlink" Target="http://www.regione.marche.it/Entra-in-Regione/Fondi-Europei/bandi-FSE" TargetMode="External"/><Relationship Id="rId37" Type="http://schemas.openxmlformats.org/officeDocument/2006/relationships/hyperlink" Target="http://www.regione.marche.it/Entra-in-Regione/Fondi-Europei/bandi-FSE" TargetMode="External"/><Relationship Id="rId38" Type="http://schemas.openxmlformats.org/officeDocument/2006/relationships/hyperlink" Target="http://www.regione.marche.it/Entra-in-Regione/Fondi-Europei/bandi-FSE" TargetMode="External"/><Relationship Id="rId39" Type="http://schemas.openxmlformats.org/officeDocument/2006/relationships/hyperlink" Target="http://www.regione.marche.it/Entra-in-Regione/Fondi-Europei/bandi-FSE" TargetMode="External"/><Relationship Id="rId40" Type="http://schemas.openxmlformats.org/officeDocument/2006/relationships/hyperlink" Target="http://www.regione.marche.it/Entra-in-Regione/Fondi-Europei/bandi-FSE" TargetMode="External"/><Relationship Id="rId41" Type="http://schemas.openxmlformats.org/officeDocument/2006/relationships/hyperlink" Target="http://www.regione.marche.it/Entra-in-Regione/Fondi-Europei/bandi-FSE" TargetMode="External"/><Relationship Id="rId42" Type="http://schemas.openxmlformats.org/officeDocument/2006/relationships/hyperlink" Target="http://www.regione.marche.it/Entra-in-Regione/Fondi-Europei/bandi-FSE" TargetMode="External"/><Relationship Id="rId43" Type="http://schemas.openxmlformats.org/officeDocument/2006/relationships/hyperlink" Target="http://www.regione.marche.it/Entra-in-Regione/Fondi-Europei/bandi-FSE" TargetMode="External"/><Relationship Id="rId44" Type="http://schemas.openxmlformats.org/officeDocument/2006/relationships/header" Target="header1.xml"/><Relationship Id="rId45" Type="http://schemas.openxmlformats.org/officeDocument/2006/relationships/footer" Target="footer1.xml"/><Relationship Id="rId46" Type="http://schemas.openxmlformats.org/officeDocument/2006/relationships/footnotes" Target="footnotes.xml"/><Relationship Id="rId47" Type="http://schemas.openxmlformats.org/officeDocument/2006/relationships/numbering" Target="numbering.xml"/><Relationship Id="rId48" Type="http://schemas.openxmlformats.org/officeDocument/2006/relationships/fontTable" Target="fontTable.xml"/><Relationship Id="rId49" Type="http://schemas.openxmlformats.org/officeDocument/2006/relationships/settings" Target="settings.xml"/><Relationship Id="rId50" Type="http://schemas.openxmlformats.org/officeDocument/2006/relationships/theme" Target="theme/theme1.xml"/><Relationship Id="rId5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B236B-05F5-4669-950D-7D888A04E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Application>LibreOffice/7.6.7.2$Windows_X86_64 LibreOffice_project/dd47e4b30cb7dab30588d6c79c651f218165e3c5</Application>
  <AppVersion>15.0000</AppVersion>
  <Pages>37</Pages>
  <Words>11844</Words>
  <Characters>70702</Characters>
  <CharactersWithSpaces>82847</CharactersWithSpaces>
  <Paragraphs>891</Paragraphs>
  <Company>ETT S.P.A.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2024-06-27T08:06:00Z</dcterms:created>
  <dc:creator>Giulia Bruno</dc:creator>
  <dc:description/>
  <dc:language>it-IT</dc:language>
  <cp:lastModifiedBy>Lara Caponi</cp:lastModifiedBy>
  <cp:lastPrinted>2024-06-07T07:09:00Z</cp:lastPrinted>
  <dcterms:modified xsi:type="dcterms:W3CDTF">2024-06-27T11:31:00Z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